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F10D45" w14:textId="54F9A5BF" w:rsidR="003E77F5" w:rsidRPr="00364CB3" w:rsidRDefault="00274349" w:rsidP="00364CB3">
      <w:pPr>
        <w:pStyle w:val="4"/>
        <w:jc w:val="center"/>
        <w:rPr>
          <w:rFonts w:ascii="Calibri" w:hAnsi="Calibri" w:cs="Calibri"/>
          <w:sz w:val="24"/>
          <w:lang w:val="el-GR"/>
        </w:rPr>
      </w:pPr>
      <w:bookmarkStart w:id="0" w:name="_Toc190542175"/>
      <w:bookmarkStart w:id="1" w:name="_GoBack"/>
      <w:r w:rsidRPr="00364CB3">
        <w:rPr>
          <w:rFonts w:ascii="Calibri" w:hAnsi="Calibri" w:cs="Calibri"/>
          <w:sz w:val="24"/>
          <w:lang w:val="el-GR"/>
        </w:rPr>
        <w:t>Πίνακες «Τεχνικής Συμμόρφωσης» των προς Προμήθεια Ειδών</w:t>
      </w:r>
      <w:bookmarkEnd w:id="0"/>
    </w:p>
    <w:bookmarkEnd w:id="1"/>
    <w:p w14:paraId="53740563" w14:textId="77777777" w:rsidR="00483AD9" w:rsidRPr="00F64E0D" w:rsidRDefault="00483AD9">
      <w:pPr>
        <w:suppressAutoHyphens w:val="0"/>
        <w:spacing w:after="0"/>
        <w:jc w:val="left"/>
        <w:rPr>
          <w:lang w:val="el-GR"/>
        </w:rPr>
      </w:pPr>
    </w:p>
    <w:p w14:paraId="4006C353" w14:textId="457F6D48" w:rsidR="005C2D44" w:rsidRPr="00361FB8" w:rsidRDefault="005C2D44" w:rsidP="005C2D44">
      <w:pPr>
        <w:rPr>
          <w:b/>
          <w:lang w:val="el-GR"/>
        </w:rPr>
      </w:pPr>
      <w:r w:rsidRPr="00361FB8">
        <w:rPr>
          <w:b/>
          <w:u w:val="single"/>
          <w:lang w:val="el-GR"/>
        </w:rPr>
        <w:t>Τμήμα Ειδών 1:</w:t>
      </w:r>
      <w:r w:rsidRPr="00361FB8">
        <w:rPr>
          <w:b/>
          <w:lang w:val="el-GR"/>
        </w:rPr>
        <w:t xml:space="preserve"> “</w:t>
      </w:r>
      <w:proofErr w:type="spellStart"/>
      <w:r w:rsidRPr="00317EC4">
        <w:rPr>
          <w:b/>
          <w:lang w:val="el-GR"/>
        </w:rPr>
        <w:t>Drone</w:t>
      </w:r>
      <w:proofErr w:type="spellEnd"/>
      <w:r w:rsidRPr="00317EC4">
        <w:rPr>
          <w:b/>
          <w:lang w:val="el-GR"/>
        </w:rPr>
        <w:t xml:space="preserve"> με </w:t>
      </w:r>
      <w:proofErr w:type="spellStart"/>
      <w:r w:rsidRPr="00317EC4">
        <w:rPr>
          <w:b/>
          <w:lang w:val="el-GR"/>
        </w:rPr>
        <w:t>πολυφασματική</w:t>
      </w:r>
      <w:proofErr w:type="spellEnd"/>
      <w:r w:rsidRPr="00317EC4">
        <w:rPr>
          <w:b/>
          <w:lang w:val="el-GR"/>
        </w:rPr>
        <w:t xml:space="preserve"> </w:t>
      </w:r>
      <w:r w:rsidR="00CD228B">
        <w:rPr>
          <w:b/>
          <w:lang w:val="el-GR"/>
        </w:rPr>
        <w:t xml:space="preserve">και </w:t>
      </w:r>
      <w:r w:rsidR="00CD228B">
        <w:rPr>
          <w:b/>
          <w:lang w:val="en-US"/>
        </w:rPr>
        <w:t>RGB</w:t>
      </w:r>
      <w:r w:rsidR="00CD228B" w:rsidRPr="00CD228B">
        <w:rPr>
          <w:b/>
          <w:lang w:val="el-GR"/>
        </w:rPr>
        <w:t xml:space="preserve"> </w:t>
      </w:r>
      <w:r w:rsidRPr="00317EC4">
        <w:rPr>
          <w:b/>
          <w:lang w:val="el-GR"/>
        </w:rPr>
        <w:t>κάμερα</w:t>
      </w:r>
      <w:r w:rsidRPr="00361FB8">
        <w:rPr>
          <w:b/>
          <w:lang w:val="el-GR"/>
        </w:rPr>
        <w:t>”</w:t>
      </w:r>
      <w:r w:rsidR="00F71418">
        <w:rPr>
          <w:b/>
          <w:lang w:val="el-GR"/>
        </w:rPr>
        <w:t>.</w:t>
      </w:r>
    </w:p>
    <w:p w14:paraId="4087515F" w14:textId="3ECC2321" w:rsidR="005C2D44" w:rsidRDefault="005C2D44">
      <w:pPr>
        <w:suppressAutoHyphens w:val="0"/>
        <w:spacing w:after="0"/>
        <w:jc w:val="left"/>
        <w:rPr>
          <w:bCs/>
          <w:szCs w:val="22"/>
          <w:lang w:val="el-GR"/>
        </w:rPr>
      </w:pPr>
      <w:r w:rsidRPr="005C2D44">
        <w:rPr>
          <w:b/>
          <w:szCs w:val="22"/>
          <w:u w:val="single"/>
          <w:lang w:val="el-GR"/>
        </w:rPr>
        <w:t>Πίνακας ΙΙ.1a:</w:t>
      </w:r>
      <w:r w:rsidRPr="005C2D44">
        <w:rPr>
          <w:bCs/>
          <w:szCs w:val="22"/>
          <w:lang w:val="el-GR"/>
        </w:rPr>
        <w:t xml:space="preserve"> Πίνακας “</w:t>
      </w:r>
      <w:r w:rsidRPr="005C2D44">
        <w:rPr>
          <w:b/>
          <w:szCs w:val="22"/>
          <w:lang w:val="el-GR"/>
        </w:rPr>
        <w:t>Συμμόρφωσης</w:t>
      </w:r>
      <w:r w:rsidRPr="005C2D44">
        <w:rPr>
          <w:bCs/>
          <w:szCs w:val="22"/>
          <w:lang w:val="el-GR"/>
        </w:rPr>
        <w:t xml:space="preserve">” Τεχνικής Προσφοράς αναφορικά με </w:t>
      </w:r>
      <w:r w:rsidR="002B6575">
        <w:rPr>
          <w:bCs/>
          <w:szCs w:val="22"/>
          <w:lang w:val="el-GR"/>
        </w:rPr>
        <w:t>τις</w:t>
      </w:r>
      <w:r w:rsidRPr="005C2D44">
        <w:rPr>
          <w:bCs/>
          <w:szCs w:val="22"/>
          <w:lang w:val="el-GR"/>
        </w:rPr>
        <w:t xml:space="preserve"> Τεχνικ</w:t>
      </w:r>
      <w:r w:rsidR="002B6575">
        <w:rPr>
          <w:bCs/>
          <w:szCs w:val="22"/>
          <w:lang w:val="el-GR"/>
        </w:rPr>
        <w:t>ές</w:t>
      </w:r>
      <w:r w:rsidRPr="005C2D44">
        <w:rPr>
          <w:bCs/>
          <w:szCs w:val="22"/>
          <w:lang w:val="el-GR"/>
        </w:rPr>
        <w:t xml:space="preserve"> </w:t>
      </w:r>
      <w:r w:rsidR="00264AB7">
        <w:rPr>
          <w:bCs/>
          <w:szCs w:val="22"/>
          <w:lang w:val="el-GR"/>
        </w:rPr>
        <w:t>Π</w:t>
      </w:r>
      <w:r w:rsidRPr="005C2D44">
        <w:rPr>
          <w:bCs/>
          <w:szCs w:val="22"/>
          <w:lang w:val="el-GR"/>
        </w:rPr>
        <w:t>ροδιαγραφ</w:t>
      </w:r>
      <w:r w:rsidR="002B6575">
        <w:rPr>
          <w:bCs/>
          <w:szCs w:val="22"/>
          <w:lang w:val="el-GR"/>
        </w:rPr>
        <w:t>ές</w:t>
      </w:r>
      <w:r>
        <w:rPr>
          <w:bCs/>
          <w:szCs w:val="22"/>
          <w:lang w:val="el-GR"/>
        </w:rPr>
        <w:t xml:space="preserve"> </w:t>
      </w:r>
      <w:r w:rsidR="00BD6FA6">
        <w:rPr>
          <w:bCs/>
          <w:szCs w:val="22"/>
          <w:lang w:val="el-GR"/>
        </w:rPr>
        <w:t xml:space="preserve">και Γενικούς Όρους </w:t>
      </w:r>
      <w:r>
        <w:rPr>
          <w:bCs/>
          <w:szCs w:val="22"/>
          <w:lang w:val="el-GR"/>
        </w:rPr>
        <w:t>του Τμήματος Ειδών 1</w:t>
      </w:r>
      <w:r w:rsidR="00BD6FA6" w:rsidRPr="00BD6FA6">
        <w:rPr>
          <w:bCs/>
          <w:szCs w:val="22"/>
          <w:lang w:val="el-GR"/>
        </w:rPr>
        <w:t>.</w:t>
      </w:r>
    </w:p>
    <w:p w14:paraId="4EE84A1D" w14:textId="77777777" w:rsidR="005C2D44" w:rsidRDefault="005C2D44">
      <w:pPr>
        <w:suppressAutoHyphens w:val="0"/>
        <w:spacing w:after="0"/>
        <w:jc w:val="left"/>
        <w:rPr>
          <w:bCs/>
          <w:szCs w:val="22"/>
          <w:lang w:val="el-GR"/>
        </w:rPr>
      </w:pP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9"/>
        <w:gridCol w:w="2343"/>
        <w:gridCol w:w="3681"/>
        <w:gridCol w:w="1040"/>
        <w:gridCol w:w="1377"/>
      </w:tblGrid>
      <w:tr w:rsidR="00DF460C" w:rsidRPr="00DF460C" w14:paraId="1237ECEC"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3A946" w14:textId="0A788D1F" w:rsidR="00DF460C" w:rsidRPr="00DF460C" w:rsidRDefault="00DF460C" w:rsidP="004F274D">
            <w:pPr>
              <w:suppressAutoHyphens w:val="0"/>
              <w:spacing w:after="0"/>
              <w:jc w:val="center"/>
              <w:rPr>
                <w:bCs/>
                <w:sz w:val="18"/>
                <w:szCs w:val="18"/>
              </w:rPr>
            </w:pPr>
            <w:r w:rsidRPr="00DF460C">
              <w:rPr>
                <w:b/>
                <w:bCs/>
                <w:sz w:val="18"/>
                <w:szCs w:val="18"/>
                <w:lang w:val="el-GR"/>
              </w:rPr>
              <w:t>Α/Α</w:t>
            </w:r>
          </w:p>
        </w:tc>
        <w:tc>
          <w:tcPr>
            <w:tcW w:w="23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19AED" w14:textId="1F43D943" w:rsidR="00DF460C" w:rsidRPr="00DF460C" w:rsidRDefault="00DF460C" w:rsidP="004F274D">
            <w:pPr>
              <w:suppressAutoHyphens w:val="0"/>
              <w:spacing w:after="0"/>
              <w:jc w:val="center"/>
              <w:rPr>
                <w:bCs/>
                <w:sz w:val="18"/>
                <w:szCs w:val="18"/>
              </w:rPr>
            </w:pPr>
            <w:r w:rsidRPr="00DF460C">
              <w:rPr>
                <w:b/>
                <w:bCs/>
                <w:sz w:val="18"/>
                <w:szCs w:val="18"/>
                <w:lang w:val="el-GR"/>
              </w:rPr>
              <w:t>ΚΑΤΗΓΟΡΙΑ</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15CA8" w14:textId="4DCA98DB" w:rsidR="00DF460C" w:rsidRPr="00DF460C" w:rsidRDefault="00DF460C" w:rsidP="004F274D">
            <w:pPr>
              <w:suppressAutoHyphens w:val="0"/>
              <w:spacing w:after="0"/>
              <w:jc w:val="center"/>
              <w:rPr>
                <w:bCs/>
                <w:sz w:val="18"/>
                <w:szCs w:val="18"/>
              </w:rPr>
            </w:pPr>
            <w:r w:rsidRPr="00DF460C">
              <w:rPr>
                <w:b/>
                <w:bCs/>
                <w:sz w:val="18"/>
                <w:szCs w:val="18"/>
                <w:lang w:val="el-GR"/>
              </w:rPr>
              <w:t>ΧΑΡΑΚΤΗΡΙΣΤΙΚΑ - ΤΕΧΝΙΚΕΣ ΠΡΟΔΙΑΓΡΑΦΕΣ</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16AC6" w14:textId="7056E50B" w:rsidR="004F274D" w:rsidRDefault="00DF460C" w:rsidP="004F274D">
            <w:pPr>
              <w:suppressAutoHyphens w:val="0"/>
              <w:spacing w:after="0"/>
              <w:jc w:val="center"/>
              <w:rPr>
                <w:b/>
                <w:bCs/>
                <w:sz w:val="18"/>
                <w:szCs w:val="18"/>
                <w:lang w:val="el-GR"/>
              </w:rPr>
            </w:pPr>
            <w:r w:rsidRPr="00DF460C">
              <w:rPr>
                <w:b/>
                <w:bCs/>
                <w:sz w:val="18"/>
                <w:szCs w:val="18"/>
                <w:lang w:val="el-GR"/>
              </w:rPr>
              <w:t>ΝΑΙ - ΟΧΙ</w:t>
            </w:r>
          </w:p>
          <w:p w14:paraId="5E3C9BEE" w14:textId="37A9DC63" w:rsidR="00DF460C" w:rsidRPr="00DF460C" w:rsidRDefault="00DF460C" w:rsidP="004F274D">
            <w:pPr>
              <w:suppressAutoHyphens w:val="0"/>
              <w:spacing w:after="0"/>
              <w:jc w:val="center"/>
              <w:rPr>
                <w:bCs/>
                <w:sz w:val="18"/>
                <w:szCs w:val="18"/>
              </w:rPr>
            </w:pPr>
            <w:r w:rsidRPr="00DF460C">
              <w:rPr>
                <w:b/>
                <w:bCs/>
                <w:sz w:val="18"/>
                <w:szCs w:val="18"/>
                <w:lang w:val="el-GR"/>
              </w:rPr>
              <w:t>ΥΠΕΡ</w:t>
            </w:r>
          </w:p>
        </w:tc>
        <w:tc>
          <w:tcPr>
            <w:tcW w:w="1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6DFE3" w14:textId="509DCEE1" w:rsidR="00DF460C" w:rsidRPr="00DF460C" w:rsidRDefault="00DF460C" w:rsidP="004F274D">
            <w:pPr>
              <w:suppressAutoHyphens w:val="0"/>
              <w:spacing w:after="0"/>
              <w:jc w:val="center"/>
              <w:rPr>
                <w:bCs/>
                <w:sz w:val="18"/>
                <w:szCs w:val="18"/>
              </w:rPr>
            </w:pPr>
            <w:r w:rsidRPr="00DF460C">
              <w:rPr>
                <w:b/>
                <w:bCs/>
                <w:sz w:val="18"/>
                <w:szCs w:val="18"/>
                <w:lang w:val="el-GR"/>
              </w:rPr>
              <w:t>ΠΑΡΑΠΟΜΠΗ</w:t>
            </w:r>
          </w:p>
        </w:tc>
      </w:tr>
      <w:tr w:rsidR="004F274D" w:rsidRPr="00AA1B1C" w14:paraId="156DC0CE"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8CAF7" w14:textId="17DE38CF" w:rsidR="004F274D" w:rsidRPr="00DB1208" w:rsidRDefault="004F274D" w:rsidP="004F274D">
            <w:pPr>
              <w:suppressAutoHyphens w:val="0"/>
              <w:spacing w:after="0"/>
              <w:jc w:val="center"/>
              <w:rPr>
                <w:b/>
                <w:bCs/>
                <w:sz w:val="18"/>
                <w:szCs w:val="18"/>
              </w:rPr>
            </w:pPr>
            <w:r w:rsidRPr="00DB1208">
              <w:rPr>
                <w:b/>
                <w:bCs/>
                <w:sz w:val="18"/>
                <w:szCs w:val="18"/>
                <w:lang w:val="el-GR"/>
              </w:rPr>
              <w:t>1</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8DF262B" w14:textId="1A924B0A" w:rsidR="004F274D" w:rsidRPr="00DF460C" w:rsidRDefault="004F274D" w:rsidP="004F274D">
            <w:pPr>
              <w:suppressAutoHyphens w:val="0"/>
              <w:spacing w:after="0"/>
              <w:jc w:val="center"/>
              <w:rPr>
                <w:bCs/>
                <w:sz w:val="18"/>
                <w:szCs w:val="18"/>
              </w:rPr>
            </w:pPr>
            <w:r w:rsidRPr="00DF460C">
              <w:rPr>
                <w:b/>
                <w:bCs/>
                <w:sz w:val="18"/>
                <w:szCs w:val="18"/>
                <w:lang w:val="el-GR"/>
              </w:rPr>
              <w:t xml:space="preserve">Χαρακτηριστικά </w:t>
            </w:r>
            <w:proofErr w:type="spellStart"/>
            <w:r w:rsidRPr="00DF460C">
              <w:rPr>
                <w:b/>
                <w:bCs/>
                <w:sz w:val="18"/>
                <w:szCs w:val="18"/>
                <w:lang w:val="el-GR"/>
              </w:rPr>
              <w:t>Drone</w:t>
            </w:r>
            <w:proofErr w:type="spellEnd"/>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33C8218E" w14:textId="32B78C1B" w:rsidR="004F274D" w:rsidRPr="00D00984" w:rsidRDefault="004F274D" w:rsidP="004F274D">
            <w:pPr>
              <w:suppressAutoHyphens w:val="0"/>
              <w:spacing w:after="0"/>
              <w:jc w:val="left"/>
              <w:rPr>
                <w:bCs/>
                <w:sz w:val="18"/>
                <w:szCs w:val="18"/>
                <w:lang w:val="el-GR"/>
              </w:rPr>
            </w:pPr>
            <w:r w:rsidRPr="00D00984">
              <w:rPr>
                <w:bCs/>
                <w:sz w:val="18"/>
                <w:szCs w:val="18"/>
                <w:lang w:val="el-GR"/>
              </w:rPr>
              <w:t xml:space="preserve">Συμπαγής και φορητός σχεδιασμός,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C0793" w14:textId="4E05193B" w:rsidR="004F274D" w:rsidRPr="004F274D" w:rsidRDefault="004F274D" w:rsidP="004F274D">
            <w:pPr>
              <w:suppressAutoHyphens w:val="0"/>
              <w:spacing w:after="0"/>
              <w:jc w:val="center"/>
              <w:rPr>
                <w:bCs/>
                <w:sz w:val="18"/>
                <w:szCs w:val="18"/>
                <w:lang w:val="el-GR"/>
              </w:rPr>
            </w:pPr>
            <w:r w:rsidRPr="004F274D">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B7B54B8" w14:textId="77777777" w:rsidR="004F274D" w:rsidRPr="00DF460C" w:rsidRDefault="004F274D" w:rsidP="004F274D">
            <w:pPr>
              <w:suppressAutoHyphens w:val="0"/>
              <w:spacing w:after="0"/>
              <w:jc w:val="left"/>
              <w:rPr>
                <w:bCs/>
                <w:sz w:val="18"/>
                <w:szCs w:val="18"/>
                <w:lang w:val="el-GR"/>
              </w:rPr>
            </w:pPr>
            <w:r w:rsidRPr="00DF460C">
              <w:rPr>
                <w:bCs/>
                <w:sz w:val="18"/>
                <w:szCs w:val="18"/>
              </w:rPr>
              <w:t> </w:t>
            </w:r>
          </w:p>
        </w:tc>
      </w:tr>
      <w:tr w:rsidR="00E174C4" w:rsidRPr="00AA1B1C" w14:paraId="13AEDC08"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FFC8E76" w14:textId="65CC40F5" w:rsidR="00E174C4" w:rsidRPr="00DB1208" w:rsidRDefault="00DB1208" w:rsidP="004F274D">
            <w:pPr>
              <w:suppressAutoHyphens w:val="0"/>
              <w:spacing w:after="0"/>
              <w:jc w:val="center"/>
              <w:rPr>
                <w:b/>
                <w:bCs/>
                <w:sz w:val="18"/>
                <w:szCs w:val="18"/>
                <w:lang w:val="en-US"/>
              </w:rPr>
            </w:pPr>
            <w:r w:rsidRPr="00DB1208">
              <w:rPr>
                <w:b/>
                <w:bCs/>
                <w:sz w:val="18"/>
                <w:szCs w:val="18"/>
                <w:lang w:val="en-US"/>
              </w:rPr>
              <w:t>2</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F242BF" w14:textId="77777777" w:rsidR="00E174C4" w:rsidRPr="00DF460C" w:rsidRDefault="00E174C4" w:rsidP="004F274D">
            <w:pPr>
              <w:suppressAutoHyphens w:val="0"/>
              <w:spacing w:after="0"/>
              <w:jc w:val="center"/>
              <w:rPr>
                <w:b/>
                <w:bCs/>
                <w:sz w:val="18"/>
                <w:szCs w:val="18"/>
                <w:lang w:val="el-GR"/>
              </w:rPr>
            </w:pPr>
          </w:p>
        </w:tc>
        <w:tc>
          <w:tcPr>
            <w:tcW w:w="3681" w:type="dxa"/>
            <w:tcBorders>
              <w:top w:val="single" w:sz="6" w:space="0" w:color="auto"/>
              <w:left w:val="single" w:sz="6" w:space="0" w:color="auto"/>
              <w:bottom w:val="single" w:sz="6" w:space="0" w:color="auto"/>
              <w:right w:val="single" w:sz="6" w:space="0" w:color="auto"/>
            </w:tcBorders>
            <w:shd w:val="clear" w:color="auto" w:fill="auto"/>
          </w:tcPr>
          <w:p w14:paraId="56F77938" w14:textId="50B0C395" w:rsidR="00E174C4" w:rsidRPr="00D00984" w:rsidRDefault="00E174C4" w:rsidP="004F274D">
            <w:pPr>
              <w:suppressAutoHyphens w:val="0"/>
              <w:spacing w:after="0"/>
              <w:jc w:val="left"/>
              <w:rPr>
                <w:bCs/>
                <w:sz w:val="18"/>
                <w:szCs w:val="18"/>
                <w:lang w:val="el-GR"/>
              </w:rPr>
            </w:pPr>
            <w:r w:rsidRPr="00D00984">
              <w:rPr>
                <w:bCs/>
                <w:sz w:val="18"/>
                <w:szCs w:val="18"/>
                <w:lang w:val="el-GR"/>
              </w:rPr>
              <w:t>Αναδιπλούμενη κατασκευή για εύκολη μεταφορά και αποθήκευση.</w:t>
            </w:r>
            <w:r w:rsidRPr="00D00984">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6EF23F65" w14:textId="21A0F1ED" w:rsidR="00E174C4" w:rsidRPr="004F274D" w:rsidRDefault="00E174C4" w:rsidP="004F274D">
            <w:pPr>
              <w:suppressAutoHyphens w:val="0"/>
              <w:spacing w:after="0"/>
              <w:jc w:val="center"/>
              <w:rPr>
                <w:b/>
                <w:bCs/>
                <w:sz w:val="20"/>
                <w:szCs w:val="20"/>
                <w:lang w:val="el-GR" w:eastAsia="el-GR"/>
              </w:rPr>
            </w:pPr>
            <w:r w:rsidRPr="004F274D">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5E76EEAA" w14:textId="77777777" w:rsidR="00E174C4" w:rsidRPr="00DF460C" w:rsidRDefault="00E174C4" w:rsidP="004F274D">
            <w:pPr>
              <w:suppressAutoHyphens w:val="0"/>
              <w:spacing w:after="0"/>
              <w:jc w:val="left"/>
              <w:rPr>
                <w:bCs/>
                <w:sz w:val="18"/>
                <w:szCs w:val="18"/>
              </w:rPr>
            </w:pPr>
          </w:p>
        </w:tc>
      </w:tr>
      <w:tr w:rsidR="00DB1208" w:rsidRPr="00DF460C" w14:paraId="5D3D16A3"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A6DE3" w14:textId="29BF9B11" w:rsidR="00DB1208" w:rsidRPr="00DB1208" w:rsidRDefault="00DB1208" w:rsidP="00DB1208">
            <w:pPr>
              <w:suppressAutoHyphens w:val="0"/>
              <w:spacing w:after="0"/>
              <w:jc w:val="center"/>
              <w:rPr>
                <w:b/>
                <w:bCs/>
                <w:sz w:val="18"/>
                <w:szCs w:val="18"/>
              </w:rPr>
            </w:pPr>
            <w:r w:rsidRPr="00DB1208">
              <w:rPr>
                <w:b/>
                <w:bCs/>
                <w:sz w:val="18"/>
                <w:szCs w:val="18"/>
                <w:lang w:val="el-GR"/>
              </w:rPr>
              <w:t>3</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A66925"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7E1C7572"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Μέγιστος</w:t>
            </w:r>
            <w:proofErr w:type="spellEnd"/>
            <w:r w:rsidRPr="00DF460C">
              <w:rPr>
                <w:bCs/>
                <w:sz w:val="18"/>
                <w:szCs w:val="18"/>
              </w:rPr>
              <w:t xml:space="preserve"> </w:t>
            </w:r>
            <w:proofErr w:type="spellStart"/>
            <w:r w:rsidRPr="00DF460C">
              <w:rPr>
                <w:bCs/>
                <w:sz w:val="18"/>
                <w:szCs w:val="18"/>
              </w:rPr>
              <w:t>χρόνος</w:t>
            </w:r>
            <w:proofErr w:type="spellEnd"/>
            <w:r w:rsidRPr="00DF460C">
              <w:rPr>
                <w:bCs/>
                <w:sz w:val="18"/>
                <w:szCs w:val="18"/>
              </w:rPr>
              <w:t xml:space="preserve"> π</w:t>
            </w:r>
            <w:proofErr w:type="spellStart"/>
            <w:r w:rsidRPr="00DF460C">
              <w:rPr>
                <w:bCs/>
                <w:sz w:val="18"/>
                <w:szCs w:val="18"/>
              </w:rPr>
              <w:t>τήσης</w:t>
            </w:r>
            <w:proofErr w:type="spellEnd"/>
            <w:r w:rsidRPr="00DF460C">
              <w:rPr>
                <w:bCs/>
                <w:sz w:val="18"/>
                <w:szCs w:val="18"/>
              </w:rPr>
              <w:t xml:space="preserve">: ≥ 43 </w:t>
            </w:r>
            <w:proofErr w:type="spellStart"/>
            <w:r w:rsidRPr="00DF460C">
              <w:rPr>
                <w:bCs/>
                <w:sz w:val="18"/>
                <w:szCs w:val="18"/>
              </w:rPr>
              <w:t>λε</w:t>
            </w:r>
            <w:proofErr w:type="spellEnd"/>
            <w:r w:rsidRPr="00DF460C">
              <w:rPr>
                <w:bCs/>
                <w:sz w:val="18"/>
                <w:szCs w:val="18"/>
              </w:rPr>
              <w:t>πτά.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2A1C8" w14:textId="0E548118" w:rsidR="00DB1208" w:rsidRPr="00DF460C" w:rsidRDefault="00DB1208" w:rsidP="00DB1208">
            <w:pPr>
              <w:suppressAutoHyphens w:val="0"/>
              <w:spacing w:after="0"/>
              <w:jc w:val="center"/>
              <w:rPr>
                <w:bCs/>
                <w:sz w:val="18"/>
                <w:szCs w:val="18"/>
              </w:rPr>
            </w:pPr>
            <w:r w:rsidRPr="004F274D">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F9549CD"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72908DAA"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B9A4AE7" w14:textId="36ACAF2C" w:rsidR="00DB1208" w:rsidRPr="00DB1208" w:rsidRDefault="00DB1208" w:rsidP="00DB1208">
            <w:pPr>
              <w:suppressAutoHyphens w:val="0"/>
              <w:spacing w:after="0"/>
              <w:jc w:val="center"/>
              <w:rPr>
                <w:b/>
                <w:bCs/>
                <w:sz w:val="18"/>
                <w:szCs w:val="18"/>
              </w:rPr>
            </w:pPr>
            <w:r w:rsidRPr="00DB1208">
              <w:rPr>
                <w:b/>
                <w:bCs/>
                <w:sz w:val="18"/>
                <w:szCs w:val="18"/>
                <w:lang w:val="el-GR"/>
              </w:rPr>
              <w:t>4</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3831AC"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3BD65E57"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Εμ</w:t>
            </w:r>
            <w:proofErr w:type="spellEnd"/>
            <w:r w:rsidRPr="00DF460C">
              <w:rPr>
                <w:bCs/>
                <w:sz w:val="18"/>
                <w:szCs w:val="18"/>
              </w:rPr>
              <w:t>βέλεια επ</w:t>
            </w:r>
            <w:proofErr w:type="spellStart"/>
            <w:r w:rsidRPr="00DF460C">
              <w:rPr>
                <w:bCs/>
                <w:sz w:val="18"/>
                <w:szCs w:val="18"/>
              </w:rPr>
              <w:t>ικοινωνί</w:t>
            </w:r>
            <w:proofErr w:type="spellEnd"/>
            <w:r w:rsidRPr="00DF460C">
              <w:rPr>
                <w:bCs/>
                <w:sz w:val="18"/>
                <w:szCs w:val="18"/>
              </w:rPr>
              <w:t xml:space="preserve">ας: ≥ 15 </w:t>
            </w:r>
            <w:proofErr w:type="spellStart"/>
            <w:r w:rsidRPr="00DF460C">
              <w:rPr>
                <w:bCs/>
                <w:sz w:val="18"/>
                <w:szCs w:val="18"/>
              </w:rPr>
              <w:t>χλμ</w:t>
            </w:r>
            <w:proofErr w:type="spellEnd"/>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DF4B1" w14:textId="34F3F05B"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8D0EFE9"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6575167D"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2E97B2A9" w14:textId="19C8F637" w:rsidR="00DB1208" w:rsidRPr="00DB1208" w:rsidRDefault="00DB1208" w:rsidP="00DB1208">
            <w:pPr>
              <w:suppressAutoHyphens w:val="0"/>
              <w:spacing w:after="0"/>
              <w:jc w:val="center"/>
              <w:rPr>
                <w:b/>
                <w:bCs/>
                <w:sz w:val="18"/>
                <w:szCs w:val="18"/>
              </w:rPr>
            </w:pPr>
            <w:r w:rsidRPr="00DB1208">
              <w:rPr>
                <w:b/>
                <w:bCs/>
                <w:sz w:val="18"/>
                <w:szCs w:val="18"/>
                <w:lang w:val="el-GR"/>
              </w:rPr>
              <w:t>5</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ADD9A2"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0482E656"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Μέγιστη ταχύτητα: ≥ 21 </w:t>
            </w:r>
            <w:r w:rsidRPr="00DF460C">
              <w:rPr>
                <w:bCs/>
                <w:sz w:val="18"/>
                <w:szCs w:val="18"/>
              </w:rPr>
              <w:t>m</w:t>
            </w:r>
            <w:r w:rsidRPr="00DF460C">
              <w:rPr>
                <w:bCs/>
                <w:sz w:val="18"/>
                <w:szCs w:val="18"/>
                <w:lang w:val="el-GR"/>
              </w:rPr>
              <w:t>/</w:t>
            </w:r>
            <w:r w:rsidRPr="00DF460C">
              <w:rPr>
                <w:bCs/>
                <w:sz w:val="18"/>
                <w:szCs w:val="18"/>
              </w:rPr>
              <w:t>s</w:t>
            </w:r>
            <w:r w:rsidRPr="00DF460C">
              <w:rPr>
                <w:bCs/>
                <w:sz w:val="18"/>
                <w:szCs w:val="18"/>
                <w:lang w:val="el-GR"/>
              </w:rPr>
              <w:t xml:space="preserve"> (≈ 75.6 </w:t>
            </w:r>
            <w:r w:rsidRPr="00DF460C">
              <w:rPr>
                <w:bCs/>
                <w:sz w:val="18"/>
                <w:szCs w:val="18"/>
              </w:rPr>
              <w:t>km</w:t>
            </w:r>
            <w:r w:rsidRPr="00DF460C">
              <w:rPr>
                <w:bCs/>
                <w:sz w:val="18"/>
                <w:szCs w:val="18"/>
                <w:lang w:val="el-GR"/>
              </w:rPr>
              <w:t>/</w:t>
            </w:r>
            <w:r w:rsidRPr="00DF460C">
              <w:rPr>
                <w:bCs/>
                <w:sz w:val="18"/>
                <w:szCs w:val="18"/>
              </w:rPr>
              <w:t>h</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B137C" w14:textId="1D9A68FB"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5B75644"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2949A6A5"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57ECA48E" w14:textId="4D9A5D8B" w:rsidR="00DB1208" w:rsidRPr="00DB1208" w:rsidRDefault="00DB1208" w:rsidP="00DB1208">
            <w:pPr>
              <w:suppressAutoHyphens w:val="0"/>
              <w:spacing w:after="0"/>
              <w:jc w:val="center"/>
              <w:rPr>
                <w:b/>
                <w:bCs/>
                <w:sz w:val="18"/>
                <w:szCs w:val="18"/>
              </w:rPr>
            </w:pPr>
            <w:r w:rsidRPr="00DB1208">
              <w:rPr>
                <w:b/>
                <w:bCs/>
                <w:sz w:val="18"/>
                <w:szCs w:val="18"/>
                <w:lang w:val="el-GR"/>
              </w:rPr>
              <w:t>6</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71D20D"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2593F6DE"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Αντοχή σε άνεμο: ≥ 12 </w:t>
            </w:r>
            <w:r w:rsidRPr="00DF460C">
              <w:rPr>
                <w:bCs/>
                <w:sz w:val="18"/>
                <w:szCs w:val="18"/>
              </w:rPr>
              <w:t>m</w:t>
            </w:r>
            <w:r w:rsidRPr="00DF460C">
              <w:rPr>
                <w:bCs/>
                <w:sz w:val="18"/>
                <w:szCs w:val="18"/>
                <w:lang w:val="el-GR"/>
              </w:rPr>
              <w:t>/</w:t>
            </w:r>
            <w:r w:rsidRPr="00DF460C">
              <w:rPr>
                <w:bCs/>
                <w:sz w:val="18"/>
                <w:szCs w:val="18"/>
              </w:rPr>
              <w:t>s</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27AB1" w14:textId="49E93636"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AD99C30"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28D3FBE4"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98ACD2E" w14:textId="360374DD" w:rsidR="00DB1208" w:rsidRPr="00DB1208" w:rsidRDefault="00DB1208" w:rsidP="00DB1208">
            <w:pPr>
              <w:suppressAutoHyphens w:val="0"/>
              <w:spacing w:after="0"/>
              <w:jc w:val="center"/>
              <w:rPr>
                <w:b/>
                <w:bCs/>
                <w:sz w:val="18"/>
                <w:szCs w:val="18"/>
              </w:rPr>
            </w:pPr>
            <w:r w:rsidRPr="00DB1208">
              <w:rPr>
                <w:b/>
                <w:bCs/>
                <w:sz w:val="18"/>
                <w:szCs w:val="18"/>
                <w:lang w:val="el-GR"/>
              </w:rPr>
              <w:t>7</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EE0AE5"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4324BAF9"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Δυνατότητα ελέγχου και τηλεμετρίας σε πραγματικό χρόνο.</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5BCBE" w14:textId="0E2B59A7"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9C6C082"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6C3FB301"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7732A4D" w14:textId="3DA7142F" w:rsidR="00DB1208" w:rsidRPr="00DB1208" w:rsidRDefault="00DB1208" w:rsidP="00DB1208">
            <w:pPr>
              <w:suppressAutoHyphens w:val="0"/>
              <w:spacing w:after="0"/>
              <w:jc w:val="center"/>
              <w:rPr>
                <w:b/>
                <w:bCs/>
                <w:sz w:val="18"/>
                <w:szCs w:val="18"/>
              </w:rPr>
            </w:pPr>
            <w:r w:rsidRPr="00DB1208">
              <w:rPr>
                <w:b/>
                <w:bCs/>
                <w:sz w:val="18"/>
                <w:szCs w:val="18"/>
                <w:lang w:val="el-GR"/>
              </w:rPr>
              <w:t>8</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2AA8F5"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27A0A8CE"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Προηγμένο σύστημα ανίχνευσης εμποδίων προς όλες τις κατευθύνσεις.</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8AC98" w14:textId="17CABF81"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582212F"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60020B0F"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tcPr>
          <w:p w14:paraId="62C330A3" w14:textId="4DBE1701" w:rsidR="00DB1208" w:rsidRPr="00DB1208" w:rsidRDefault="00DB1208" w:rsidP="00DB1208">
            <w:pPr>
              <w:suppressAutoHyphens w:val="0"/>
              <w:spacing w:after="0"/>
              <w:jc w:val="center"/>
              <w:rPr>
                <w:b/>
                <w:bCs/>
                <w:sz w:val="18"/>
                <w:szCs w:val="18"/>
              </w:rPr>
            </w:pPr>
            <w:r w:rsidRPr="00DB1208">
              <w:rPr>
                <w:b/>
                <w:bCs/>
                <w:sz w:val="18"/>
                <w:szCs w:val="18"/>
              </w:rPr>
              <w:t>9</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2DC00B"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772D563C"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Ενσωματωμένη μπαταρία μεγάλης χωρητικότητας (≥ 5000 </w:t>
            </w:r>
            <w:proofErr w:type="spellStart"/>
            <w:r w:rsidRPr="00DF460C">
              <w:rPr>
                <w:bCs/>
                <w:sz w:val="18"/>
                <w:szCs w:val="18"/>
              </w:rPr>
              <w:t>mAh</w:t>
            </w:r>
            <w:proofErr w:type="spellEnd"/>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23FE6" w14:textId="198F2732"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B6A1705"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701D60A5"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tcPr>
          <w:p w14:paraId="496F1C2F" w14:textId="10856997" w:rsidR="00DB1208" w:rsidRPr="00DB1208" w:rsidRDefault="00DB1208" w:rsidP="00DB1208">
            <w:pPr>
              <w:suppressAutoHyphens w:val="0"/>
              <w:spacing w:after="0"/>
              <w:jc w:val="center"/>
              <w:rPr>
                <w:b/>
                <w:bCs/>
                <w:sz w:val="18"/>
                <w:szCs w:val="18"/>
              </w:rPr>
            </w:pPr>
            <w:r w:rsidRPr="00DB1208">
              <w:rPr>
                <w:b/>
                <w:bCs/>
                <w:sz w:val="18"/>
                <w:szCs w:val="18"/>
              </w:rPr>
              <w:t>10</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69919D4" w14:textId="08A5A27F" w:rsidR="00DB1208" w:rsidRPr="00DF460C" w:rsidRDefault="00DB1208" w:rsidP="00DB1208">
            <w:pPr>
              <w:suppressAutoHyphens w:val="0"/>
              <w:spacing w:after="0"/>
              <w:jc w:val="center"/>
              <w:rPr>
                <w:bCs/>
                <w:sz w:val="18"/>
                <w:szCs w:val="18"/>
                <w:lang w:val="el-GR"/>
              </w:rPr>
            </w:pPr>
            <w:r w:rsidRPr="00DF460C">
              <w:rPr>
                <w:b/>
                <w:bCs/>
                <w:sz w:val="18"/>
                <w:szCs w:val="18"/>
                <w:lang w:val="el-GR"/>
              </w:rPr>
              <w:t>Σύστημα Εντοπισμού και Τοποθέτησης (RTK-GNSS)</w:t>
            </w: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7A80C349"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Υποστήριξη </w:t>
            </w:r>
            <w:r w:rsidRPr="00DF460C">
              <w:rPr>
                <w:bCs/>
                <w:sz w:val="18"/>
                <w:szCs w:val="18"/>
              </w:rPr>
              <w:t>RTK</w:t>
            </w:r>
            <w:r w:rsidRPr="00DF460C">
              <w:rPr>
                <w:bCs/>
                <w:sz w:val="18"/>
                <w:szCs w:val="18"/>
                <w:lang w:val="el-GR"/>
              </w:rPr>
              <w:t xml:space="preserve"> (</w:t>
            </w:r>
            <w:r w:rsidRPr="00DF460C">
              <w:rPr>
                <w:bCs/>
                <w:sz w:val="18"/>
                <w:szCs w:val="18"/>
              </w:rPr>
              <w:t>Real</w:t>
            </w:r>
            <w:r w:rsidRPr="00DF460C">
              <w:rPr>
                <w:bCs/>
                <w:sz w:val="18"/>
                <w:szCs w:val="18"/>
                <w:lang w:val="el-GR"/>
              </w:rPr>
              <w:t>-</w:t>
            </w:r>
            <w:r w:rsidRPr="00DF460C">
              <w:rPr>
                <w:bCs/>
                <w:sz w:val="18"/>
                <w:szCs w:val="18"/>
              </w:rPr>
              <w:t>Time</w:t>
            </w:r>
            <w:r w:rsidRPr="00DF460C">
              <w:rPr>
                <w:bCs/>
                <w:sz w:val="18"/>
                <w:szCs w:val="18"/>
                <w:lang w:val="el-GR"/>
              </w:rPr>
              <w:t xml:space="preserve"> </w:t>
            </w:r>
            <w:r w:rsidRPr="00DF460C">
              <w:rPr>
                <w:bCs/>
                <w:sz w:val="18"/>
                <w:szCs w:val="18"/>
              </w:rPr>
              <w:t>Kinematics</w:t>
            </w:r>
            <w:r w:rsidRPr="00DF460C">
              <w:rPr>
                <w:bCs/>
                <w:sz w:val="18"/>
                <w:szCs w:val="18"/>
                <w:lang w:val="el-GR"/>
              </w:rPr>
              <w:t xml:space="preserve">) </w:t>
            </w:r>
            <w:r w:rsidRPr="00DF460C">
              <w:rPr>
                <w:bCs/>
                <w:sz w:val="18"/>
                <w:szCs w:val="18"/>
              </w:rPr>
              <w:t>GPS</w:t>
            </w:r>
            <w:r w:rsidRPr="00DF460C">
              <w:rPr>
                <w:bCs/>
                <w:sz w:val="18"/>
                <w:szCs w:val="18"/>
                <w:lang w:val="el-GR"/>
              </w:rPr>
              <w:t xml:space="preserve"> με ακρίβεια εκατοστού.</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0CF97" w14:textId="4E250C64"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DB8A84D"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2CE89010"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tcPr>
          <w:p w14:paraId="32118F81" w14:textId="693092BB" w:rsidR="00DB1208" w:rsidRPr="00DB1208" w:rsidRDefault="00DB1208" w:rsidP="00DB1208">
            <w:pPr>
              <w:suppressAutoHyphens w:val="0"/>
              <w:spacing w:after="0"/>
              <w:jc w:val="center"/>
              <w:rPr>
                <w:b/>
                <w:bCs/>
                <w:sz w:val="18"/>
                <w:szCs w:val="18"/>
              </w:rPr>
            </w:pPr>
            <w:r w:rsidRPr="00DB1208">
              <w:rPr>
                <w:b/>
                <w:bCs/>
                <w:sz w:val="18"/>
                <w:szCs w:val="18"/>
              </w:rPr>
              <w:t>11</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BB218D"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34030852"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Συγχρονισμός χρόνου σε επίπεδο </w:t>
            </w:r>
            <w:r w:rsidRPr="00DF460C">
              <w:rPr>
                <w:bCs/>
                <w:sz w:val="18"/>
                <w:szCs w:val="18"/>
              </w:rPr>
              <w:t>microsecond</w:t>
            </w:r>
            <w:r w:rsidRPr="00DF460C">
              <w:rPr>
                <w:bCs/>
                <w:sz w:val="18"/>
                <w:szCs w:val="18"/>
                <w:lang w:val="el-GR"/>
              </w:rPr>
              <w:t xml:space="preserve"> (μ</w:t>
            </w:r>
            <w:r w:rsidRPr="00DF460C">
              <w:rPr>
                <w:bCs/>
                <w:sz w:val="18"/>
                <w:szCs w:val="18"/>
              </w:rPr>
              <w:t>s</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3136B" w14:textId="410B7498"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AECE3B6"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26227E" w14:paraId="7A511829"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tcPr>
          <w:p w14:paraId="70EB9292" w14:textId="0779F7B7" w:rsidR="00DB1208" w:rsidRPr="00DB1208" w:rsidRDefault="00DB1208" w:rsidP="00DB1208">
            <w:pPr>
              <w:suppressAutoHyphens w:val="0"/>
              <w:spacing w:after="0"/>
              <w:jc w:val="center"/>
              <w:rPr>
                <w:b/>
                <w:bCs/>
                <w:sz w:val="18"/>
                <w:szCs w:val="18"/>
              </w:rPr>
            </w:pPr>
            <w:r w:rsidRPr="00DB1208">
              <w:rPr>
                <w:b/>
                <w:bCs/>
                <w:sz w:val="18"/>
                <w:szCs w:val="18"/>
              </w:rPr>
              <w:t>12</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62E64D"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2529C3CF" w14:textId="77777777" w:rsidR="00DB1208" w:rsidRPr="00DF460C" w:rsidRDefault="00DB1208" w:rsidP="00DB1208">
            <w:pPr>
              <w:suppressAutoHyphens w:val="0"/>
              <w:spacing w:after="0"/>
              <w:jc w:val="left"/>
              <w:rPr>
                <w:bCs/>
                <w:sz w:val="18"/>
                <w:szCs w:val="18"/>
              </w:rPr>
            </w:pPr>
            <w:r w:rsidRPr="00DF460C">
              <w:rPr>
                <w:bCs/>
                <w:sz w:val="18"/>
                <w:szCs w:val="18"/>
                <w:lang w:val="el-GR"/>
              </w:rPr>
              <w:t>Υποστήριξη</w:t>
            </w:r>
            <w:r w:rsidRPr="00DF460C">
              <w:rPr>
                <w:bCs/>
                <w:sz w:val="18"/>
                <w:szCs w:val="18"/>
              </w:rPr>
              <w:t xml:space="preserve"> </w:t>
            </w:r>
            <w:r w:rsidRPr="0026227E">
              <w:rPr>
                <w:bCs/>
                <w:sz w:val="18"/>
                <w:szCs w:val="18"/>
              </w:rPr>
              <w:t>GNSS</w:t>
            </w:r>
            <w:r w:rsidRPr="00DF460C">
              <w:rPr>
                <w:bCs/>
                <w:sz w:val="18"/>
                <w:szCs w:val="18"/>
              </w:rPr>
              <w:t xml:space="preserve">: </w:t>
            </w:r>
            <w:r w:rsidRPr="0026227E">
              <w:rPr>
                <w:bCs/>
                <w:sz w:val="18"/>
                <w:szCs w:val="18"/>
              </w:rPr>
              <w:t>GPS</w:t>
            </w:r>
            <w:r w:rsidRPr="00DF460C">
              <w:rPr>
                <w:bCs/>
                <w:sz w:val="18"/>
                <w:szCs w:val="18"/>
              </w:rPr>
              <w:t xml:space="preserve">, </w:t>
            </w:r>
            <w:r w:rsidRPr="0026227E">
              <w:rPr>
                <w:bCs/>
                <w:sz w:val="18"/>
                <w:szCs w:val="18"/>
              </w:rPr>
              <w:t>GLONASS</w:t>
            </w:r>
            <w:r w:rsidRPr="00DF460C">
              <w:rPr>
                <w:bCs/>
                <w:sz w:val="18"/>
                <w:szCs w:val="18"/>
              </w:rPr>
              <w:t xml:space="preserve">, </w:t>
            </w:r>
            <w:r w:rsidRPr="0026227E">
              <w:rPr>
                <w:bCs/>
                <w:sz w:val="18"/>
                <w:szCs w:val="18"/>
              </w:rPr>
              <w:t>Galileo</w:t>
            </w:r>
            <w:r w:rsidRPr="00DF460C">
              <w:rPr>
                <w:bCs/>
                <w:sz w:val="18"/>
                <w:szCs w:val="18"/>
              </w:rPr>
              <w:t xml:space="preserve">, </w:t>
            </w:r>
            <w:proofErr w:type="spellStart"/>
            <w:r w:rsidRPr="0026227E">
              <w:rPr>
                <w:bCs/>
                <w:sz w:val="18"/>
                <w:szCs w:val="18"/>
              </w:rPr>
              <w:t>BeiDou</w:t>
            </w:r>
            <w:proofErr w:type="spellEnd"/>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999A4" w14:textId="5080850A"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78980051"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6160B876"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tcPr>
          <w:p w14:paraId="1418DD1A" w14:textId="6D20CA8B" w:rsidR="00DB1208" w:rsidRPr="00DB1208" w:rsidRDefault="00DB1208" w:rsidP="00DB1208">
            <w:pPr>
              <w:suppressAutoHyphens w:val="0"/>
              <w:spacing w:after="0"/>
              <w:jc w:val="center"/>
              <w:rPr>
                <w:b/>
                <w:bCs/>
                <w:sz w:val="18"/>
                <w:szCs w:val="18"/>
              </w:rPr>
            </w:pPr>
            <w:r w:rsidRPr="00DB1208">
              <w:rPr>
                <w:b/>
                <w:bCs/>
                <w:sz w:val="18"/>
                <w:szCs w:val="18"/>
              </w:rPr>
              <w:t>13</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E6D9D5"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6B3F7A5F"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Ενσωματωμένη </w:t>
            </w:r>
            <w:r w:rsidRPr="00DF460C">
              <w:rPr>
                <w:bCs/>
                <w:sz w:val="18"/>
                <w:szCs w:val="18"/>
              </w:rPr>
              <w:t>RTK</w:t>
            </w:r>
            <w:r w:rsidRPr="00DF460C">
              <w:rPr>
                <w:bCs/>
                <w:sz w:val="18"/>
                <w:szCs w:val="18"/>
                <w:lang w:val="el-GR"/>
              </w:rPr>
              <w:t xml:space="preserve"> μονάδα και κεραία </w:t>
            </w:r>
            <w:r w:rsidRPr="00DF460C">
              <w:rPr>
                <w:bCs/>
                <w:sz w:val="18"/>
                <w:szCs w:val="18"/>
              </w:rPr>
              <w:t>GNSS</w:t>
            </w:r>
            <w:r w:rsidRPr="00DF460C">
              <w:rPr>
                <w:bCs/>
                <w:sz w:val="18"/>
                <w:szCs w:val="18"/>
                <w:lang w:val="el-GR"/>
              </w:rPr>
              <w:t xml:space="preserve"> </w:t>
            </w:r>
            <w:r w:rsidRPr="00DF460C">
              <w:rPr>
                <w:bCs/>
                <w:sz w:val="18"/>
                <w:szCs w:val="18"/>
              </w:rPr>
              <w:t>RTK</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67EFA" w14:textId="62993625"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4822F63"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5063D90C"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56917C5B" w14:textId="1E073700" w:rsidR="00DB1208" w:rsidRPr="00DB1208" w:rsidRDefault="00DB1208" w:rsidP="00DB1208">
            <w:pPr>
              <w:suppressAutoHyphens w:val="0"/>
              <w:spacing w:after="0"/>
              <w:jc w:val="center"/>
              <w:rPr>
                <w:b/>
                <w:bCs/>
                <w:sz w:val="18"/>
                <w:szCs w:val="18"/>
              </w:rPr>
            </w:pPr>
            <w:r w:rsidRPr="00DB1208">
              <w:rPr>
                <w:b/>
                <w:bCs/>
                <w:sz w:val="18"/>
                <w:szCs w:val="18"/>
              </w:rPr>
              <w:t>14</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5C81B5"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45E8BDA4"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Συμβατότητα με δίκτυα </w:t>
            </w:r>
            <w:r w:rsidRPr="00DF460C">
              <w:rPr>
                <w:bCs/>
                <w:sz w:val="18"/>
                <w:szCs w:val="18"/>
              </w:rPr>
              <w:t>NTRIP</w:t>
            </w:r>
            <w:r w:rsidRPr="00DF460C">
              <w:rPr>
                <w:bCs/>
                <w:sz w:val="18"/>
                <w:szCs w:val="18"/>
                <w:lang w:val="el-GR"/>
              </w:rPr>
              <w:t xml:space="preserve"> και δυνατότητα χρήσης εξωτερικών σταθμών βάσης </w:t>
            </w:r>
            <w:r w:rsidRPr="00DF460C">
              <w:rPr>
                <w:bCs/>
                <w:sz w:val="18"/>
                <w:szCs w:val="18"/>
              </w:rPr>
              <w:t>RTK</w:t>
            </w:r>
            <w:r w:rsidRPr="00DF460C">
              <w:rPr>
                <w:bCs/>
                <w:sz w:val="18"/>
                <w:szCs w:val="18"/>
                <w:lang w:val="el-GR"/>
              </w:rPr>
              <w:t xml:space="preserve"> διαφορετικών κατασκευαστών.</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021F6" w14:textId="7F5A96E4"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1E384A1"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DF460C" w14:paraId="6DD862BB"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218A82EB" w14:textId="15D5C242" w:rsidR="00DB1208" w:rsidRPr="00DB1208" w:rsidRDefault="00DB1208" w:rsidP="00DB1208">
            <w:pPr>
              <w:suppressAutoHyphens w:val="0"/>
              <w:spacing w:after="0"/>
              <w:jc w:val="center"/>
              <w:rPr>
                <w:b/>
                <w:bCs/>
                <w:sz w:val="18"/>
                <w:szCs w:val="18"/>
              </w:rPr>
            </w:pPr>
            <w:r w:rsidRPr="00DB1208">
              <w:rPr>
                <w:b/>
                <w:bCs/>
                <w:sz w:val="18"/>
                <w:szCs w:val="18"/>
              </w:rPr>
              <w:t>15</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CD37E1" w14:textId="55578B92" w:rsidR="00DB1208" w:rsidRPr="00DF460C" w:rsidRDefault="00DB1208" w:rsidP="00DB1208">
            <w:pPr>
              <w:suppressAutoHyphens w:val="0"/>
              <w:spacing w:after="0"/>
              <w:jc w:val="center"/>
              <w:rPr>
                <w:bCs/>
                <w:sz w:val="18"/>
                <w:szCs w:val="18"/>
              </w:rPr>
            </w:pPr>
            <w:r w:rsidRPr="00DF460C">
              <w:rPr>
                <w:b/>
                <w:bCs/>
                <w:sz w:val="18"/>
                <w:szCs w:val="18"/>
                <w:lang w:val="el-GR"/>
              </w:rPr>
              <w:t>Χαρακτηριστικά Κάμερας RGB</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589A8"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Ανάλυση</w:t>
            </w:r>
            <w:proofErr w:type="spellEnd"/>
            <w:r w:rsidRPr="00DF460C">
              <w:rPr>
                <w:bCs/>
                <w:sz w:val="18"/>
                <w:szCs w:val="18"/>
              </w:rPr>
              <w:t xml:space="preserve"> α</w:t>
            </w:r>
            <w:proofErr w:type="spellStart"/>
            <w:r w:rsidRPr="00DF460C">
              <w:rPr>
                <w:bCs/>
                <w:sz w:val="18"/>
                <w:szCs w:val="18"/>
              </w:rPr>
              <w:t>ισθητήρ</w:t>
            </w:r>
            <w:proofErr w:type="spellEnd"/>
            <w:r w:rsidRPr="00DF460C">
              <w:rPr>
                <w:bCs/>
                <w:sz w:val="18"/>
                <w:szCs w:val="18"/>
              </w:rPr>
              <w:t>α: 20 MP.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EC07B" w14:textId="433437E1"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C8B0F58"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53F6E172"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21508FE1" w14:textId="448A2DDA" w:rsidR="00DB1208" w:rsidRPr="00DB1208" w:rsidRDefault="00DB1208" w:rsidP="00DB1208">
            <w:pPr>
              <w:suppressAutoHyphens w:val="0"/>
              <w:spacing w:after="0"/>
              <w:jc w:val="center"/>
              <w:rPr>
                <w:b/>
                <w:bCs/>
                <w:sz w:val="18"/>
                <w:szCs w:val="18"/>
              </w:rPr>
            </w:pPr>
            <w:r w:rsidRPr="00DB1208">
              <w:rPr>
                <w:b/>
                <w:bCs/>
                <w:sz w:val="18"/>
                <w:szCs w:val="18"/>
              </w:rPr>
              <w:t>16</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AC6C9A"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F1CD3"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Μέγεθος</w:t>
            </w:r>
            <w:proofErr w:type="spellEnd"/>
            <w:r w:rsidRPr="00DF460C">
              <w:rPr>
                <w:bCs/>
                <w:sz w:val="18"/>
                <w:szCs w:val="18"/>
              </w:rPr>
              <w:t xml:space="preserve"> α</w:t>
            </w:r>
            <w:proofErr w:type="spellStart"/>
            <w:r w:rsidRPr="00DF460C">
              <w:rPr>
                <w:bCs/>
                <w:sz w:val="18"/>
                <w:szCs w:val="18"/>
              </w:rPr>
              <w:t>ισθητήρ</w:t>
            </w:r>
            <w:proofErr w:type="spellEnd"/>
            <w:r w:rsidRPr="00DF460C">
              <w:rPr>
                <w:bCs/>
                <w:sz w:val="18"/>
                <w:szCs w:val="18"/>
              </w:rPr>
              <w:t>α: 4/3-inch CMOS.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18C11" w14:textId="3E19BC58"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9B7319C"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22EEE594"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4133BFF6" w14:textId="040DCFCD" w:rsidR="00DB1208" w:rsidRPr="00DB1208" w:rsidRDefault="00DB1208" w:rsidP="00DB1208">
            <w:pPr>
              <w:suppressAutoHyphens w:val="0"/>
              <w:spacing w:after="0"/>
              <w:jc w:val="center"/>
              <w:rPr>
                <w:b/>
                <w:bCs/>
                <w:sz w:val="18"/>
                <w:szCs w:val="18"/>
              </w:rPr>
            </w:pPr>
            <w:r w:rsidRPr="00DB1208">
              <w:rPr>
                <w:b/>
                <w:bCs/>
                <w:sz w:val="18"/>
                <w:szCs w:val="18"/>
              </w:rPr>
              <w:t>17</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580945"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89227"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Τύπος κλείστρου: Μηχανικό κλείστρο (</w:t>
            </w:r>
            <w:r w:rsidRPr="00DF460C">
              <w:rPr>
                <w:bCs/>
                <w:sz w:val="18"/>
                <w:szCs w:val="18"/>
              </w:rPr>
              <w:t>Mechanical</w:t>
            </w:r>
            <w:r w:rsidRPr="00DF460C">
              <w:rPr>
                <w:bCs/>
                <w:sz w:val="18"/>
                <w:szCs w:val="18"/>
                <w:lang w:val="el-GR"/>
              </w:rPr>
              <w:t xml:space="preserve"> </w:t>
            </w:r>
            <w:r w:rsidRPr="00DF460C">
              <w:rPr>
                <w:bCs/>
                <w:sz w:val="18"/>
                <w:szCs w:val="18"/>
              </w:rPr>
              <w:t>Shutter</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BC632" w14:textId="55796912"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5AF58D0"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DF460C" w14:paraId="19C9C631"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41EA1337" w14:textId="20E9A984" w:rsidR="00DB1208" w:rsidRPr="00DB1208" w:rsidRDefault="00DB1208" w:rsidP="00DB1208">
            <w:pPr>
              <w:suppressAutoHyphens w:val="0"/>
              <w:spacing w:after="0"/>
              <w:jc w:val="center"/>
              <w:rPr>
                <w:b/>
                <w:bCs/>
                <w:sz w:val="18"/>
                <w:szCs w:val="18"/>
              </w:rPr>
            </w:pPr>
            <w:r w:rsidRPr="00DB1208">
              <w:rPr>
                <w:b/>
                <w:bCs/>
                <w:sz w:val="18"/>
                <w:szCs w:val="18"/>
              </w:rPr>
              <w:lastRenderedPageBreak/>
              <w:t>18</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F00483"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A0622"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Μέγιστη</w:t>
            </w:r>
            <w:proofErr w:type="spellEnd"/>
            <w:r w:rsidRPr="00DF460C">
              <w:rPr>
                <w:bCs/>
                <w:sz w:val="18"/>
                <w:szCs w:val="18"/>
              </w:rPr>
              <w:t xml:space="preserve"> τα</w:t>
            </w:r>
            <w:proofErr w:type="spellStart"/>
            <w:r w:rsidRPr="00DF460C">
              <w:rPr>
                <w:bCs/>
                <w:sz w:val="18"/>
                <w:szCs w:val="18"/>
              </w:rPr>
              <w:t>χύτητ</w:t>
            </w:r>
            <w:proofErr w:type="spellEnd"/>
            <w:r w:rsidRPr="00DF460C">
              <w:rPr>
                <w:bCs/>
                <w:sz w:val="18"/>
                <w:szCs w:val="18"/>
              </w:rPr>
              <w:t xml:space="preserve">α </w:t>
            </w:r>
            <w:proofErr w:type="spellStart"/>
            <w:r w:rsidRPr="00DF460C">
              <w:rPr>
                <w:bCs/>
                <w:sz w:val="18"/>
                <w:szCs w:val="18"/>
              </w:rPr>
              <w:t>κλείστρου</w:t>
            </w:r>
            <w:proofErr w:type="spellEnd"/>
            <w:r w:rsidRPr="00DF460C">
              <w:rPr>
                <w:bCs/>
                <w:sz w:val="18"/>
                <w:szCs w:val="18"/>
              </w:rPr>
              <w:t>: 1/2000s.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A1973" w14:textId="55F9D58B"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AAF151D"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622EE1B6"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CC4F24E" w14:textId="3F18EFB7" w:rsidR="00DB1208" w:rsidRPr="00DB1208" w:rsidRDefault="00DB1208" w:rsidP="00DB1208">
            <w:pPr>
              <w:suppressAutoHyphens w:val="0"/>
              <w:spacing w:after="0"/>
              <w:jc w:val="center"/>
              <w:rPr>
                <w:b/>
                <w:bCs/>
                <w:sz w:val="18"/>
                <w:szCs w:val="18"/>
              </w:rPr>
            </w:pPr>
            <w:r w:rsidRPr="00DB1208">
              <w:rPr>
                <w:b/>
                <w:bCs/>
                <w:sz w:val="18"/>
                <w:szCs w:val="18"/>
              </w:rPr>
              <w:t>19</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90967E"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A38DC"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Χωρική ανάλυση: ~3.25</w:t>
            </w:r>
            <w:r w:rsidRPr="00DF460C">
              <w:rPr>
                <w:bCs/>
                <w:sz w:val="18"/>
                <w:szCs w:val="18"/>
              </w:rPr>
              <w:t>cm</w:t>
            </w:r>
            <w:r w:rsidRPr="00DF460C">
              <w:rPr>
                <w:bCs/>
                <w:sz w:val="18"/>
                <w:szCs w:val="18"/>
                <w:lang w:val="el-GR"/>
              </w:rPr>
              <w:t xml:space="preserve"> από 120</w:t>
            </w:r>
            <w:r w:rsidRPr="00DF460C">
              <w:rPr>
                <w:bCs/>
                <w:sz w:val="18"/>
                <w:szCs w:val="18"/>
              </w:rPr>
              <w:t>m</w:t>
            </w:r>
            <w:r w:rsidRPr="00DF460C">
              <w:rPr>
                <w:bCs/>
                <w:sz w:val="18"/>
                <w:szCs w:val="18"/>
                <w:lang w:val="el-GR"/>
              </w:rPr>
              <w:t xml:space="preserve"> ύψος.</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44EFF" w14:textId="58CBF749"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7A78F3D"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06B2519C"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3B95F90E" w14:textId="3AB11340" w:rsidR="00DB1208" w:rsidRPr="00DB1208" w:rsidRDefault="00DB1208" w:rsidP="00DB1208">
            <w:pPr>
              <w:suppressAutoHyphens w:val="0"/>
              <w:spacing w:after="0"/>
              <w:jc w:val="center"/>
              <w:rPr>
                <w:b/>
                <w:bCs/>
                <w:sz w:val="18"/>
                <w:szCs w:val="18"/>
              </w:rPr>
            </w:pPr>
            <w:r w:rsidRPr="00DB1208">
              <w:rPr>
                <w:b/>
                <w:bCs/>
                <w:sz w:val="18"/>
                <w:szCs w:val="18"/>
              </w:rPr>
              <w:t>20</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80642F"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0073C"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Συχνότητα λήψης εικόνων: 1 λήψη ανά 0.7 </w:t>
            </w:r>
            <w:r w:rsidRPr="00DF460C">
              <w:rPr>
                <w:bCs/>
                <w:sz w:val="18"/>
                <w:szCs w:val="18"/>
              </w:rPr>
              <w:t>sec</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2706D" w14:textId="14B04444"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584FC12A"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DF460C" w14:paraId="30252918"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1F18FFD" w14:textId="363C5AF0" w:rsidR="00DB1208" w:rsidRPr="00DB1208" w:rsidRDefault="00DB1208" w:rsidP="00DB1208">
            <w:pPr>
              <w:suppressAutoHyphens w:val="0"/>
              <w:spacing w:after="0"/>
              <w:jc w:val="center"/>
              <w:rPr>
                <w:b/>
                <w:bCs/>
                <w:sz w:val="18"/>
                <w:szCs w:val="18"/>
              </w:rPr>
            </w:pPr>
            <w:r w:rsidRPr="00DB1208">
              <w:rPr>
                <w:b/>
                <w:bCs/>
                <w:sz w:val="18"/>
                <w:szCs w:val="18"/>
              </w:rPr>
              <w:t>21</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D86DF"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BE811"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Εστι</w:t>
            </w:r>
            <w:proofErr w:type="spellEnd"/>
            <w:r w:rsidRPr="00DF460C">
              <w:rPr>
                <w:bCs/>
                <w:sz w:val="18"/>
                <w:szCs w:val="18"/>
              </w:rPr>
              <w:t>ακή απ</w:t>
            </w:r>
            <w:proofErr w:type="spellStart"/>
            <w:r w:rsidRPr="00DF460C">
              <w:rPr>
                <w:bCs/>
                <w:sz w:val="18"/>
                <w:szCs w:val="18"/>
              </w:rPr>
              <w:t>όστ</w:t>
            </w:r>
            <w:proofErr w:type="spellEnd"/>
            <w:r w:rsidRPr="00DF460C">
              <w:rPr>
                <w:bCs/>
                <w:sz w:val="18"/>
                <w:szCs w:val="18"/>
              </w:rPr>
              <w:t>αση: 24mm.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2907E" w14:textId="744634D9"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D0E1414"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1717E899"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1CA651CA" w14:textId="4479771D" w:rsidR="00DB1208" w:rsidRPr="00DB1208" w:rsidRDefault="00DB1208" w:rsidP="00DB1208">
            <w:pPr>
              <w:suppressAutoHyphens w:val="0"/>
              <w:spacing w:after="0"/>
              <w:jc w:val="center"/>
              <w:rPr>
                <w:b/>
                <w:bCs/>
                <w:sz w:val="18"/>
                <w:szCs w:val="18"/>
              </w:rPr>
            </w:pPr>
            <w:r w:rsidRPr="00DB1208">
              <w:rPr>
                <w:b/>
                <w:bCs/>
                <w:sz w:val="18"/>
                <w:szCs w:val="18"/>
              </w:rPr>
              <w:t>22</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9C8495"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70593"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Δυνατότητα εγγραφής βίντεο: 4</w:t>
            </w:r>
            <w:r w:rsidRPr="00DF460C">
              <w:rPr>
                <w:bCs/>
                <w:sz w:val="18"/>
                <w:szCs w:val="18"/>
              </w:rPr>
              <w:t>K</w:t>
            </w:r>
            <w:r w:rsidRPr="00DF460C">
              <w:rPr>
                <w:bCs/>
                <w:sz w:val="18"/>
                <w:szCs w:val="18"/>
                <w:lang w:val="el-GR"/>
              </w:rPr>
              <w:t xml:space="preserve"> @ 30 </w:t>
            </w:r>
            <w:r w:rsidRPr="00DF460C">
              <w:rPr>
                <w:bCs/>
                <w:sz w:val="18"/>
                <w:szCs w:val="18"/>
              </w:rPr>
              <w:t>fps</w:t>
            </w:r>
            <w:r w:rsidRPr="00DF460C">
              <w:rPr>
                <w:bCs/>
                <w:sz w:val="18"/>
                <w:szCs w:val="18"/>
                <w:lang w:val="el-GR"/>
              </w:rPr>
              <w:t xml:space="preserve">, </w:t>
            </w:r>
            <w:r w:rsidRPr="00DF460C">
              <w:rPr>
                <w:bCs/>
                <w:sz w:val="18"/>
                <w:szCs w:val="18"/>
              </w:rPr>
              <w:t>FHD</w:t>
            </w:r>
            <w:r w:rsidRPr="00DF460C">
              <w:rPr>
                <w:bCs/>
                <w:sz w:val="18"/>
                <w:szCs w:val="18"/>
                <w:lang w:val="el-GR"/>
              </w:rPr>
              <w:t xml:space="preserve"> @ 30 </w:t>
            </w:r>
            <w:r w:rsidRPr="00DF460C">
              <w:rPr>
                <w:bCs/>
                <w:sz w:val="18"/>
                <w:szCs w:val="18"/>
              </w:rPr>
              <w:t>fps</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D89C8" w14:textId="24297A70"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45B8C09"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03557298"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B42F952" w14:textId="02DB69C8" w:rsidR="00DB1208" w:rsidRPr="00DB1208" w:rsidRDefault="00DB1208" w:rsidP="00DB1208">
            <w:pPr>
              <w:suppressAutoHyphens w:val="0"/>
              <w:spacing w:after="0"/>
              <w:jc w:val="center"/>
              <w:rPr>
                <w:b/>
                <w:bCs/>
                <w:sz w:val="18"/>
                <w:szCs w:val="18"/>
              </w:rPr>
            </w:pPr>
            <w:r w:rsidRPr="00DB1208">
              <w:rPr>
                <w:b/>
                <w:bCs/>
                <w:sz w:val="18"/>
                <w:szCs w:val="18"/>
              </w:rPr>
              <w:t>23</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637A0F"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E5EED"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Υποστήριξη </w:t>
            </w:r>
            <w:r w:rsidRPr="00DF460C">
              <w:rPr>
                <w:bCs/>
                <w:sz w:val="18"/>
                <w:szCs w:val="18"/>
              </w:rPr>
              <w:t>RAW</w:t>
            </w:r>
            <w:r w:rsidRPr="00DF460C">
              <w:rPr>
                <w:bCs/>
                <w:sz w:val="18"/>
                <w:szCs w:val="18"/>
                <w:lang w:val="el-GR"/>
              </w:rPr>
              <w:t xml:space="preserve"> και </w:t>
            </w:r>
            <w:r w:rsidRPr="00DF460C">
              <w:rPr>
                <w:bCs/>
                <w:sz w:val="18"/>
                <w:szCs w:val="18"/>
              </w:rPr>
              <w:t>JPEG</w:t>
            </w:r>
            <w:r w:rsidRPr="00DF460C">
              <w:rPr>
                <w:bCs/>
                <w:sz w:val="18"/>
                <w:szCs w:val="18"/>
                <w:lang w:val="el-GR"/>
              </w:rPr>
              <w:t xml:space="preserve"> </w:t>
            </w:r>
            <w:r w:rsidRPr="00DF460C">
              <w:rPr>
                <w:bCs/>
                <w:sz w:val="18"/>
                <w:szCs w:val="18"/>
              </w:rPr>
              <w:t>format</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C7CE4" w14:textId="6126F828"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D702C03"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26227E" w14:paraId="43DBD26A"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019DC4F" w14:textId="3675D3C1" w:rsidR="00DB1208" w:rsidRPr="00DB1208" w:rsidRDefault="00DB1208" w:rsidP="00DB1208">
            <w:pPr>
              <w:suppressAutoHyphens w:val="0"/>
              <w:spacing w:after="0"/>
              <w:jc w:val="center"/>
              <w:rPr>
                <w:b/>
                <w:bCs/>
                <w:sz w:val="18"/>
                <w:szCs w:val="18"/>
              </w:rPr>
            </w:pPr>
            <w:r w:rsidRPr="00DB1208">
              <w:rPr>
                <w:b/>
                <w:bCs/>
                <w:sz w:val="18"/>
                <w:szCs w:val="18"/>
              </w:rPr>
              <w:t>24</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2560D1" w14:textId="6647FE84" w:rsidR="00DB1208" w:rsidRPr="00DF460C" w:rsidRDefault="00DB1208" w:rsidP="00DB1208">
            <w:pPr>
              <w:suppressAutoHyphens w:val="0"/>
              <w:spacing w:after="0"/>
              <w:jc w:val="center"/>
              <w:rPr>
                <w:bCs/>
                <w:sz w:val="18"/>
                <w:szCs w:val="18"/>
              </w:rPr>
            </w:pPr>
            <w:r w:rsidRPr="00DF460C">
              <w:rPr>
                <w:b/>
                <w:bCs/>
                <w:sz w:val="18"/>
                <w:szCs w:val="18"/>
                <w:lang w:val="el-GR"/>
              </w:rPr>
              <w:t xml:space="preserve">Χαρακτηριστικά </w:t>
            </w:r>
            <w:proofErr w:type="spellStart"/>
            <w:r w:rsidRPr="00DF460C">
              <w:rPr>
                <w:b/>
                <w:bCs/>
                <w:sz w:val="18"/>
                <w:szCs w:val="18"/>
                <w:lang w:val="el-GR"/>
              </w:rPr>
              <w:t>Πολυφασματικής</w:t>
            </w:r>
            <w:proofErr w:type="spellEnd"/>
            <w:r w:rsidRPr="00DF460C">
              <w:rPr>
                <w:b/>
                <w:bCs/>
                <w:sz w:val="18"/>
                <w:szCs w:val="18"/>
                <w:lang w:val="el-GR"/>
              </w:rPr>
              <w:t xml:space="preserve"> Κάμερας</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032E0" w14:textId="77777777" w:rsidR="00DB1208" w:rsidRPr="00DF460C" w:rsidRDefault="00DB1208" w:rsidP="00DB1208">
            <w:pPr>
              <w:suppressAutoHyphens w:val="0"/>
              <w:spacing w:after="0"/>
              <w:jc w:val="left"/>
              <w:rPr>
                <w:bCs/>
                <w:sz w:val="18"/>
                <w:szCs w:val="18"/>
              </w:rPr>
            </w:pPr>
            <w:r w:rsidRPr="00DF460C">
              <w:rPr>
                <w:bCs/>
                <w:sz w:val="18"/>
                <w:szCs w:val="18"/>
              </w:rPr>
              <w:t xml:space="preserve">4 </w:t>
            </w:r>
            <w:r w:rsidRPr="00DF460C">
              <w:rPr>
                <w:bCs/>
                <w:sz w:val="18"/>
                <w:szCs w:val="18"/>
                <w:lang w:val="el-GR"/>
              </w:rPr>
              <w:t>αισθητήρες</w:t>
            </w:r>
            <w:r w:rsidRPr="00DF460C">
              <w:rPr>
                <w:bCs/>
                <w:sz w:val="18"/>
                <w:szCs w:val="18"/>
              </w:rPr>
              <w:t xml:space="preserve"> 5</w:t>
            </w:r>
            <w:r w:rsidRPr="0026227E">
              <w:rPr>
                <w:bCs/>
                <w:sz w:val="18"/>
                <w:szCs w:val="18"/>
              </w:rPr>
              <w:t>MP</w:t>
            </w:r>
            <w:r w:rsidRPr="00DF460C">
              <w:rPr>
                <w:bCs/>
                <w:sz w:val="18"/>
                <w:szCs w:val="18"/>
              </w:rPr>
              <w:t xml:space="preserve"> (</w:t>
            </w:r>
            <w:r w:rsidRPr="0026227E">
              <w:rPr>
                <w:bCs/>
                <w:sz w:val="18"/>
                <w:szCs w:val="18"/>
              </w:rPr>
              <w:t>G</w:t>
            </w:r>
            <w:r w:rsidRPr="00DF460C">
              <w:rPr>
                <w:bCs/>
                <w:sz w:val="18"/>
                <w:szCs w:val="18"/>
              </w:rPr>
              <w:t>/</w:t>
            </w:r>
            <w:r w:rsidRPr="0026227E">
              <w:rPr>
                <w:bCs/>
                <w:sz w:val="18"/>
                <w:szCs w:val="18"/>
              </w:rPr>
              <w:t>R</w:t>
            </w:r>
            <w:r w:rsidRPr="00DF460C">
              <w:rPr>
                <w:bCs/>
                <w:sz w:val="18"/>
                <w:szCs w:val="18"/>
              </w:rPr>
              <w:t>/</w:t>
            </w:r>
            <w:r w:rsidRPr="0026227E">
              <w:rPr>
                <w:bCs/>
                <w:sz w:val="18"/>
                <w:szCs w:val="18"/>
              </w:rPr>
              <w:t>RE</w:t>
            </w:r>
            <w:r w:rsidRPr="00DF460C">
              <w:rPr>
                <w:bCs/>
                <w:sz w:val="18"/>
                <w:szCs w:val="18"/>
              </w:rPr>
              <w:t>/</w:t>
            </w:r>
            <w:r w:rsidRPr="0026227E">
              <w:rPr>
                <w:bCs/>
                <w:sz w:val="18"/>
                <w:szCs w:val="18"/>
              </w:rPr>
              <w:t>NIR</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CBA13" w14:textId="5606EC64"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5B6B7106"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004D2902"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324012D" w14:textId="6149727F" w:rsidR="00DB1208" w:rsidRPr="00DB1208" w:rsidRDefault="00DB1208" w:rsidP="00DB1208">
            <w:pPr>
              <w:suppressAutoHyphens w:val="0"/>
              <w:spacing w:after="0"/>
              <w:jc w:val="center"/>
              <w:rPr>
                <w:b/>
                <w:bCs/>
                <w:sz w:val="18"/>
                <w:szCs w:val="18"/>
              </w:rPr>
            </w:pPr>
            <w:r w:rsidRPr="00DB1208">
              <w:rPr>
                <w:b/>
                <w:bCs/>
                <w:sz w:val="18"/>
                <w:szCs w:val="18"/>
              </w:rPr>
              <w:t>25</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4DFEED"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9B34D"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Μέγεθος</w:t>
            </w:r>
            <w:proofErr w:type="spellEnd"/>
            <w:r w:rsidRPr="00DF460C">
              <w:rPr>
                <w:bCs/>
                <w:sz w:val="18"/>
                <w:szCs w:val="18"/>
              </w:rPr>
              <w:t xml:space="preserve"> α</w:t>
            </w:r>
            <w:proofErr w:type="spellStart"/>
            <w:r w:rsidRPr="00DF460C">
              <w:rPr>
                <w:bCs/>
                <w:sz w:val="18"/>
                <w:szCs w:val="18"/>
              </w:rPr>
              <w:t>ισθητήρ</w:t>
            </w:r>
            <w:proofErr w:type="spellEnd"/>
            <w:r w:rsidRPr="00DF460C">
              <w:rPr>
                <w:bCs/>
                <w:sz w:val="18"/>
                <w:szCs w:val="18"/>
              </w:rPr>
              <w:t>α: 1/2.8’’.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04558" w14:textId="553FC385"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5913FE6"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07524591"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2B2AEC06" w14:textId="59BA6BBE" w:rsidR="00DB1208" w:rsidRPr="00DB1208" w:rsidRDefault="00DB1208" w:rsidP="00DB1208">
            <w:pPr>
              <w:suppressAutoHyphens w:val="0"/>
              <w:spacing w:after="0"/>
              <w:jc w:val="center"/>
              <w:rPr>
                <w:b/>
                <w:bCs/>
                <w:sz w:val="18"/>
                <w:szCs w:val="18"/>
              </w:rPr>
            </w:pPr>
            <w:r w:rsidRPr="00DB1208">
              <w:rPr>
                <w:b/>
                <w:bCs/>
                <w:sz w:val="18"/>
                <w:szCs w:val="18"/>
              </w:rPr>
              <w:t>26</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AD61CC"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D9924"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Ηλεκτρονικό</w:t>
            </w:r>
            <w:proofErr w:type="spellEnd"/>
            <w:r w:rsidRPr="00DF460C">
              <w:rPr>
                <w:bCs/>
                <w:sz w:val="18"/>
                <w:szCs w:val="18"/>
              </w:rPr>
              <w:t xml:space="preserve"> </w:t>
            </w:r>
            <w:proofErr w:type="spellStart"/>
            <w:r w:rsidRPr="00DF460C">
              <w:rPr>
                <w:bCs/>
                <w:sz w:val="18"/>
                <w:szCs w:val="18"/>
              </w:rPr>
              <w:t>κλείστρο</w:t>
            </w:r>
            <w:proofErr w:type="spellEnd"/>
            <w:r w:rsidRPr="00DF460C">
              <w:rPr>
                <w:bCs/>
                <w:sz w:val="18"/>
                <w:szCs w:val="18"/>
              </w:rPr>
              <w:t xml:space="preserve"> (rolling shutter).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8BF3D" w14:textId="545EDFEF"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510D53BC"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3E6DE338"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A437F39" w14:textId="5FC450A8" w:rsidR="00DB1208" w:rsidRPr="00DB1208" w:rsidRDefault="00DB1208" w:rsidP="00DB1208">
            <w:pPr>
              <w:suppressAutoHyphens w:val="0"/>
              <w:spacing w:after="0"/>
              <w:jc w:val="center"/>
              <w:rPr>
                <w:b/>
                <w:bCs/>
                <w:sz w:val="18"/>
                <w:szCs w:val="18"/>
              </w:rPr>
            </w:pPr>
            <w:r w:rsidRPr="00DB1208">
              <w:rPr>
                <w:b/>
                <w:bCs/>
                <w:sz w:val="18"/>
                <w:szCs w:val="18"/>
              </w:rPr>
              <w:t>27</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74ACB7"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29776"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Χωρική ανάλυση: ~5.5</w:t>
            </w:r>
            <w:r w:rsidRPr="00DF460C">
              <w:rPr>
                <w:bCs/>
                <w:sz w:val="18"/>
                <w:szCs w:val="18"/>
              </w:rPr>
              <w:t>cm</w:t>
            </w:r>
            <w:r w:rsidRPr="00DF460C">
              <w:rPr>
                <w:bCs/>
                <w:sz w:val="18"/>
                <w:szCs w:val="18"/>
                <w:lang w:val="el-GR"/>
              </w:rPr>
              <w:t xml:space="preserve"> από 120</w:t>
            </w:r>
            <w:r w:rsidRPr="00DF460C">
              <w:rPr>
                <w:bCs/>
                <w:sz w:val="18"/>
                <w:szCs w:val="18"/>
              </w:rPr>
              <w:t>m</w:t>
            </w:r>
            <w:r w:rsidRPr="00DF460C">
              <w:rPr>
                <w:bCs/>
                <w:sz w:val="18"/>
                <w:szCs w:val="18"/>
                <w:lang w:val="el-GR"/>
              </w:rPr>
              <w:t xml:space="preserve"> ύψος.</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95F70" w14:textId="5F164598"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EDF0FCC"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699106C7"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18B2BA95" w14:textId="095727CF" w:rsidR="00DB1208" w:rsidRPr="00DB1208" w:rsidRDefault="00DB1208" w:rsidP="00DB1208">
            <w:pPr>
              <w:suppressAutoHyphens w:val="0"/>
              <w:spacing w:after="0"/>
              <w:jc w:val="center"/>
              <w:rPr>
                <w:b/>
                <w:bCs/>
                <w:sz w:val="18"/>
                <w:szCs w:val="18"/>
              </w:rPr>
            </w:pPr>
            <w:r w:rsidRPr="00DB1208">
              <w:rPr>
                <w:b/>
                <w:bCs/>
                <w:sz w:val="18"/>
                <w:szCs w:val="18"/>
              </w:rPr>
              <w:t>28</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AC9470"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749E7"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Ρυθμός ενεργοποίησης κλείστρου: 1 </w:t>
            </w:r>
            <w:r w:rsidRPr="00DF460C">
              <w:rPr>
                <w:bCs/>
                <w:sz w:val="18"/>
                <w:szCs w:val="18"/>
              </w:rPr>
              <w:t>trigger</w:t>
            </w:r>
            <w:r w:rsidRPr="00DF460C">
              <w:rPr>
                <w:bCs/>
                <w:sz w:val="18"/>
                <w:szCs w:val="18"/>
                <w:lang w:val="el-GR"/>
              </w:rPr>
              <w:t xml:space="preserve"> </w:t>
            </w:r>
            <w:r w:rsidRPr="00DF460C">
              <w:rPr>
                <w:bCs/>
                <w:sz w:val="18"/>
                <w:szCs w:val="18"/>
              </w:rPr>
              <w:t>per</w:t>
            </w:r>
            <w:r w:rsidRPr="00DF460C">
              <w:rPr>
                <w:bCs/>
                <w:sz w:val="18"/>
                <w:szCs w:val="18"/>
                <w:lang w:val="el-GR"/>
              </w:rPr>
              <w:t xml:space="preserve"> 0.7 </w:t>
            </w:r>
            <w:r w:rsidRPr="00DF460C">
              <w:rPr>
                <w:bCs/>
                <w:sz w:val="18"/>
                <w:szCs w:val="18"/>
              </w:rPr>
              <w:t>sec</w:t>
            </w:r>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B0C1E" w14:textId="55119E18"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3BCB5A3"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DF460C" w14:paraId="71F2635D"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BBDF4F4" w14:textId="6F9EDD74" w:rsidR="00DB1208" w:rsidRPr="00DB1208" w:rsidRDefault="00DB1208" w:rsidP="00DB1208">
            <w:pPr>
              <w:suppressAutoHyphens w:val="0"/>
              <w:spacing w:after="0"/>
              <w:jc w:val="center"/>
              <w:rPr>
                <w:b/>
                <w:bCs/>
                <w:sz w:val="18"/>
                <w:szCs w:val="18"/>
              </w:rPr>
            </w:pPr>
            <w:r w:rsidRPr="00DB1208">
              <w:rPr>
                <w:b/>
                <w:bCs/>
                <w:sz w:val="18"/>
                <w:szCs w:val="18"/>
              </w:rPr>
              <w:t>29</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6B2DBA"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6006D"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Φασματικές ζώνες: </w:t>
            </w:r>
            <w:r w:rsidRPr="00DF460C">
              <w:rPr>
                <w:bCs/>
                <w:sz w:val="18"/>
                <w:szCs w:val="18"/>
              </w:rPr>
              <w:t> </w:t>
            </w:r>
          </w:p>
          <w:p w14:paraId="120B36DC" w14:textId="77777777" w:rsidR="00DB1208" w:rsidRPr="00DF460C" w:rsidRDefault="00DB1208" w:rsidP="00DB1208">
            <w:pPr>
              <w:suppressAutoHyphens w:val="0"/>
              <w:spacing w:after="0"/>
              <w:jc w:val="left"/>
              <w:rPr>
                <w:bCs/>
                <w:sz w:val="18"/>
                <w:szCs w:val="18"/>
                <w:lang w:val="el-GR"/>
              </w:rPr>
            </w:pPr>
            <w:r w:rsidRPr="00DF460C">
              <w:rPr>
                <w:bCs/>
                <w:sz w:val="18"/>
                <w:szCs w:val="18"/>
              </w:rPr>
              <w:t>Green</w:t>
            </w:r>
            <w:r w:rsidRPr="00DF460C">
              <w:rPr>
                <w:bCs/>
                <w:sz w:val="18"/>
                <w:szCs w:val="18"/>
                <w:lang w:val="el-GR"/>
              </w:rPr>
              <w:t>: 560 ± 16</w:t>
            </w:r>
            <w:r w:rsidRPr="00DF460C">
              <w:rPr>
                <w:bCs/>
                <w:sz w:val="18"/>
                <w:szCs w:val="18"/>
              </w:rPr>
              <w:t>nm</w:t>
            </w:r>
            <w:r w:rsidRPr="00DF460C">
              <w:rPr>
                <w:bCs/>
                <w:sz w:val="18"/>
                <w:szCs w:val="18"/>
                <w:lang w:val="el-GR"/>
              </w:rPr>
              <w:t>.</w:t>
            </w:r>
            <w:r w:rsidRPr="00DF460C">
              <w:rPr>
                <w:bCs/>
                <w:sz w:val="18"/>
                <w:szCs w:val="18"/>
              </w:rPr>
              <w:t> </w:t>
            </w:r>
          </w:p>
          <w:p w14:paraId="5344408E" w14:textId="77777777" w:rsidR="00DB1208" w:rsidRPr="00DF460C" w:rsidRDefault="00DB1208" w:rsidP="00DB1208">
            <w:pPr>
              <w:suppressAutoHyphens w:val="0"/>
              <w:spacing w:after="0"/>
              <w:jc w:val="left"/>
              <w:rPr>
                <w:bCs/>
                <w:sz w:val="18"/>
                <w:szCs w:val="18"/>
                <w:lang w:val="el-GR"/>
              </w:rPr>
            </w:pPr>
            <w:r w:rsidRPr="00DF460C">
              <w:rPr>
                <w:bCs/>
                <w:sz w:val="18"/>
                <w:szCs w:val="18"/>
              </w:rPr>
              <w:t>Red</w:t>
            </w:r>
            <w:r w:rsidRPr="00DF460C">
              <w:rPr>
                <w:bCs/>
                <w:sz w:val="18"/>
                <w:szCs w:val="18"/>
                <w:lang w:val="el-GR"/>
              </w:rPr>
              <w:t>: 650 ± 16</w:t>
            </w:r>
            <w:r w:rsidRPr="00DF460C">
              <w:rPr>
                <w:bCs/>
                <w:sz w:val="18"/>
                <w:szCs w:val="18"/>
              </w:rPr>
              <w:t>nm</w:t>
            </w:r>
            <w:r w:rsidRPr="00DF460C">
              <w:rPr>
                <w:bCs/>
                <w:sz w:val="18"/>
                <w:szCs w:val="18"/>
                <w:lang w:val="el-GR"/>
              </w:rPr>
              <w:t>.</w:t>
            </w:r>
            <w:r w:rsidRPr="00DF460C">
              <w:rPr>
                <w:bCs/>
                <w:sz w:val="18"/>
                <w:szCs w:val="18"/>
              </w:rPr>
              <w:t> </w:t>
            </w:r>
          </w:p>
          <w:p w14:paraId="7C6D6EFC" w14:textId="77777777" w:rsidR="00DB1208" w:rsidRPr="00DF460C" w:rsidRDefault="00DB1208" w:rsidP="00DB1208">
            <w:pPr>
              <w:suppressAutoHyphens w:val="0"/>
              <w:spacing w:after="0"/>
              <w:jc w:val="left"/>
              <w:rPr>
                <w:bCs/>
                <w:sz w:val="18"/>
                <w:szCs w:val="18"/>
              </w:rPr>
            </w:pPr>
            <w:r w:rsidRPr="00DF460C">
              <w:rPr>
                <w:bCs/>
                <w:sz w:val="18"/>
                <w:szCs w:val="18"/>
              </w:rPr>
              <w:t>Red Edge: 730 ± 16nm. </w:t>
            </w:r>
          </w:p>
          <w:p w14:paraId="0D47ACDD" w14:textId="77777777" w:rsidR="00DB1208" w:rsidRPr="00DF460C" w:rsidRDefault="00DB1208" w:rsidP="00DB1208">
            <w:pPr>
              <w:suppressAutoHyphens w:val="0"/>
              <w:spacing w:after="0"/>
              <w:jc w:val="left"/>
              <w:rPr>
                <w:bCs/>
                <w:sz w:val="18"/>
                <w:szCs w:val="18"/>
              </w:rPr>
            </w:pPr>
            <w:r w:rsidRPr="00DF460C">
              <w:rPr>
                <w:bCs/>
                <w:sz w:val="18"/>
                <w:szCs w:val="18"/>
              </w:rPr>
              <w:t>Near IR: 860 ± 26nm.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F62BE" w14:textId="4AAA2EA6"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763BDF4C"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1EB0F5EF"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ADAD141" w14:textId="3CA2A041" w:rsidR="00DB1208" w:rsidRPr="00DB1208" w:rsidRDefault="00DB1208" w:rsidP="00DB1208">
            <w:pPr>
              <w:suppressAutoHyphens w:val="0"/>
              <w:spacing w:after="0"/>
              <w:jc w:val="center"/>
              <w:rPr>
                <w:b/>
                <w:bCs/>
                <w:sz w:val="18"/>
                <w:szCs w:val="18"/>
              </w:rPr>
            </w:pPr>
            <w:r w:rsidRPr="00DB1208">
              <w:rPr>
                <w:b/>
                <w:bCs/>
                <w:sz w:val="18"/>
                <w:szCs w:val="18"/>
              </w:rPr>
              <w:t>30</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9AAF2A"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E9E2C"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Ενσωματωμένος αισθητήρας ηλιακής ακτινοβολίας για βαθμονόμηση δεδομένων.</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6D580" w14:textId="2B2A1E3F"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5796F56"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53CDCB65"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5D79470" w14:textId="45EAB3DB" w:rsidR="00DB1208" w:rsidRPr="00DB1208" w:rsidRDefault="00DB1208" w:rsidP="00DB1208">
            <w:pPr>
              <w:suppressAutoHyphens w:val="0"/>
              <w:spacing w:after="0"/>
              <w:jc w:val="center"/>
              <w:rPr>
                <w:b/>
                <w:bCs/>
                <w:sz w:val="18"/>
                <w:szCs w:val="18"/>
              </w:rPr>
            </w:pPr>
            <w:r w:rsidRPr="00DB1208">
              <w:rPr>
                <w:b/>
                <w:bCs/>
                <w:sz w:val="18"/>
                <w:szCs w:val="18"/>
              </w:rPr>
              <w:t>31</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665285"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89D40"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Δυνατότητα ταυτόχρονης λήψης </w:t>
            </w:r>
            <w:r w:rsidRPr="00DF460C">
              <w:rPr>
                <w:bCs/>
                <w:sz w:val="18"/>
                <w:szCs w:val="18"/>
              </w:rPr>
              <w:t>RGB</w:t>
            </w:r>
            <w:r w:rsidRPr="00DF460C">
              <w:rPr>
                <w:bCs/>
                <w:sz w:val="18"/>
                <w:szCs w:val="18"/>
                <w:lang w:val="el-GR"/>
              </w:rPr>
              <w:t xml:space="preserve"> και </w:t>
            </w:r>
            <w:proofErr w:type="spellStart"/>
            <w:r w:rsidRPr="00DF460C">
              <w:rPr>
                <w:bCs/>
                <w:sz w:val="18"/>
                <w:szCs w:val="18"/>
                <w:lang w:val="el-GR"/>
              </w:rPr>
              <w:t>πολυφασματικών</w:t>
            </w:r>
            <w:proofErr w:type="spellEnd"/>
            <w:r w:rsidRPr="00DF460C">
              <w:rPr>
                <w:bCs/>
                <w:sz w:val="18"/>
                <w:szCs w:val="18"/>
                <w:lang w:val="el-GR"/>
              </w:rPr>
              <w:t xml:space="preserve"> εικόνων.</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54710" w14:textId="1F472350"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5EF40E19"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1C7217FD"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1900B444" w14:textId="5802B505" w:rsidR="00DB1208" w:rsidRPr="00DB1208" w:rsidRDefault="00DB1208" w:rsidP="00DB1208">
            <w:pPr>
              <w:suppressAutoHyphens w:val="0"/>
              <w:spacing w:after="0"/>
              <w:jc w:val="center"/>
              <w:rPr>
                <w:b/>
                <w:bCs/>
                <w:sz w:val="18"/>
                <w:szCs w:val="18"/>
              </w:rPr>
            </w:pPr>
            <w:r w:rsidRPr="00DB1208">
              <w:rPr>
                <w:b/>
                <w:bCs/>
                <w:sz w:val="18"/>
                <w:szCs w:val="18"/>
              </w:rPr>
              <w:t>32</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104E9F"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51343"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Δυνατότητα λήψης με </w:t>
            </w:r>
            <w:proofErr w:type="spellStart"/>
            <w:r w:rsidRPr="00DF460C">
              <w:rPr>
                <w:bCs/>
                <w:sz w:val="18"/>
                <w:szCs w:val="18"/>
                <w:lang w:val="el-GR"/>
              </w:rPr>
              <w:t>μεταδεδομένα</w:t>
            </w:r>
            <w:proofErr w:type="spellEnd"/>
            <w:r w:rsidRPr="00DF460C">
              <w:rPr>
                <w:bCs/>
                <w:sz w:val="18"/>
                <w:szCs w:val="18"/>
                <w:lang w:val="el-GR"/>
              </w:rPr>
              <w:t xml:space="preserve"> </w:t>
            </w:r>
            <w:proofErr w:type="spellStart"/>
            <w:r w:rsidRPr="00DF460C">
              <w:rPr>
                <w:bCs/>
                <w:sz w:val="18"/>
                <w:szCs w:val="18"/>
                <w:lang w:val="el-GR"/>
              </w:rPr>
              <w:t>γεωαναφοράς</w:t>
            </w:r>
            <w:proofErr w:type="spellEnd"/>
            <w:r w:rsidRPr="00DF460C">
              <w:rPr>
                <w:bCs/>
                <w:sz w:val="18"/>
                <w:szCs w:val="18"/>
                <w:lang w:val="el-GR"/>
              </w:rPr>
              <w:t>.</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0C197" w14:textId="51FB7BFD"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76F85F0"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0364763C"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00F098B" w14:textId="7AE76032" w:rsidR="00DB1208" w:rsidRPr="00DB1208" w:rsidRDefault="00DB1208" w:rsidP="00DB1208">
            <w:pPr>
              <w:suppressAutoHyphens w:val="0"/>
              <w:spacing w:after="0"/>
              <w:jc w:val="center"/>
              <w:rPr>
                <w:b/>
                <w:bCs/>
                <w:sz w:val="18"/>
                <w:szCs w:val="18"/>
              </w:rPr>
            </w:pPr>
            <w:r w:rsidRPr="00DB1208">
              <w:rPr>
                <w:b/>
                <w:bCs/>
                <w:sz w:val="18"/>
                <w:szCs w:val="18"/>
              </w:rPr>
              <w:t>33</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EE0206" w14:textId="72FC0277" w:rsidR="00DB1208" w:rsidRPr="00DF460C" w:rsidRDefault="00DB1208" w:rsidP="00DB1208">
            <w:pPr>
              <w:suppressAutoHyphens w:val="0"/>
              <w:spacing w:after="0"/>
              <w:jc w:val="center"/>
              <w:rPr>
                <w:bCs/>
                <w:sz w:val="18"/>
                <w:szCs w:val="18"/>
              </w:rPr>
            </w:pPr>
            <w:r w:rsidRPr="00DF460C">
              <w:rPr>
                <w:b/>
                <w:bCs/>
                <w:sz w:val="18"/>
                <w:szCs w:val="18"/>
                <w:lang w:val="el-GR"/>
              </w:rPr>
              <w:t>Χαρτογραφικές Δυνατότητες</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06291"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Κάλυψη τοπογραφίας: ≥ 200 εκτάρια ανά πτήση.</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22BF8" w14:textId="53647AB2"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63D9407"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4796E050"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40189D49" w14:textId="19626723" w:rsidR="00DB1208" w:rsidRPr="00DB1208" w:rsidRDefault="00DB1208" w:rsidP="00DB1208">
            <w:pPr>
              <w:suppressAutoHyphens w:val="0"/>
              <w:spacing w:after="0"/>
              <w:jc w:val="center"/>
              <w:rPr>
                <w:b/>
                <w:bCs/>
                <w:sz w:val="18"/>
                <w:szCs w:val="18"/>
              </w:rPr>
            </w:pPr>
            <w:r w:rsidRPr="00DB1208">
              <w:rPr>
                <w:b/>
                <w:bCs/>
                <w:sz w:val="18"/>
                <w:szCs w:val="18"/>
              </w:rPr>
              <w:t>34</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56C9EC"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D1264"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Συμβατότητα με λογισμικά δημιουργίας </w:t>
            </w:r>
            <w:proofErr w:type="spellStart"/>
            <w:r w:rsidRPr="00DF460C">
              <w:rPr>
                <w:bCs/>
                <w:sz w:val="18"/>
                <w:szCs w:val="18"/>
                <w:lang w:val="el-GR"/>
              </w:rPr>
              <w:t>ορθομωσαϊκών</w:t>
            </w:r>
            <w:proofErr w:type="spellEnd"/>
            <w:r w:rsidRPr="00DF460C">
              <w:rPr>
                <w:bCs/>
                <w:sz w:val="18"/>
                <w:szCs w:val="18"/>
                <w:lang w:val="el-GR"/>
              </w:rPr>
              <w:t xml:space="preserve"> &amp; μοντέλων εδάφους.</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74DE3" w14:textId="06A5C3E6"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943C2D9"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23AB7D4F"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22842F8" w14:textId="513ACBA6" w:rsidR="00DB1208" w:rsidRPr="00DB1208" w:rsidRDefault="00DB1208" w:rsidP="00DB1208">
            <w:pPr>
              <w:suppressAutoHyphens w:val="0"/>
              <w:spacing w:after="0"/>
              <w:jc w:val="center"/>
              <w:rPr>
                <w:b/>
                <w:bCs/>
                <w:sz w:val="18"/>
                <w:szCs w:val="18"/>
              </w:rPr>
            </w:pPr>
            <w:r w:rsidRPr="00DB1208">
              <w:rPr>
                <w:b/>
                <w:bCs/>
                <w:sz w:val="18"/>
                <w:szCs w:val="18"/>
              </w:rPr>
              <w:t>35</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9DD8C4"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1CBA6"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Υποστήριξη αυτόματης χαρτογράφησης με προγραμματισμό πτήσεων.</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E4DC2" w14:textId="10E0C7E5"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839FCFE"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E174C4" w14:paraId="7920A2DA"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E15763F" w14:textId="385C703B" w:rsidR="00DB1208" w:rsidRPr="00DB1208" w:rsidRDefault="00DB1208" w:rsidP="00DB1208">
            <w:pPr>
              <w:suppressAutoHyphens w:val="0"/>
              <w:spacing w:after="0"/>
              <w:jc w:val="center"/>
              <w:rPr>
                <w:b/>
                <w:bCs/>
                <w:sz w:val="18"/>
                <w:szCs w:val="18"/>
              </w:rPr>
            </w:pPr>
            <w:r w:rsidRPr="00DB1208">
              <w:rPr>
                <w:b/>
                <w:bCs/>
                <w:sz w:val="18"/>
                <w:szCs w:val="18"/>
              </w:rPr>
              <w:t>36</w:t>
            </w:r>
          </w:p>
        </w:tc>
        <w:tc>
          <w:tcPr>
            <w:tcW w:w="2343" w:type="dxa"/>
            <w:vMerge w:val="restart"/>
            <w:tcBorders>
              <w:top w:val="single" w:sz="6" w:space="0" w:color="auto"/>
              <w:left w:val="single" w:sz="6" w:space="0" w:color="auto"/>
              <w:right w:val="single" w:sz="6" w:space="0" w:color="auto"/>
            </w:tcBorders>
            <w:shd w:val="clear" w:color="auto" w:fill="auto"/>
            <w:vAlign w:val="center"/>
          </w:tcPr>
          <w:p w14:paraId="18664294" w14:textId="7134F353" w:rsidR="00DB1208" w:rsidRPr="00E174C4" w:rsidRDefault="00DB1208" w:rsidP="00DB1208">
            <w:pPr>
              <w:suppressAutoHyphens w:val="0"/>
              <w:spacing w:after="0"/>
              <w:jc w:val="center"/>
              <w:rPr>
                <w:sz w:val="18"/>
                <w:lang w:val="el-GR"/>
              </w:rPr>
            </w:pPr>
            <w:r w:rsidRPr="00E174C4">
              <w:rPr>
                <w:b/>
                <w:bCs/>
                <w:sz w:val="18"/>
                <w:szCs w:val="18"/>
                <w:lang w:val="el-GR"/>
              </w:rPr>
              <w:t>Πλατφόρμα Διαχείρισης και Συμβατότητα Λογισμικού</w:t>
            </w:r>
            <w:r w:rsidRPr="00BC4CBA">
              <w:rPr>
                <w:sz w:val="18"/>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tcPr>
          <w:p w14:paraId="2614ECA0" w14:textId="641F4888" w:rsidR="00DB1208" w:rsidRPr="00E174C4" w:rsidRDefault="00DB1208" w:rsidP="00DB1208">
            <w:pPr>
              <w:jc w:val="left"/>
              <w:rPr>
                <w:sz w:val="18"/>
                <w:lang w:val="el-GR"/>
              </w:rPr>
            </w:pPr>
            <w:r w:rsidRPr="00BC4CBA">
              <w:rPr>
                <w:sz w:val="18"/>
                <w:lang w:val="el-GR"/>
              </w:rPr>
              <w:t xml:space="preserve">Συμβατότητα με λογισμικό διαχείρισης </w:t>
            </w:r>
            <w:r>
              <w:rPr>
                <w:sz w:val="18"/>
              </w:rPr>
              <w:t>D</w:t>
            </w:r>
            <w:proofErr w:type="spellStart"/>
            <w:r w:rsidRPr="00BC4CBA">
              <w:rPr>
                <w:sz w:val="18"/>
                <w:lang w:val="el-GR"/>
              </w:rPr>
              <w:t>rone</w:t>
            </w:r>
            <w:proofErr w:type="spellEnd"/>
            <w:r w:rsidRPr="00BC4CBA">
              <w:rPr>
                <w:sz w:val="18"/>
                <w:lang w:val="el-GR"/>
              </w:rPr>
              <w:t xml:space="preserve"> μέσω εφαρμογής για κινητό και </w:t>
            </w:r>
            <w:proofErr w:type="spellStart"/>
            <w:r w:rsidRPr="00BC4CBA">
              <w:rPr>
                <w:sz w:val="18"/>
                <w:lang w:val="el-GR"/>
              </w:rPr>
              <w:t>desktop</w:t>
            </w:r>
            <w:proofErr w:type="spellEnd"/>
            <w:r w:rsidRPr="00BC4CBA">
              <w:rPr>
                <w:sz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0BC68D32" w14:textId="038517A2" w:rsidR="00DB1208" w:rsidRPr="009564FE" w:rsidRDefault="00DB1208" w:rsidP="00DB1208">
            <w:pPr>
              <w:suppressAutoHyphens w:val="0"/>
              <w:spacing w:after="0"/>
              <w:jc w:val="center"/>
              <w:rPr>
                <w:b/>
                <w:bCs/>
                <w:sz w:val="20"/>
                <w:szCs w:val="20"/>
                <w:lang w:val="el-GR" w:eastAsia="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5B236D30" w14:textId="77777777" w:rsidR="00DB1208" w:rsidRPr="00E174C4" w:rsidRDefault="00DB1208" w:rsidP="00DB1208">
            <w:pPr>
              <w:suppressAutoHyphens w:val="0"/>
              <w:spacing w:after="0"/>
              <w:jc w:val="left"/>
              <w:rPr>
                <w:bCs/>
                <w:sz w:val="18"/>
                <w:szCs w:val="18"/>
                <w:lang w:val="el-GR"/>
              </w:rPr>
            </w:pPr>
          </w:p>
        </w:tc>
      </w:tr>
      <w:tr w:rsidR="00DB1208" w:rsidRPr="00E174C4" w14:paraId="06AA92C5"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59C2A7E4" w14:textId="389C9673" w:rsidR="00DB1208" w:rsidRPr="00DB1208" w:rsidRDefault="00DB1208" w:rsidP="00DB1208">
            <w:pPr>
              <w:suppressAutoHyphens w:val="0"/>
              <w:spacing w:after="0"/>
              <w:jc w:val="center"/>
              <w:rPr>
                <w:b/>
                <w:bCs/>
                <w:sz w:val="18"/>
                <w:szCs w:val="18"/>
                <w:lang w:val="en-US"/>
              </w:rPr>
            </w:pPr>
            <w:r w:rsidRPr="00DB1208">
              <w:rPr>
                <w:b/>
                <w:bCs/>
                <w:sz w:val="18"/>
                <w:szCs w:val="18"/>
                <w:lang w:val="en-US"/>
              </w:rPr>
              <w:t>37</w:t>
            </w:r>
          </w:p>
        </w:tc>
        <w:tc>
          <w:tcPr>
            <w:tcW w:w="2343" w:type="dxa"/>
            <w:vMerge/>
            <w:tcBorders>
              <w:left w:val="single" w:sz="6" w:space="0" w:color="auto"/>
              <w:right w:val="single" w:sz="6" w:space="0" w:color="auto"/>
            </w:tcBorders>
            <w:shd w:val="clear" w:color="auto" w:fill="auto"/>
            <w:vAlign w:val="center"/>
          </w:tcPr>
          <w:p w14:paraId="1BAFB4D7" w14:textId="77777777" w:rsidR="00DB1208" w:rsidRPr="00E174C4" w:rsidRDefault="00DB1208" w:rsidP="00DB1208">
            <w:pPr>
              <w:suppressAutoHyphens w:val="0"/>
              <w:spacing w:after="0"/>
              <w:jc w:val="center"/>
              <w:rPr>
                <w:bCs/>
                <w:sz w:val="18"/>
                <w:szCs w:val="18"/>
                <w:lang w:val="el-GR"/>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tcPr>
          <w:p w14:paraId="3EB95BDF" w14:textId="26830CE2" w:rsidR="00DB1208" w:rsidRPr="00E174C4" w:rsidRDefault="00DB1208" w:rsidP="00DB1208">
            <w:pPr>
              <w:jc w:val="left"/>
              <w:rPr>
                <w:sz w:val="18"/>
                <w:lang w:val="el-GR"/>
              </w:rPr>
            </w:pPr>
            <w:r w:rsidRPr="00BC4CBA">
              <w:rPr>
                <w:sz w:val="18"/>
                <w:lang w:val="el-GR"/>
              </w:rPr>
              <w:t xml:space="preserve">Υποστήριξη ανάλυσης δεδομένων με AI &amp; </w:t>
            </w:r>
            <w:proofErr w:type="spellStart"/>
            <w:r w:rsidRPr="00BC4CBA">
              <w:rPr>
                <w:sz w:val="18"/>
                <w:lang w:val="el-GR"/>
              </w:rPr>
              <w:t>Machine</w:t>
            </w:r>
            <w:proofErr w:type="spellEnd"/>
            <w:r w:rsidRPr="00BC4CBA">
              <w:rPr>
                <w:sz w:val="18"/>
                <w:lang w:val="el-GR"/>
              </w:rPr>
              <w:t xml:space="preserve"> </w:t>
            </w:r>
            <w:proofErr w:type="spellStart"/>
            <w:r w:rsidRPr="00BC4CBA">
              <w:rPr>
                <w:sz w:val="18"/>
                <w:lang w:val="el-GR"/>
              </w:rPr>
              <w:t>Learning</w:t>
            </w:r>
            <w:proofErr w:type="spellEnd"/>
            <w:r w:rsidRPr="00BC4CBA">
              <w:rPr>
                <w:sz w:val="18"/>
                <w:lang w:val="el-GR"/>
              </w:rPr>
              <w:t xml:space="preserve"> για εφαρμογές γεωργίας ακριβείας</w:t>
            </w:r>
            <w:r w:rsidRPr="00BC4CBA">
              <w:rPr>
                <w:sz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68064397" w14:textId="2EAA6378" w:rsidR="00DB1208" w:rsidRPr="009564FE" w:rsidRDefault="00DB1208" w:rsidP="00DB1208">
            <w:pPr>
              <w:suppressAutoHyphens w:val="0"/>
              <w:spacing w:after="0"/>
              <w:jc w:val="center"/>
              <w:rPr>
                <w:b/>
                <w:bCs/>
                <w:sz w:val="20"/>
                <w:szCs w:val="20"/>
                <w:lang w:val="el-GR" w:eastAsia="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535BDFEE" w14:textId="77777777" w:rsidR="00DB1208" w:rsidRPr="00E174C4" w:rsidRDefault="00DB1208" w:rsidP="00DB1208">
            <w:pPr>
              <w:suppressAutoHyphens w:val="0"/>
              <w:spacing w:after="0"/>
              <w:jc w:val="left"/>
              <w:rPr>
                <w:bCs/>
                <w:sz w:val="18"/>
                <w:szCs w:val="18"/>
                <w:lang w:val="el-GR"/>
              </w:rPr>
            </w:pPr>
          </w:p>
        </w:tc>
      </w:tr>
      <w:tr w:rsidR="00DB1208" w:rsidRPr="00E174C4" w14:paraId="001264EF"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16D0A67A" w14:textId="6178C1BF" w:rsidR="00DB1208" w:rsidRPr="00DB1208" w:rsidRDefault="00DB1208" w:rsidP="00DB1208">
            <w:pPr>
              <w:suppressAutoHyphens w:val="0"/>
              <w:spacing w:after="0"/>
              <w:jc w:val="center"/>
              <w:rPr>
                <w:b/>
                <w:bCs/>
                <w:sz w:val="18"/>
                <w:szCs w:val="18"/>
                <w:lang w:val="en-US"/>
              </w:rPr>
            </w:pPr>
            <w:r w:rsidRPr="00DB1208">
              <w:rPr>
                <w:b/>
                <w:bCs/>
                <w:sz w:val="18"/>
                <w:szCs w:val="18"/>
                <w:lang w:val="en-US"/>
              </w:rPr>
              <w:t>38</w:t>
            </w:r>
          </w:p>
        </w:tc>
        <w:tc>
          <w:tcPr>
            <w:tcW w:w="2343" w:type="dxa"/>
            <w:vMerge/>
            <w:tcBorders>
              <w:left w:val="single" w:sz="6" w:space="0" w:color="auto"/>
              <w:right w:val="single" w:sz="6" w:space="0" w:color="auto"/>
            </w:tcBorders>
            <w:shd w:val="clear" w:color="auto" w:fill="auto"/>
            <w:vAlign w:val="center"/>
          </w:tcPr>
          <w:p w14:paraId="5D8F42D4" w14:textId="77777777" w:rsidR="00DB1208" w:rsidRPr="00E174C4" w:rsidRDefault="00DB1208" w:rsidP="00DB1208">
            <w:pPr>
              <w:suppressAutoHyphens w:val="0"/>
              <w:spacing w:after="0"/>
              <w:jc w:val="center"/>
              <w:rPr>
                <w:bCs/>
                <w:sz w:val="18"/>
                <w:szCs w:val="18"/>
                <w:lang w:val="el-GR"/>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tcPr>
          <w:p w14:paraId="5C0394CF" w14:textId="02A9BAE0" w:rsidR="00DB1208" w:rsidRPr="00E174C4" w:rsidRDefault="00DB1208" w:rsidP="00DB1208">
            <w:pPr>
              <w:jc w:val="left"/>
              <w:rPr>
                <w:sz w:val="18"/>
                <w:lang w:val="el-GR"/>
              </w:rPr>
            </w:pPr>
            <w:r w:rsidRPr="00BC4CBA">
              <w:rPr>
                <w:sz w:val="18"/>
                <w:lang w:val="el-GR"/>
              </w:rPr>
              <w:t>Συλλογή δεδομένων για παραγωγή δεικτών βλάστησης (NDVI, GNDVI, NDRE, κλπ.)</w:t>
            </w:r>
            <w:r w:rsidRPr="00BC4CBA">
              <w:rPr>
                <w:sz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1070A238" w14:textId="79B4EC01" w:rsidR="00DB1208" w:rsidRPr="009564FE" w:rsidRDefault="00DB1208" w:rsidP="00DB1208">
            <w:pPr>
              <w:suppressAutoHyphens w:val="0"/>
              <w:spacing w:after="0"/>
              <w:jc w:val="center"/>
              <w:rPr>
                <w:b/>
                <w:bCs/>
                <w:sz w:val="20"/>
                <w:szCs w:val="20"/>
                <w:lang w:val="el-GR" w:eastAsia="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4C0BE9BA" w14:textId="77777777" w:rsidR="00DB1208" w:rsidRPr="00E174C4" w:rsidRDefault="00DB1208" w:rsidP="00DB1208">
            <w:pPr>
              <w:suppressAutoHyphens w:val="0"/>
              <w:spacing w:after="0"/>
              <w:jc w:val="left"/>
              <w:rPr>
                <w:bCs/>
                <w:sz w:val="18"/>
                <w:szCs w:val="18"/>
                <w:lang w:val="el-GR"/>
              </w:rPr>
            </w:pPr>
          </w:p>
        </w:tc>
      </w:tr>
      <w:tr w:rsidR="00DB1208" w:rsidRPr="00E174C4" w14:paraId="673FC2A9" w14:textId="77777777" w:rsidTr="00A2565B">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D754CBB" w14:textId="4E46824B" w:rsidR="00DB1208" w:rsidRPr="00DB1208" w:rsidRDefault="00DB1208" w:rsidP="00DB1208">
            <w:pPr>
              <w:suppressAutoHyphens w:val="0"/>
              <w:spacing w:after="0"/>
              <w:jc w:val="center"/>
              <w:rPr>
                <w:b/>
                <w:bCs/>
                <w:sz w:val="18"/>
                <w:szCs w:val="18"/>
                <w:lang w:val="en-US"/>
              </w:rPr>
            </w:pPr>
            <w:r w:rsidRPr="00DB1208">
              <w:rPr>
                <w:b/>
                <w:bCs/>
                <w:sz w:val="18"/>
                <w:szCs w:val="18"/>
                <w:lang w:val="en-US"/>
              </w:rPr>
              <w:t>39</w:t>
            </w:r>
          </w:p>
        </w:tc>
        <w:tc>
          <w:tcPr>
            <w:tcW w:w="2343" w:type="dxa"/>
            <w:vMerge/>
            <w:tcBorders>
              <w:left w:val="single" w:sz="6" w:space="0" w:color="auto"/>
              <w:bottom w:val="single" w:sz="6" w:space="0" w:color="auto"/>
              <w:right w:val="single" w:sz="6" w:space="0" w:color="auto"/>
            </w:tcBorders>
            <w:shd w:val="clear" w:color="auto" w:fill="auto"/>
            <w:vAlign w:val="center"/>
          </w:tcPr>
          <w:p w14:paraId="480D84B0" w14:textId="77777777" w:rsidR="00DB1208" w:rsidRPr="00E174C4" w:rsidRDefault="00DB1208" w:rsidP="00DB1208">
            <w:pPr>
              <w:suppressAutoHyphens w:val="0"/>
              <w:spacing w:after="0"/>
              <w:jc w:val="center"/>
              <w:rPr>
                <w:bCs/>
                <w:sz w:val="18"/>
                <w:szCs w:val="18"/>
                <w:lang w:val="el-GR"/>
              </w:rPr>
            </w:pPr>
          </w:p>
        </w:tc>
        <w:tc>
          <w:tcPr>
            <w:tcW w:w="3681" w:type="dxa"/>
            <w:tcBorders>
              <w:top w:val="single" w:sz="6" w:space="0" w:color="auto"/>
              <w:left w:val="single" w:sz="6" w:space="0" w:color="auto"/>
              <w:bottom w:val="single" w:sz="6" w:space="0" w:color="auto"/>
              <w:right w:val="single" w:sz="6" w:space="0" w:color="auto"/>
            </w:tcBorders>
            <w:shd w:val="clear" w:color="auto" w:fill="auto"/>
            <w:vAlign w:val="center"/>
          </w:tcPr>
          <w:p w14:paraId="49A83D5D" w14:textId="44E2340A" w:rsidR="00DB1208" w:rsidRPr="00E174C4" w:rsidRDefault="00DB1208" w:rsidP="00DB1208">
            <w:pPr>
              <w:jc w:val="left"/>
              <w:rPr>
                <w:sz w:val="18"/>
                <w:lang w:val="el-GR"/>
              </w:rPr>
            </w:pPr>
            <w:r w:rsidRPr="00BC4CBA">
              <w:rPr>
                <w:sz w:val="18"/>
                <w:lang w:val="el-GR"/>
              </w:rPr>
              <w:t xml:space="preserve">Συνοδεύεται από δοκιμαστική άδεια DJI </w:t>
            </w:r>
            <w:proofErr w:type="spellStart"/>
            <w:r w:rsidRPr="00BC4CBA">
              <w:rPr>
                <w:sz w:val="18"/>
                <w:lang w:val="el-GR"/>
              </w:rPr>
              <w:t>Terra</w:t>
            </w:r>
            <w:proofErr w:type="spellEnd"/>
            <w:r w:rsidRPr="00BC4CBA">
              <w:rPr>
                <w:sz w:val="18"/>
                <w:lang w:val="el-GR"/>
              </w:rPr>
              <w:t xml:space="preserve"> διάρκειας 3 μηνών</w:t>
            </w:r>
            <w:r w:rsidRPr="00BC4CBA">
              <w:rPr>
                <w:sz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5646E210" w14:textId="213DB24E" w:rsidR="00DB1208" w:rsidRPr="009564FE" w:rsidRDefault="00DB1208" w:rsidP="00DB1208">
            <w:pPr>
              <w:suppressAutoHyphens w:val="0"/>
              <w:spacing w:after="0"/>
              <w:jc w:val="center"/>
              <w:rPr>
                <w:b/>
                <w:bCs/>
                <w:sz w:val="20"/>
                <w:szCs w:val="20"/>
                <w:lang w:val="el-GR" w:eastAsia="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785B7260" w14:textId="77777777" w:rsidR="00DB1208" w:rsidRPr="00E174C4" w:rsidRDefault="00DB1208" w:rsidP="00DB1208">
            <w:pPr>
              <w:suppressAutoHyphens w:val="0"/>
              <w:spacing w:after="0"/>
              <w:jc w:val="left"/>
              <w:rPr>
                <w:bCs/>
                <w:sz w:val="18"/>
                <w:szCs w:val="18"/>
                <w:lang w:val="el-GR"/>
              </w:rPr>
            </w:pPr>
          </w:p>
        </w:tc>
      </w:tr>
      <w:tr w:rsidR="00DB1208" w:rsidRPr="00DF460C" w14:paraId="18650FC7"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2FBCC" w14:textId="56C00567" w:rsidR="00DB1208" w:rsidRPr="00DB1208" w:rsidRDefault="00DB1208" w:rsidP="00DB1208">
            <w:pPr>
              <w:suppressAutoHyphens w:val="0"/>
              <w:spacing w:after="0"/>
              <w:jc w:val="center"/>
              <w:rPr>
                <w:b/>
                <w:bCs/>
                <w:sz w:val="18"/>
                <w:szCs w:val="18"/>
              </w:rPr>
            </w:pPr>
            <w:r w:rsidRPr="00DB1208">
              <w:rPr>
                <w:b/>
                <w:bCs/>
                <w:sz w:val="18"/>
                <w:szCs w:val="18"/>
              </w:rPr>
              <w:t>40</w:t>
            </w:r>
          </w:p>
        </w:tc>
        <w:tc>
          <w:tcPr>
            <w:tcW w:w="23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8B26825" w14:textId="48F77A61" w:rsidR="00DB1208" w:rsidRPr="00DF460C" w:rsidRDefault="00DB1208" w:rsidP="00DB1208">
            <w:pPr>
              <w:suppressAutoHyphens w:val="0"/>
              <w:spacing w:after="0"/>
              <w:jc w:val="center"/>
              <w:rPr>
                <w:bCs/>
                <w:sz w:val="18"/>
                <w:szCs w:val="18"/>
              </w:rPr>
            </w:pPr>
            <w:r w:rsidRPr="00DF460C">
              <w:rPr>
                <w:b/>
                <w:bCs/>
                <w:sz w:val="18"/>
                <w:szCs w:val="18"/>
                <w:lang w:val="el-GR"/>
              </w:rPr>
              <w:t>Συνοδευτικός Εξοπλισμός</w:t>
            </w: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6F5245A1" w14:textId="77777777" w:rsidR="00DB1208" w:rsidRPr="004A5BD4" w:rsidRDefault="00DB1208" w:rsidP="00DB1208">
            <w:pPr>
              <w:suppressAutoHyphens w:val="0"/>
              <w:spacing w:after="0"/>
              <w:jc w:val="left"/>
              <w:rPr>
                <w:bCs/>
                <w:sz w:val="18"/>
                <w:szCs w:val="18"/>
              </w:rPr>
            </w:pPr>
            <w:proofErr w:type="spellStart"/>
            <w:r w:rsidRPr="004A5BD4">
              <w:rPr>
                <w:bCs/>
                <w:sz w:val="18"/>
                <w:szCs w:val="18"/>
              </w:rPr>
              <w:t>Τουλάχιστον</w:t>
            </w:r>
            <w:proofErr w:type="spellEnd"/>
            <w:r w:rsidRPr="004A5BD4">
              <w:rPr>
                <w:bCs/>
                <w:sz w:val="18"/>
                <w:szCs w:val="18"/>
              </w:rPr>
              <w:t xml:space="preserve"> </w:t>
            </w:r>
            <w:r w:rsidRPr="004A5BD4">
              <w:rPr>
                <w:bCs/>
                <w:sz w:val="18"/>
                <w:szCs w:val="18"/>
                <w:lang w:val="el-GR"/>
              </w:rPr>
              <w:t>3</w:t>
            </w:r>
            <w:r w:rsidRPr="004A5BD4">
              <w:rPr>
                <w:bCs/>
                <w:sz w:val="18"/>
                <w:szCs w:val="18"/>
              </w:rPr>
              <w:t xml:space="preserve"> </w:t>
            </w:r>
            <w:proofErr w:type="spellStart"/>
            <w:r w:rsidRPr="004A5BD4">
              <w:rPr>
                <w:bCs/>
                <w:sz w:val="18"/>
                <w:szCs w:val="18"/>
              </w:rPr>
              <w:t>εφεδρικές</w:t>
            </w:r>
            <w:proofErr w:type="spellEnd"/>
            <w:r w:rsidRPr="004A5BD4">
              <w:rPr>
                <w:bCs/>
                <w:sz w:val="18"/>
                <w:szCs w:val="18"/>
              </w:rPr>
              <w:t xml:space="preserve"> μπατα</w:t>
            </w:r>
            <w:proofErr w:type="spellStart"/>
            <w:r w:rsidRPr="004A5BD4">
              <w:rPr>
                <w:bCs/>
                <w:sz w:val="18"/>
                <w:szCs w:val="18"/>
              </w:rPr>
              <w:t>ρίες</w:t>
            </w:r>
            <w:proofErr w:type="spellEnd"/>
            <w:r w:rsidRPr="004A5BD4">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62ACC" w14:textId="20A1F729"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8E4B0F3"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15593402"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B134A" w14:textId="4EB02626" w:rsidR="00DB1208" w:rsidRPr="00DB1208" w:rsidRDefault="00DB1208" w:rsidP="00DB1208">
            <w:pPr>
              <w:suppressAutoHyphens w:val="0"/>
              <w:spacing w:after="0"/>
              <w:jc w:val="center"/>
              <w:rPr>
                <w:b/>
                <w:bCs/>
                <w:sz w:val="18"/>
                <w:szCs w:val="18"/>
              </w:rPr>
            </w:pPr>
            <w:r w:rsidRPr="00DB1208">
              <w:rPr>
                <w:b/>
                <w:bCs/>
                <w:sz w:val="18"/>
                <w:szCs w:val="18"/>
              </w:rPr>
              <w:t>41</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C00175"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7E04BDD7"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Φορτιστής</w:t>
            </w:r>
            <w:proofErr w:type="spellEnd"/>
            <w:r w:rsidRPr="00DF460C">
              <w:rPr>
                <w:bCs/>
                <w:sz w:val="18"/>
                <w:szCs w:val="18"/>
              </w:rPr>
              <w:t xml:space="preserve"> π</w:t>
            </w:r>
            <w:proofErr w:type="spellStart"/>
            <w:r w:rsidRPr="00DF460C">
              <w:rPr>
                <w:bCs/>
                <w:sz w:val="18"/>
                <w:szCs w:val="18"/>
              </w:rPr>
              <w:t>ολλ</w:t>
            </w:r>
            <w:proofErr w:type="spellEnd"/>
            <w:r w:rsidRPr="00DF460C">
              <w:rPr>
                <w:bCs/>
                <w:sz w:val="18"/>
                <w:szCs w:val="18"/>
              </w:rPr>
              <w:t xml:space="preserve">απλών </w:t>
            </w:r>
            <w:proofErr w:type="spellStart"/>
            <w:r w:rsidRPr="00DF460C">
              <w:rPr>
                <w:bCs/>
                <w:sz w:val="18"/>
                <w:szCs w:val="18"/>
              </w:rPr>
              <w:t>θυρών</w:t>
            </w:r>
            <w:proofErr w:type="spellEnd"/>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3E73B" w14:textId="39EDE526"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5FA7B4E"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23C762FC"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CEDF2" w14:textId="775A2176" w:rsidR="00DB1208" w:rsidRPr="00DB1208" w:rsidRDefault="00DB1208" w:rsidP="00DB1208">
            <w:pPr>
              <w:suppressAutoHyphens w:val="0"/>
              <w:spacing w:after="0"/>
              <w:jc w:val="center"/>
              <w:rPr>
                <w:b/>
                <w:bCs/>
                <w:sz w:val="18"/>
                <w:szCs w:val="18"/>
                <w:lang w:val="en-US"/>
              </w:rPr>
            </w:pPr>
            <w:r w:rsidRPr="00DB1208">
              <w:rPr>
                <w:b/>
                <w:bCs/>
                <w:sz w:val="18"/>
                <w:szCs w:val="18"/>
              </w:rPr>
              <w:t>42</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B11FC0"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4E1BE37D"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Θήκη</w:t>
            </w:r>
            <w:proofErr w:type="spellEnd"/>
            <w:r w:rsidRPr="00DF460C">
              <w:rPr>
                <w:bCs/>
                <w:sz w:val="18"/>
                <w:szCs w:val="18"/>
              </w:rPr>
              <w:t xml:space="preserve"> </w:t>
            </w:r>
            <w:proofErr w:type="spellStart"/>
            <w:r w:rsidRPr="00DF460C">
              <w:rPr>
                <w:bCs/>
                <w:sz w:val="18"/>
                <w:szCs w:val="18"/>
              </w:rPr>
              <w:t>μετ</w:t>
            </w:r>
            <w:proofErr w:type="spellEnd"/>
            <w:r w:rsidRPr="00DF460C">
              <w:rPr>
                <w:bCs/>
                <w:sz w:val="18"/>
                <w:szCs w:val="18"/>
              </w:rPr>
              <w:t>αφοράς.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30AFA" w14:textId="28753910"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CF8E71E"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DF460C" w14:paraId="5B50361C"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D2567" w14:textId="6EC93574" w:rsidR="00DB1208" w:rsidRPr="00DB1208" w:rsidRDefault="00DB1208" w:rsidP="00DB1208">
            <w:pPr>
              <w:suppressAutoHyphens w:val="0"/>
              <w:spacing w:after="0"/>
              <w:jc w:val="center"/>
              <w:rPr>
                <w:b/>
                <w:bCs/>
                <w:sz w:val="18"/>
                <w:szCs w:val="18"/>
                <w:lang w:val="en-US"/>
              </w:rPr>
            </w:pPr>
            <w:r w:rsidRPr="00DB1208">
              <w:rPr>
                <w:b/>
                <w:bCs/>
                <w:sz w:val="18"/>
                <w:szCs w:val="18"/>
              </w:rPr>
              <w:t>43</w:t>
            </w:r>
          </w:p>
        </w:tc>
        <w:tc>
          <w:tcPr>
            <w:tcW w:w="23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00C1AC" w14:textId="77777777" w:rsidR="00DB1208" w:rsidRPr="00DF460C" w:rsidRDefault="00DB1208" w:rsidP="00DB1208">
            <w:pPr>
              <w:suppressAutoHyphens w:val="0"/>
              <w:spacing w:after="0"/>
              <w:jc w:val="center"/>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4612DAD8" w14:textId="77777777" w:rsidR="00DB1208" w:rsidRPr="00DF460C" w:rsidRDefault="00DB1208" w:rsidP="00DB1208">
            <w:pPr>
              <w:suppressAutoHyphens w:val="0"/>
              <w:spacing w:after="0"/>
              <w:jc w:val="left"/>
              <w:rPr>
                <w:bCs/>
                <w:sz w:val="18"/>
                <w:szCs w:val="18"/>
              </w:rPr>
            </w:pPr>
            <w:proofErr w:type="spellStart"/>
            <w:r w:rsidRPr="00DF460C">
              <w:rPr>
                <w:bCs/>
                <w:sz w:val="18"/>
                <w:szCs w:val="18"/>
              </w:rPr>
              <w:t>Εφεδρικ</w:t>
            </w:r>
            <w:r w:rsidRPr="00DF460C">
              <w:rPr>
                <w:bCs/>
                <w:sz w:val="18"/>
                <w:szCs w:val="18"/>
                <w:lang w:val="el-GR"/>
              </w:rPr>
              <w:t>οί</w:t>
            </w:r>
            <w:proofErr w:type="spellEnd"/>
            <w:r w:rsidRPr="00DF460C">
              <w:rPr>
                <w:bCs/>
                <w:sz w:val="18"/>
                <w:szCs w:val="18"/>
              </w:rPr>
              <w:t xml:space="preserve"> </w:t>
            </w:r>
            <w:proofErr w:type="spellStart"/>
            <w:r w:rsidRPr="00DF460C">
              <w:rPr>
                <w:bCs/>
                <w:sz w:val="18"/>
                <w:szCs w:val="18"/>
              </w:rPr>
              <w:t>έλικ</w:t>
            </w:r>
            <w:r w:rsidRPr="00DF460C">
              <w:rPr>
                <w:bCs/>
                <w:sz w:val="18"/>
                <w:szCs w:val="18"/>
                <w:lang w:val="el-GR"/>
              </w:rPr>
              <w:t>ες</w:t>
            </w:r>
            <w:proofErr w:type="spellEnd"/>
            <w:r w:rsidRPr="00DF460C">
              <w:rPr>
                <w:bCs/>
                <w:sz w:val="18"/>
                <w:szCs w:val="18"/>
              </w:rPr>
              <w:t xml:space="preserve"> και α</w:t>
            </w:r>
            <w:proofErr w:type="spellStart"/>
            <w:r w:rsidRPr="00DF460C">
              <w:rPr>
                <w:bCs/>
                <w:sz w:val="18"/>
                <w:szCs w:val="18"/>
              </w:rPr>
              <w:t>ντ</w:t>
            </w:r>
            <w:proofErr w:type="spellEnd"/>
            <w:r w:rsidRPr="00DF460C">
              <w:rPr>
                <w:bCs/>
                <w:sz w:val="18"/>
                <w:szCs w:val="18"/>
              </w:rPr>
              <w:t>αλλακτικά.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6277DE" w14:textId="0967B980" w:rsidR="00DB1208" w:rsidRPr="00DF460C" w:rsidRDefault="00DB1208" w:rsidP="00DB1208">
            <w:pPr>
              <w:suppressAutoHyphens w:val="0"/>
              <w:spacing w:after="0"/>
              <w:jc w:val="center"/>
              <w:rPr>
                <w:bCs/>
                <w:sz w:val="18"/>
                <w:szCs w:val="18"/>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89D72F6" w14:textId="77777777" w:rsidR="00DB1208" w:rsidRPr="00DF460C" w:rsidRDefault="00DB1208" w:rsidP="00DB1208">
            <w:pPr>
              <w:suppressAutoHyphens w:val="0"/>
              <w:spacing w:after="0"/>
              <w:jc w:val="left"/>
              <w:rPr>
                <w:bCs/>
                <w:sz w:val="18"/>
                <w:szCs w:val="18"/>
              </w:rPr>
            </w:pPr>
            <w:r w:rsidRPr="00DF460C">
              <w:rPr>
                <w:bCs/>
                <w:sz w:val="18"/>
                <w:szCs w:val="18"/>
              </w:rPr>
              <w:t> </w:t>
            </w:r>
          </w:p>
        </w:tc>
      </w:tr>
      <w:tr w:rsidR="00DB1208" w:rsidRPr="00AA1B1C" w14:paraId="51C7C184"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8BBD8" w14:textId="798407CD" w:rsidR="00DB1208" w:rsidRPr="00DB1208" w:rsidRDefault="00DB1208" w:rsidP="00DB1208">
            <w:pPr>
              <w:suppressAutoHyphens w:val="0"/>
              <w:spacing w:after="0"/>
              <w:jc w:val="center"/>
              <w:rPr>
                <w:b/>
                <w:bCs/>
                <w:sz w:val="18"/>
                <w:szCs w:val="18"/>
                <w:lang w:val="en-US"/>
              </w:rPr>
            </w:pPr>
            <w:r w:rsidRPr="00DB1208">
              <w:rPr>
                <w:b/>
                <w:bCs/>
                <w:sz w:val="18"/>
                <w:szCs w:val="18"/>
                <w:lang w:val="en-US"/>
              </w:rPr>
              <w:lastRenderedPageBreak/>
              <w:t>44</w:t>
            </w:r>
          </w:p>
        </w:tc>
        <w:tc>
          <w:tcPr>
            <w:tcW w:w="2343" w:type="dxa"/>
            <w:vMerge w:val="restart"/>
            <w:tcBorders>
              <w:top w:val="single" w:sz="6" w:space="0" w:color="auto"/>
              <w:left w:val="single" w:sz="6" w:space="0" w:color="auto"/>
              <w:right w:val="single" w:sz="6" w:space="0" w:color="auto"/>
            </w:tcBorders>
            <w:shd w:val="clear" w:color="auto" w:fill="auto"/>
            <w:vAlign w:val="center"/>
            <w:hideMark/>
          </w:tcPr>
          <w:p w14:paraId="2E8B27FC" w14:textId="591EAB7C" w:rsidR="00DB1208" w:rsidRPr="00DF460C" w:rsidRDefault="00DB1208" w:rsidP="00DB1208">
            <w:pPr>
              <w:suppressAutoHyphens w:val="0"/>
              <w:spacing w:after="0"/>
              <w:jc w:val="center"/>
              <w:rPr>
                <w:bCs/>
                <w:sz w:val="18"/>
                <w:szCs w:val="18"/>
              </w:rPr>
            </w:pPr>
            <w:r w:rsidRPr="00DF460C">
              <w:rPr>
                <w:b/>
                <w:bCs/>
                <w:sz w:val="18"/>
                <w:szCs w:val="18"/>
                <w:lang w:val="el-GR"/>
              </w:rPr>
              <w:t>Γενικοί Όροι</w:t>
            </w: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2B89B235"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Το </w:t>
            </w:r>
            <w:r w:rsidRPr="00DF460C">
              <w:rPr>
                <w:bCs/>
                <w:sz w:val="18"/>
                <w:szCs w:val="18"/>
                <w:lang w:val="en-US"/>
              </w:rPr>
              <w:t>drone</w:t>
            </w:r>
            <w:r w:rsidRPr="00DF460C">
              <w:rPr>
                <w:bCs/>
                <w:sz w:val="18"/>
                <w:szCs w:val="18"/>
                <w:lang w:val="el-GR"/>
              </w:rPr>
              <w:t xml:space="preserve"> να διαθέτει CE.</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675EA" w14:textId="2C0A5F53"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D6689F8"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2F9B9297"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7B74C" w14:textId="252DC88B" w:rsidR="00DB1208" w:rsidRPr="00DB1208" w:rsidRDefault="00DB1208" w:rsidP="00DB1208">
            <w:pPr>
              <w:suppressAutoHyphens w:val="0"/>
              <w:spacing w:after="0"/>
              <w:jc w:val="center"/>
              <w:rPr>
                <w:b/>
                <w:bCs/>
                <w:sz w:val="18"/>
                <w:szCs w:val="18"/>
                <w:lang w:val="en-US"/>
              </w:rPr>
            </w:pPr>
            <w:r w:rsidRPr="00DB1208">
              <w:rPr>
                <w:b/>
                <w:bCs/>
                <w:sz w:val="18"/>
                <w:szCs w:val="18"/>
              </w:rPr>
              <w:t>45</w:t>
            </w:r>
          </w:p>
        </w:tc>
        <w:tc>
          <w:tcPr>
            <w:tcW w:w="2343" w:type="dxa"/>
            <w:vMerge/>
            <w:tcBorders>
              <w:left w:val="single" w:sz="6" w:space="0" w:color="auto"/>
              <w:right w:val="single" w:sz="6" w:space="0" w:color="auto"/>
            </w:tcBorders>
            <w:shd w:val="clear" w:color="auto" w:fill="auto"/>
            <w:vAlign w:val="center"/>
            <w:hideMark/>
          </w:tcPr>
          <w:p w14:paraId="7B1FD059"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0E88DC59" w14:textId="77777777" w:rsidR="00DB1208" w:rsidRPr="00DF460C" w:rsidRDefault="00DB1208" w:rsidP="00DB1208">
            <w:pPr>
              <w:suppressAutoHyphens w:val="0"/>
              <w:spacing w:after="0"/>
              <w:jc w:val="left"/>
              <w:rPr>
                <w:bCs/>
                <w:sz w:val="18"/>
                <w:szCs w:val="18"/>
                <w:lang w:val="el-GR"/>
              </w:rPr>
            </w:pPr>
            <w:r w:rsidRPr="00DF460C">
              <w:rPr>
                <w:bCs/>
                <w:sz w:val="18"/>
                <w:szCs w:val="18"/>
                <w:lang w:val="el-GR"/>
              </w:rPr>
              <w:t xml:space="preserve">Οι τεχνικές προδιαγραφές αποδεικνύονται από τα τεχνικά φυλλάδια του κατασκευαστή των προσφερόμενων ειδών και τα οποία θα περιλαμβάνονται στον ηλεκτρονικό </w:t>
            </w:r>
            <w:proofErr w:type="spellStart"/>
            <w:r w:rsidRPr="00DF460C">
              <w:rPr>
                <w:bCs/>
                <w:sz w:val="18"/>
                <w:szCs w:val="18"/>
                <w:lang w:val="el-GR"/>
              </w:rPr>
              <w:t>υποφάκελο</w:t>
            </w:r>
            <w:proofErr w:type="spellEnd"/>
            <w:r w:rsidRPr="00DF460C">
              <w:rPr>
                <w:bCs/>
                <w:sz w:val="18"/>
                <w:szCs w:val="18"/>
                <w:lang w:val="el-GR"/>
              </w:rPr>
              <w:t xml:space="preserve"> της τεχνικής προσφοράς.</w:t>
            </w:r>
            <w:r w:rsidRPr="00DF460C">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9F91B" w14:textId="4F4C974B"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956522E"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3F8E478E"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E204714" w14:textId="076671E7" w:rsidR="00DB1208" w:rsidRPr="00DB1208" w:rsidRDefault="00DB1208" w:rsidP="00DB1208">
            <w:pPr>
              <w:suppressAutoHyphens w:val="0"/>
              <w:spacing w:after="0"/>
              <w:jc w:val="center"/>
              <w:rPr>
                <w:b/>
                <w:bCs/>
                <w:sz w:val="18"/>
                <w:szCs w:val="18"/>
              </w:rPr>
            </w:pPr>
            <w:r w:rsidRPr="00DB1208">
              <w:rPr>
                <w:b/>
                <w:bCs/>
                <w:sz w:val="18"/>
                <w:szCs w:val="18"/>
              </w:rPr>
              <w:t>46</w:t>
            </w:r>
          </w:p>
        </w:tc>
        <w:tc>
          <w:tcPr>
            <w:tcW w:w="2343" w:type="dxa"/>
            <w:vMerge/>
            <w:tcBorders>
              <w:left w:val="single" w:sz="6" w:space="0" w:color="auto"/>
              <w:right w:val="single" w:sz="6" w:space="0" w:color="auto"/>
            </w:tcBorders>
            <w:shd w:val="clear" w:color="auto" w:fill="auto"/>
            <w:vAlign w:val="center"/>
          </w:tcPr>
          <w:p w14:paraId="3753D183"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tcPr>
          <w:p w14:paraId="25996330" w14:textId="3E21102D" w:rsidR="00DB1208" w:rsidRPr="00DF460C" w:rsidRDefault="00DB1208" w:rsidP="00DB1208">
            <w:pPr>
              <w:suppressAutoHyphens w:val="0"/>
              <w:spacing w:after="0"/>
              <w:jc w:val="left"/>
              <w:rPr>
                <w:bCs/>
                <w:sz w:val="18"/>
                <w:szCs w:val="18"/>
                <w:lang w:val="el-GR"/>
              </w:rPr>
            </w:pPr>
            <w:r w:rsidRPr="00F12EF4">
              <w:rPr>
                <w:bCs/>
                <w:sz w:val="18"/>
                <w:szCs w:val="18"/>
                <w:lang w:val="el-GR"/>
              </w:rPr>
              <w:t>Ο υπό προμήθεια εξοπλισμός θα πρέπει να είναι καινούργιος, αμεταχείριστος και σε άριστη κατάσταση και να προσκομισθεί η σχετική βεβαίωση με την παράδοση του εξοπλισμού.</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087EDEB0" w14:textId="4854F3BC" w:rsidR="00DB1208" w:rsidRPr="00F12EF4"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0631CCE6" w14:textId="77777777" w:rsidR="00DB1208" w:rsidRPr="00F12EF4" w:rsidRDefault="00DB1208" w:rsidP="00DB1208">
            <w:pPr>
              <w:suppressAutoHyphens w:val="0"/>
              <w:spacing w:after="0"/>
              <w:jc w:val="left"/>
              <w:rPr>
                <w:bCs/>
                <w:sz w:val="18"/>
                <w:szCs w:val="18"/>
                <w:lang w:val="el-GR"/>
              </w:rPr>
            </w:pPr>
          </w:p>
        </w:tc>
      </w:tr>
      <w:tr w:rsidR="00DB1208" w:rsidRPr="00AA1B1C" w14:paraId="6E5FD2EA" w14:textId="77777777" w:rsidTr="00E174C4">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38990" w14:textId="79B6B19B" w:rsidR="00DB1208" w:rsidRPr="00DB1208" w:rsidRDefault="00DB1208" w:rsidP="00DB1208">
            <w:pPr>
              <w:suppressAutoHyphens w:val="0"/>
              <w:spacing w:after="0"/>
              <w:jc w:val="center"/>
              <w:rPr>
                <w:b/>
                <w:bCs/>
                <w:sz w:val="18"/>
                <w:szCs w:val="18"/>
              </w:rPr>
            </w:pPr>
            <w:r w:rsidRPr="00DB1208">
              <w:rPr>
                <w:b/>
                <w:bCs/>
                <w:sz w:val="18"/>
                <w:szCs w:val="18"/>
              </w:rPr>
              <w:t>47</w:t>
            </w:r>
          </w:p>
        </w:tc>
        <w:tc>
          <w:tcPr>
            <w:tcW w:w="2343" w:type="dxa"/>
            <w:vMerge/>
            <w:tcBorders>
              <w:left w:val="single" w:sz="6" w:space="0" w:color="auto"/>
              <w:right w:val="single" w:sz="6" w:space="0" w:color="auto"/>
            </w:tcBorders>
            <w:shd w:val="clear" w:color="auto" w:fill="auto"/>
            <w:vAlign w:val="center"/>
            <w:hideMark/>
          </w:tcPr>
          <w:p w14:paraId="65D149EE"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hideMark/>
          </w:tcPr>
          <w:p w14:paraId="290E099A" w14:textId="44EED012" w:rsidR="00DB1208" w:rsidRPr="00625E10" w:rsidRDefault="00DB1208" w:rsidP="00DB1208">
            <w:pPr>
              <w:suppressAutoHyphens w:val="0"/>
              <w:spacing w:after="0"/>
              <w:jc w:val="left"/>
              <w:rPr>
                <w:bCs/>
                <w:sz w:val="18"/>
                <w:szCs w:val="18"/>
                <w:lang w:val="el-GR"/>
              </w:rPr>
            </w:pPr>
            <w:r w:rsidRPr="00625E10">
              <w:rPr>
                <w:bCs/>
                <w:sz w:val="18"/>
                <w:szCs w:val="18"/>
                <w:lang w:val="el-GR"/>
              </w:rPr>
              <w:t xml:space="preserve">Ο προσφερόμενος εξοπλισμός θα πρέπει να συνοδεύεται από εγγύηση καλής λειτουργίας κατασκευαστή διάρκειας τουλάχιστον δύο (2) </w:t>
            </w:r>
            <w:r w:rsidR="008D201B" w:rsidRPr="00625E10">
              <w:rPr>
                <w:bCs/>
                <w:sz w:val="18"/>
                <w:szCs w:val="18"/>
                <w:lang w:val="el-GR"/>
              </w:rPr>
              <w:t>ετών</w:t>
            </w:r>
            <w:r w:rsidRPr="00625E10">
              <w:rPr>
                <w:bCs/>
                <w:sz w:val="18"/>
                <w:szCs w:val="18"/>
                <w:lang w:val="el-GR"/>
              </w:rPr>
              <w:t xml:space="preserve"> μετά την παράδοση του εξοπλισμού με τις σχετικές υπηρεσίες και την αντίστοιχη ποσοτική και ποιοτική παραλαβή τους από την Αναθέτουσα Αρχή.</w:t>
            </w:r>
            <w:r w:rsidRPr="00625E10">
              <w:rPr>
                <w:bCs/>
                <w:sz w:val="18"/>
                <w:szCs w:val="18"/>
              </w:rPr>
              <w:t> </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32021" w14:textId="5DB7F7BE" w:rsidR="00DB1208" w:rsidRPr="00DF460C"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9445AE5" w14:textId="77777777" w:rsidR="00DB1208" w:rsidRPr="00DF460C" w:rsidRDefault="00DB1208" w:rsidP="00DB1208">
            <w:pPr>
              <w:suppressAutoHyphens w:val="0"/>
              <w:spacing w:after="0"/>
              <w:jc w:val="left"/>
              <w:rPr>
                <w:bCs/>
                <w:sz w:val="18"/>
                <w:szCs w:val="18"/>
                <w:lang w:val="el-GR"/>
              </w:rPr>
            </w:pPr>
            <w:r w:rsidRPr="00DF460C">
              <w:rPr>
                <w:bCs/>
                <w:sz w:val="18"/>
                <w:szCs w:val="18"/>
              </w:rPr>
              <w:t> </w:t>
            </w:r>
          </w:p>
        </w:tc>
      </w:tr>
      <w:tr w:rsidR="00DB1208" w:rsidRPr="00AA1B1C" w14:paraId="5C31CC72"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77A96547" w14:textId="0DAA11B7" w:rsidR="00DB1208" w:rsidRPr="00DB1208" w:rsidRDefault="00DB1208" w:rsidP="00DB1208">
            <w:pPr>
              <w:suppressAutoHyphens w:val="0"/>
              <w:spacing w:after="0"/>
              <w:jc w:val="center"/>
              <w:rPr>
                <w:b/>
                <w:bCs/>
                <w:sz w:val="18"/>
                <w:szCs w:val="18"/>
              </w:rPr>
            </w:pPr>
            <w:r w:rsidRPr="00DB1208">
              <w:rPr>
                <w:b/>
                <w:bCs/>
                <w:sz w:val="18"/>
                <w:szCs w:val="18"/>
              </w:rPr>
              <w:t>48</w:t>
            </w:r>
          </w:p>
        </w:tc>
        <w:tc>
          <w:tcPr>
            <w:tcW w:w="2343" w:type="dxa"/>
            <w:vMerge/>
            <w:tcBorders>
              <w:left w:val="single" w:sz="6" w:space="0" w:color="auto"/>
              <w:right w:val="single" w:sz="6" w:space="0" w:color="auto"/>
            </w:tcBorders>
            <w:shd w:val="clear" w:color="auto" w:fill="auto"/>
            <w:vAlign w:val="center"/>
          </w:tcPr>
          <w:p w14:paraId="389F4D5A"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tcPr>
          <w:p w14:paraId="52675993" w14:textId="18B121DA" w:rsidR="00DB1208" w:rsidRPr="00625E10" w:rsidRDefault="00DB1208" w:rsidP="00DB1208">
            <w:pPr>
              <w:suppressAutoHyphens w:val="0"/>
              <w:spacing w:after="0"/>
              <w:jc w:val="left"/>
              <w:rPr>
                <w:bCs/>
                <w:sz w:val="18"/>
                <w:szCs w:val="18"/>
                <w:lang w:val="el-GR"/>
              </w:rPr>
            </w:pPr>
            <w:r w:rsidRPr="00625E10">
              <w:rPr>
                <w:bCs/>
                <w:sz w:val="18"/>
                <w:szCs w:val="18"/>
                <w:lang w:val="el-GR"/>
              </w:rPr>
              <w:t>Ο Ανάδοχος θα πρέπει να προσφέρει πλήρη εκπαίδευση θεωρητική και πρακτική στο χειρισμό του εξοπλισμού (επίδειξη λειτουργίας του δια ζώσης ή δια απομακρυσμένης σύνδεσης) στο προσωπικό της Αναθέτουσας Αρχής που θα του υποδειχθεί.</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61E43B1C" w14:textId="75A80A90" w:rsidR="00DB1208" w:rsidRPr="00942A71" w:rsidRDefault="00DB1208" w:rsidP="00DB1208">
            <w:pPr>
              <w:suppressAutoHyphens w:val="0"/>
              <w:spacing w:after="0"/>
              <w:jc w:val="center"/>
              <w:rPr>
                <w:bCs/>
                <w:sz w:val="18"/>
                <w:szCs w:val="18"/>
                <w:lang w:val="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0BBC91CB" w14:textId="77777777" w:rsidR="00DB1208" w:rsidRPr="00942A71" w:rsidRDefault="00DB1208" w:rsidP="00DB1208">
            <w:pPr>
              <w:suppressAutoHyphens w:val="0"/>
              <w:spacing w:after="0"/>
              <w:jc w:val="left"/>
              <w:rPr>
                <w:bCs/>
                <w:sz w:val="18"/>
                <w:szCs w:val="18"/>
                <w:lang w:val="el-GR"/>
              </w:rPr>
            </w:pPr>
          </w:p>
        </w:tc>
      </w:tr>
      <w:tr w:rsidR="00DB1208" w:rsidRPr="00DB1208" w14:paraId="0A19EB13" w14:textId="77777777" w:rsidTr="00DB1208">
        <w:trPr>
          <w:trHeight w:val="300"/>
        </w:trPr>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2B54907D" w14:textId="65EBDF3E" w:rsidR="00DB1208" w:rsidRPr="00DB1208" w:rsidRDefault="00DB1208" w:rsidP="00DB1208">
            <w:pPr>
              <w:suppressAutoHyphens w:val="0"/>
              <w:spacing w:after="0"/>
              <w:jc w:val="center"/>
              <w:rPr>
                <w:b/>
                <w:bCs/>
                <w:sz w:val="18"/>
                <w:szCs w:val="18"/>
              </w:rPr>
            </w:pPr>
            <w:r w:rsidRPr="00DB1208">
              <w:rPr>
                <w:b/>
                <w:bCs/>
                <w:sz w:val="18"/>
                <w:szCs w:val="18"/>
              </w:rPr>
              <w:t>49</w:t>
            </w:r>
          </w:p>
        </w:tc>
        <w:tc>
          <w:tcPr>
            <w:tcW w:w="2343" w:type="dxa"/>
            <w:tcBorders>
              <w:left w:val="single" w:sz="6" w:space="0" w:color="auto"/>
              <w:right w:val="single" w:sz="6" w:space="0" w:color="auto"/>
            </w:tcBorders>
            <w:shd w:val="clear" w:color="auto" w:fill="auto"/>
            <w:vAlign w:val="center"/>
          </w:tcPr>
          <w:p w14:paraId="6637E8B2" w14:textId="77777777" w:rsidR="00DB1208" w:rsidRPr="00DF460C" w:rsidRDefault="00DB1208" w:rsidP="00DB1208">
            <w:pPr>
              <w:suppressAutoHyphens w:val="0"/>
              <w:spacing w:after="0"/>
              <w:jc w:val="left"/>
              <w:rPr>
                <w:bCs/>
                <w:sz w:val="18"/>
                <w:szCs w:val="18"/>
              </w:rPr>
            </w:pPr>
          </w:p>
        </w:tc>
        <w:tc>
          <w:tcPr>
            <w:tcW w:w="3681" w:type="dxa"/>
            <w:tcBorders>
              <w:top w:val="single" w:sz="6" w:space="0" w:color="auto"/>
              <w:left w:val="single" w:sz="6" w:space="0" w:color="auto"/>
              <w:bottom w:val="single" w:sz="6" w:space="0" w:color="auto"/>
              <w:right w:val="single" w:sz="6" w:space="0" w:color="auto"/>
            </w:tcBorders>
            <w:shd w:val="clear" w:color="auto" w:fill="auto"/>
          </w:tcPr>
          <w:p w14:paraId="09E6D3FA" w14:textId="2951B1DB" w:rsidR="00DB1208" w:rsidRPr="00625E10" w:rsidRDefault="00DB1208" w:rsidP="00DB1208">
            <w:pPr>
              <w:suppressAutoHyphens w:val="0"/>
              <w:autoSpaceDE w:val="0"/>
              <w:spacing w:before="57" w:after="57"/>
              <w:rPr>
                <w:bCs/>
                <w:sz w:val="18"/>
                <w:szCs w:val="18"/>
                <w:lang w:val="el-GR"/>
              </w:rPr>
            </w:pPr>
            <w:r w:rsidRPr="00625E10">
              <w:rPr>
                <w:rFonts w:eastAsia="SimSun"/>
                <w:sz w:val="18"/>
                <w:szCs w:val="18"/>
                <w:lang w:val="el-GR"/>
              </w:rPr>
              <w:t>Ο Ανάδοχος θα πρέπει να εγγυάται την κάλυψη τεχνικής υποστήριξης για τουλάχιστον δύο (2) έτη , με δυνατότητα επέκτασης.</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tcPr>
          <w:p w14:paraId="775ED317" w14:textId="7663C4F7" w:rsidR="00DB1208" w:rsidRPr="009564FE" w:rsidRDefault="00DB1208" w:rsidP="00DB1208">
            <w:pPr>
              <w:suppressAutoHyphens w:val="0"/>
              <w:spacing w:after="0"/>
              <w:jc w:val="center"/>
              <w:rPr>
                <w:b/>
                <w:bCs/>
                <w:sz w:val="20"/>
                <w:szCs w:val="20"/>
                <w:lang w:val="el-GR" w:eastAsia="el-GR"/>
              </w:rPr>
            </w:pPr>
            <w:r w:rsidRPr="009564FE">
              <w:rPr>
                <w:b/>
                <w:bCs/>
                <w:sz w:val="20"/>
                <w:szCs w:val="20"/>
                <w:lang w:val="el-GR" w:eastAsia="el-GR"/>
              </w:rPr>
              <w:t>□ □                              □</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0BD51F2E" w14:textId="77777777" w:rsidR="00DB1208" w:rsidRPr="00942A71" w:rsidRDefault="00DB1208" w:rsidP="00DB1208">
            <w:pPr>
              <w:suppressAutoHyphens w:val="0"/>
              <w:spacing w:after="0"/>
              <w:jc w:val="left"/>
              <w:rPr>
                <w:bCs/>
                <w:sz w:val="18"/>
                <w:szCs w:val="18"/>
                <w:lang w:val="el-GR"/>
              </w:rPr>
            </w:pPr>
          </w:p>
        </w:tc>
      </w:tr>
    </w:tbl>
    <w:p w14:paraId="608C8925" w14:textId="77777777" w:rsidR="00DF460C" w:rsidRDefault="00DF460C">
      <w:pPr>
        <w:suppressAutoHyphens w:val="0"/>
        <w:spacing w:after="0"/>
        <w:jc w:val="left"/>
        <w:rPr>
          <w:bCs/>
          <w:szCs w:val="22"/>
          <w:lang w:val="el-GR"/>
        </w:rPr>
      </w:pPr>
    </w:p>
    <w:p w14:paraId="734C31CC" w14:textId="77777777" w:rsidR="00DF460C" w:rsidRDefault="00DF460C">
      <w:pPr>
        <w:suppressAutoHyphens w:val="0"/>
        <w:spacing w:after="0"/>
        <w:jc w:val="left"/>
        <w:rPr>
          <w:bCs/>
          <w:szCs w:val="22"/>
          <w:lang w:val="el-GR"/>
        </w:rPr>
      </w:pPr>
    </w:p>
    <w:p w14:paraId="1570AFC7" w14:textId="5AC965E8" w:rsidR="005C2D44" w:rsidRPr="00361FB8" w:rsidRDefault="005C2D44" w:rsidP="005C2D44">
      <w:pPr>
        <w:rPr>
          <w:b/>
          <w:lang w:val="el-GR"/>
        </w:rPr>
      </w:pPr>
      <w:r w:rsidRPr="00361FB8">
        <w:rPr>
          <w:b/>
          <w:u w:val="single"/>
          <w:lang w:val="el-GR"/>
        </w:rPr>
        <w:t xml:space="preserve">Τμήμα Ειδών </w:t>
      </w:r>
      <w:r>
        <w:rPr>
          <w:b/>
          <w:u w:val="single"/>
          <w:lang w:val="el-GR"/>
        </w:rPr>
        <w:t>2</w:t>
      </w:r>
      <w:r w:rsidRPr="00361FB8">
        <w:rPr>
          <w:b/>
          <w:u w:val="single"/>
          <w:lang w:val="el-GR"/>
        </w:rPr>
        <w:t>:</w:t>
      </w:r>
      <w:r w:rsidRPr="00361FB8">
        <w:rPr>
          <w:b/>
          <w:lang w:val="el-GR"/>
        </w:rPr>
        <w:t xml:space="preserve"> </w:t>
      </w:r>
      <w:r w:rsidR="00F71418" w:rsidRPr="00361FB8">
        <w:rPr>
          <w:b/>
          <w:lang w:val="el-GR"/>
        </w:rPr>
        <w:t>“</w:t>
      </w:r>
      <w:r w:rsidR="00F71418" w:rsidRPr="00BE20CE">
        <w:rPr>
          <w:b/>
          <w:lang w:val="el-GR"/>
        </w:rPr>
        <w:t>Σύστημα μέτρησης αιωρούμενων στερεών</w:t>
      </w:r>
      <w:r w:rsidR="00F71418" w:rsidRPr="00361FB8">
        <w:rPr>
          <w:b/>
          <w:lang w:val="el-GR"/>
        </w:rPr>
        <w:t>”.</w:t>
      </w:r>
    </w:p>
    <w:p w14:paraId="136AA363" w14:textId="4133352B" w:rsidR="00BD6FA6" w:rsidRDefault="00BD6FA6" w:rsidP="00BD6FA6">
      <w:pPr>
        <w:suppressAutoHyphens w:val="0"/>
        <w:spacing w:after="0"/>
        <w:jc w:val="left"/>
        <w:rPr>
          <w:bCs/>
          <w:szCs w:val="22"/>
          <w:lang w:val="el-GR"/>
        </w:rPr>
      </w:pPr>
      <w:r w:rsidRPr="005C2D44">
        <w:rPr>
          <w:b/>
          <w:szCs w:val="22"/>
          <w:u w:val="single"/>
          <w:lang w:val="el-GR"/>
        </w:rPr>
        <w:t>Πίνακας ΙΙ.</w:t>
      </w:r>
      <w:r w:rsidR="00264AB7">
        <w:rPr>
          <w:b/>
          <w:szCs w:val="22"/>
          <w:u w:val="single"/>
          <w:lang w:val="el-GR"/>
        </w:rPr>
        <w:t>2</w:t>
      </w:r>
      <w:r w:rsidRPr="005C2D44">
        <w:rPr>
          <w:b/>
          <w:szCs w:val="22"/>
          <w:u w:val="single"/>
          <w:lang w:val="el-GR"/>
        </w:rPr>
        <w:t>a:</w:t>
      </w:r>
      <w:r w:rsidRPr="005C2D44">
        <w:rPr>
          <w:bCs/>
          <w:szCs w:val="22"/>
          <w:lang w:val="el-GR"/>
        </w:rPr>
        <w:t xml:space="preserve"> Πίνακας “</w:t>
      </w:r>
      <w:r w:rsidRPr="005C2D44">
        <w:rPr>
          <w:b/>
          <w:szCs w:val="22"/>
          <w:lang w:val="el-GR"/>
        </w:rPr>
        <w:t>Συμμόρφωσης</w:t>
      </w:r>
      <w:r w:rsidRPr="005C2D44">
        <w:rPr>
          <w:bCs/>
          <w:szCs w:val="22"/>
          <w:lang w:val="el-GR"/>
        </w:rPr>
        <w:t xml:space="preserve">” Τεχνικής Προσφοράς αναφορικά με </w:t>
      </w:r>
      <w:r>
        <w:rPr>
          <w:bCs/>
          <w:szCs w:val="22"/>
          <w:lang w:val="el-GR"/>
        </w:rPr>
        <w:t>τις</w:t>
      </w:r>
      <w:r w:rsidRPr="005C2D44">
        <w:rPr>
          <w:bCs/>
          <w:szCs w:val="22"/>
          <w:lang w:val="el-GR"/>
        </w:rPr>
        <w:t xml:space="preserve"> Τεχνικ</w:t>
      </w:r>
      <w:r>
        <w:rPr>
          <w:bCs/>
          <w:szCs w:val="22"/>
          <w:lang w:val="el-GR"/>
        </w:rPr>
        <w:t>ές</w:t>
      </w:r>
      <w:r w:rsidRPr="005C2D44">
        <w:rPr>
          <w:bCs/>
          <w:szCs w:val="22"/>
          <w:lang w:val="el-GR"/>
        </w:rPr>
        <w:t xml:space="preserve"> </w:t>
      </w:r>
      <w:r w:rsidR="00264AB7">
        <w:rPr>
          <w:bCs/>
          <w:szCs w:val="22"/>
          <w:lang w:val="el-GR"/>
        </w:rPr>
        <w:t>Π</w:t>
      </w:r>
      <w:r w:rsidRPr="005C2D44">
        <w:rPr>
          <w:bCs/>
          <w:szCs w:val="22"/>
          <w:lang w:val="el-GR"/>
        </w:rPr>
        <w:t>ροδιαγραφ</w:t>
      </w:r>
      <w:r>
        <w:rPr>
          <w:bCs/>
          <w:szCs w:val="22"/>
          <w:lang w:val="el-GR"/>
        </w:rPr>
        <w:t>ές και Γενικούς Όρους του Τμήματος Ειδών 2.</w:t>
      </w:r>
    </w:p>
    <w:tbl>
      <w:tblPr>
        <w:tblStyle w:val="aff5"/>
        <w:tblW w:w="0" w:type="auto"/>
        <w:tblLook w:val="04A0" w:firstRow="1" w:lastRow="0" w:firstColumn="1" w:lastColumn="0" w:noHBand="0" w:noVBand="1"/>
      </w:tblPr>
      <w:tblGrid>
        <w:gridCol w:w="1589"/>
        <w:gridCol w:w="1916"/>
        <w:gridCol w:w="3690"/>
        <w:gridCol w:w="1080"/>
        <w:gridCol w:w="1353"/>
      </w:tblGrid>
      <w:tr w:rsidR="00BD6FA6" w14:paraId="12BDB0EC" w14:textId="77777777" w:rsidTr="00622E9F">
        <w:tc>
          <w:tcPr>
            <w:tcW w:w="1589" w:type="dxa"/>
            <w:vAlign w:val="center"/>
          </w:tcPr>
          <w:p w14:paraId="6949EA92" w14:textId="77777777" w:rsidR="00BD6FA6" w:rsidRPr="008B5102" w:rsidRDefault="00BD6FA6" w:rsidP="00FC0BA6">
            <w:pPr>
              <w:suppressAutoHyphens w:val="0"/>
              <w:spacing w:after="0"/>
              <w:jc w:val="center"/>
              <w:rPr>
                <w:b/>
                <w:sz w:val="18"/>
                <w:szCs w:val="18"/>
                <w:lang w:val="el-GR"/>
              </w:rPr>
            </w:pPr>
            <w:r w:rsidRPr="008B5102">
              <w:rPr>
                <w:b/>
                <w:sz w:val="18"/>
                <w:szCs w:val="18"/>
                <w:lang w:val="el-GR"/>
              </w:rPr>
              <w:t>Α/Α</w:t>
            </w:r>
          </w:p>
        </w:tc>
        <w:tc>
          <w:tcPr>
            <w:tcW w:w="1916" w:type="dxa"/>
            <w:vAlign w:val="center"/>
          </w:tcPr>
          <w:p w14:paraId="53B8C75E" w14:textId="77777777" w:rsidR="00BD6FA6" w:rsidRPr="008B5102" w:rsidRDefault="00BD6FA6" w:rsidP="00FC0BA6">
            <w:pPr>
              <w:suppressAutoHyphens w:val="0"/>
              <w:spacing w:after="0"/>
              <w:jc w:val="center"/>
              <w:rPr>
                <w:b/>
                <w:sz w:val="18"/>
                <w:szCs w:val="18"/>
                <w:lang w:val="el-GR"/>
              </w:rPr>
            </w:pPr>
            <w:r w:rsidRPr="008B5102">
              <w:rPr>
                <w:b/>
                <w:sz w:val="18"/>
                <w:szCs w:val="18"/>
                <w:lang w:val="el-GR"/>
              </w:rPr>
              <w:t>ΚΑΤΗΓΟΡΙΑ</w:t>
            </w:r>
          </w:p>
        </w:tc>
        <w:tc>
          <w:tcPr>
            <w:tcW w:w="3690" w:type="dxa"/>
            <w:vAlign w:val="center"/>
          </w:tcPr>
          <w:p w14:paraId="72C5434D" w14:textId="77777777" w:rsidR="00BD6FA6" w:rsidRPr="008B5102" w:rsidRDefault="00BD6FA6" w:rsidP="00FC0BA6">
            <w:pPr>
              <w:suppressAutoHyphens w:val="0"/>
              <w:spacing w:after="0"/>
              <w:jc w:val="center"/>
              <w:rPr>
                <w:bCs/>
                <w:sz w:val="18"/>
                <w:szCs w:val="18"/>
                <w:lang w:val="el-GR"/>
              </w:rPr>
            </w:pPr>
            <w:r w:rsidRPr="008B5102">
              <w:rPr>
                <w:b/>
                <w:bCs/>
                <w:sz w:val="18"/>
                <w:szCs w:val="18"/>
                <w:lang w:val="el-GR" w:eastAsia="el-GR"/>
              </w:rPr>
              <w:t>ΧΑΡΑΚΤΗΡΙΣΤΙΚΑ - ΤΕΧΝΙΚΕΣ ΠΡΟΔΙΑΓΡΑΦΕΣ</w:t>
            </w:r>
          </w:p>
        </w:tc>
        <w:tc>
          <w:tcPr>
            <w:tcW w:w="1080" w:type="dxa"/>
            <w:vAlign w:val="center"/>
          </w:tcPr>
          <w:p w14:paraId="5DFA7882" w14:textId="77777777" w:rsidR="003F5DDF" w:rsidRDefault="00BD6FA6" w:rsidP="00FC0BA6">
            <w:pPr>
              <w:suppressAutoHyphens w:val="0"/>
              <w:spacing w:after="0"/>
              <w:jc w:val="center"/>
              <w:rPr>
                <w:b/>
                <w:bCs/>
                <w:sz w:val="18"/>
                <w:szCs w:val="18"/>
                <w:lang w:val="el-GR" w:eastAsia="el-GR"/>
              </w:rPr>
            </w:pPr>
            <w:r w:rsidRPr="008B5102">
              <w:rPr>
                <w:b/>
                <w:bCs/>
                <w:sz w:val="18"/>
                <w:szCs w:val="18"/>
                <w:lang w:val="el-GR" w:eastAsia="el-GR"/>
              </w:rPr>
              <w:t xml:space="preserve">ΝΑΙ - ΟΧΙ </w:t>
            </w:r>
          </w:p>
          <w:p w14:paraId="14B3DF3B" w14:textId="7F6EF002" w:rsidR="00BD6FA6" w:rsidRPr="008B5102" w:rsidRDefault="00BD6FA6" w:rsidP="00FC0BA6">
            <w:pPr>
              <w:suppressAutoHyphens w:val="0"/>
              <w:spacing w:after="0"/>
              <w:jc w:val="center"/>
              <w:rPr>
                <w:b/>
                <w:bCs/>
                <w:sz w:val="18"/>
                <w:szCs w:val="18"/>
                <w:lang w:val="el-GR" w:eastAsia="el-GR"/>
              </w:rPr>
            </w:pPr>
            <w:r w:rsidRPr="008B5102">
              <w:rPr>
                <w:b/>
                <w:bCs/>
                <w:sz w:val="18"/>
                <w:szCs w:val="18"/>
                <w:lang w:val="el-GR" w:eastAsia="el-GR"/>
              </w:rPr>
              <w:t>ΥΠΕΡ</w:t>
            </w:r>
          </w:p>
        </w:tc>
        <w:tc>
          <w:tcPr>
            <w:tcW w:w="1353" w:type="dxa"/>
            <w:vAlign w:val="center"/>
          </w:tcPr>
          <w:p w14:paraId="53879075" w14:textId="77777777" w:rsidR="00BD6FA6" w:rsidRPr="008B5102" w:rsidRDefault="00BD6FA6" w:rsidP="00FC0BA6">
            <w:pPr>
              <w:suppressAutoHyphens w:val="0"/>
              <w:spacing w:after="0"/>
              <w:jc w:val="center"/>
              <w:rPr>
                <w:b/>
                <w:bCs/>
                <w:sz w:val="18"/>
                <w:szCs w:val="18"/>
                <w:lang w:val="el-GR" w:eastAsia="el-GR"/>
              </w:rPr>
            </w:pPr>
            <w:r w:rsidRPr="008B5102">
              <w:rPr>
                <w:b/>
                <w:bCs/>
                <w:sz w:val="18"/>
                <w:szCs w:val="18"/>
                <w:lang w:val="el-GR" w:eastAsia="el-GR"/>
              </w:rPr>
              <w:t>ΠΑΡΑΠΟΜΠΗ</w:t>
            </w:r>
          </w:p>
        </w:tc>
      </w:tr>
      <w:tr w:rsidR="004F274D" w:rsidRPr="00AA1B1C" w14:paraId="155584AA" w14:textId="77777777" w:rsidTr="00622E9F">
        <w:tc>
          <w:tcPr>
            <w:tcW w:w="1589" w:type="dxa"/>
          </w:tcPr>
          <w:p w14:paraId="12390E1A" w14:textId="77777777" w:rsidR="004F274D" w:rsidRPr="008B5102" w:rsidRDefault="004F274D" w:rsidP="004F274D">
            <w:pPr>
              <w:suppressAutoHyphens w:val="0"/>
              <w:spacing w:after="0"/>
              <w:jc w:val="center"/>
              <w:rPr>
                <w:b/>
                <w:bCs/>
                <w:sz w:val="18"/>
                <w:szCs w:val="18"/>
                <w:lang w:val="el-GR"/>
              </w:rPr>
            </w:pPr>
            <w:r w:rsidRPr="008B5102">
              <w:rPr>
                <w:b/>
                <w:bCs/>
                <w:sz w:val="18"/>
                <w:szCs w:val="18"/>
                <w:lang w:val="el-GR"/>
              </w:rPr>
              <w:t>1</w:t>
            </w:r>
          </w:p>
        </w:tc>
        <w:tc>
          <w:tcPr>
            <w:tcW w:w="1916" w:type="dxa"/>
            <w:vMerge w:val="restart"/>
            <w:vAlign w:val="center"/>
          </w:tcPr>
          <w:p w14:paraId="31DEB00C" w14:textId="2B565ECF" w:rsidR="004F274D" w:rsidRPr="00BD6FA6" w:rsidRDefault="004F274D" w:rsidP="004F274D">
            <w:pPr>
              <w:ind w:left="121"/>
              <w:jc w:val="left"/>
              <w:rPr>
                <w:b/>
                <w:bCs/>
                <w:sz w:val="18"/>
                <w:szCs w:val="18"/>
                <w:lang w:val="el-GR"/>
              </w:rPr>
            </w:pPr>
            <w:r>
              <w:rPr>
                <w:b/>
                <w:bCs/>
                <w:sz w:val="18"/>
                <w:szCs w:val="18"/>
                <w:lang w:val="el-GR"/>
              </w:rPr>
              <w:t>Γενικά Χαρακτηριστικά</w:t>
            </w:r>
          </w:p>
        </w:tc>
        <w:tc>
          <w:tcPr>
            <w:tcW w:w="3690" w:type="dxa"/>
          </w:tcPr>
          <w:p w14:paraId="083A04E2" w14:textId="7916964D" w:rsidR="004F274D" w:rsidRPr="00BD6FA6" w:rsidRDefault="004F274D" w:rsidP="004F274D">
            <w:pPr>
              <w:spacing w:after="0"/>
              <w:jc w:val="left"/>
              <w:rPr>
                <w:color w:val="000000"/>
                <w:sz w:val="18"/>
                <w:szCs w:val="18"/>
                <w:lang w:val="el-GR"/>
              </w:rPr>
            </w:pPr>
            <w:r w:rsidRPr="00580B64">
              <w:rPr>
                <w:color w:val="000000"/>
                <w:sz w:val="18"/>
                <w:szCs w:val="18"/>
                <w:lang w:val="el-GR"/>
              </w:rPr>
              <w:t>Ψηφιακό Ελεγκτή με  τροφοδοσία 100-240VAC, χωρίς καλώδιο</w:t>
            </w:r>
            <w:r>
              <w:rPr>
                <w:color w:val="000000"/>
                <w:sz w:val="18"/>
                <w:szCs w:val="18"/>
                <w:lang w:val="el-GR"/>
              </w:rPr>
              <w:t xml:space="preserve"> </w:t>
            </w:r>
            <w:r w:rsidRPr="00580B64">
              <w:rPr>
                <w:color w:val="000000"/>
                <w:sz w:val="18"/>
                <w:szCs w:val="18"/>
                <w:lang w:val="el-GR"/>
              </w:rPr>
              <w:t>τροφοδοσίας</w:t>
            </w:r>
            <w:r>
              <w:rPr>
                <w:color w:val="000000"/>
                <w:sz w:val="18"/>
                <w:szCs w:val="18"/>
                <w:lang w:val="el-GR"/>
              </w:rPr>
              <w:t>.</w:t>
            </w:r>
          </w:p>
        </w:tc>
        <w:tc>
          <w:tcPr>
            <w:tcW w:w="1080" w:type="dxa"/>
            <w:vAlign w:val="center"/>
          </w:tcPr>
          <w:p w14:paraId="34DA1025" w14:textId="39BA56DF"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2CAA1E34" w14:textId="77777777" w:rsidR="004F274D" w:rsidRDefault="004F274D" w:rsidP="004F274D">
            <w:pPr>
              <w:suppressAutoHyphens w:val="0"/>
              <w:spacing w:after="0"/>
              <w:jc w:val="left"/>
              <w:rPr>
                <w:bCs/>
                <w:szCs w:val="22"/>
                <w:lang w:val="el-GR"/>
              </w:rPr>
            </w:pPr>
          </w:p>
        </w:tc>
      </w:tr>
      <w:tr w:rsidR="004F274D" w14:paraId="21199E2A" w14:textId="77777777" w:rsidTr="00622E9F">
        <w:tc>
          <w:tcPr>
            <w:tcW w:w="1589" w:type="dxa"/>
          </w:tcPr>
          <w:p w14:paraId="028AE44D" w14:textId="4BB3004B" w:rsidR="004F274D" w:rsidRPr="008B5102" w:rsidRDefault="004F274D" w:rsidP="004F274D">
            <w:pPr>
              <w:suppressAutoHyphens w:val="0"/>
              <w:spacing w:after="0"/>
              <w:jc w:val="center"/>
              <w:rPr>
                <w:b/>
                <w:bCs/>
                <w:sz w:val="18"/>
                <w:szCs w:val="18"/>
                <w:lang w:val="el-GR"/>
              </w:rPr>
            </w:pPr>
            <w:r>
              <w:rPr>
                <w:b/>
                <w:bCs/>
                <w:sz w:val="18"/>
                <w:szCs w:val="18"/>
                <w:lang w:val="el-GR"/>
              </w:rPr>
              <w:t>2</w:t>
            </w:r>
          </w:p>
        </w:tc>
        <w:tc>
          <w:tcPr>
            <w:tcW w:w="1916" w:type="dxa"/>
            <w:vMerge/>
            <w:vAlign w:val="center"/>
          </w:tcPr>
          <w:p w14:paraId="25650FA7" w14:textId="77777777" w:rsidR="004F274D" w:rsidRDefault="004F274D" w:rsidP="004F274D">
            <w:pPr>
              <w:ind w:left="121"/>
              <w:jc w:val="center"/>
              <w:rPr>
                <w:b/>
                <w:bCs/>
                <w:sz w:val="18"/>
                <w:szCs w:val="18"/>
                <w:lang w:val="el-GR"/>
              </w:rPr>
            </w:pPr>
          </w:p>
        </w:tc>
        <w:tc>
          <w:tcPr>
            <w:tcW w:w="3690" w:type="dxa"/>
          </w:tcPr>
          <w:p w14:paraId="31163D8E" w14:textId="3680B120" w:rsidR="004F274D" w:rsidRPr="00580B64" w:rsidRDefault="004F274D" w:rsidP="004F274D">
            <w:pPr>
              <w:spacing w:after="0"/>
              <w:rPr>
                <w:color w:val="000000"/>
                <w:sz w:val="18"/>
                <w:szCs w:val="18"/>
                <w:lang w:val="el-GR"/>
              </w:rPr>
            </w:pPr>
            <w:r w:rsidRPr="00580B64">
              <w:rPr>
                <w:color w:val="000000"/>
                <w:sz w:val="18"/>
                <w:szCs w:val="18"/>
                <w:lang w:val="el-GR"/>
              </w:rPr>
              <w:t>Πέντε (5.0) αναλογικές εξόδους 0/4-20mA</w:t>
            </w:r>
            <w:r>
              <w:rPr>
                <w:color w:val="000000"/>
                <w:sz w:val="18"/>
                <w:szCs w:val="18"/>
                <w:lang w:val="el-GR"/>
              </w:rPr>
              <w:t>.</w:t>
            </w:r>
          </w:p>
        </w:tc>
        <w:tc>
          <w:tcPr>
            <w:tcW w:w="1080" w:type="dxa"/>
            <w:vAlign w:val="center"/>
          </w:tcPr>
          <w:p w14:paraId="3D4450CB" w14:textId="3CA37883"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00DC5E48" w14:textId="77777777" w:rsidR="004F274D" w:rsidRDefault="004F274D" w:rsidP="004F274D">
            <w:pPr>
              <w:suppressAutoHyphens w:val="0"/>
              <w:spacing w:after="0"/>
              <w:jc w:val="left"/>
              <w:rPr>
                <w:bCs/>
                <w:szCs w:val="22"/>
                <w:lang w:val="el-GR"/>
              </w:rPr>
            </w:pPr>
          </w:p>
        </w:tc>
      </w:tr>
      <w:tr w:rsidR="004F274D" w:rsidRPr="00AA1B1C" w14:paraId="6934F424" w14:textId="77777777" w:rsidTr="00622E9F">
        <w:tc>
          <w:tcPr>
            <w:tcW w:w="1589" w:type="dxa"/>
          </w:tcPr>
          <w:p w14:paraId="0CCF2416" w14:textId="1FA277B0" w:rsidR="004F274D" w:rsidRPr="008B5102" w:rsidRDefault="004F274D" w:rsidP="004F274D">
            <w:pPr>
              <w:suppressAutoHyphens w:val="0"/>
              <w:spacing w:after="0"/>
              <w:jc w:val="center"/>
              <w:rPr>
                <w:b/>
                <w:bCs/>
                <w:sz w:val="18"/>
                <w:szCs w:val="18"/>
                <w:lang w:val="el-GR"/>
              </w:rPr>
            </w:pPr>
            <w:r>
              <w:rPr>
                <w:b/>
                <w:bCs/>
                <w:sz w:val="18"/>
                <w:szCs w:val="18"/>
                <w:lang w:val="el-GR"/>
              </w:rPr>
              <w:t>3</w:t>
            </w:r>
          </w:p>
        </w:tc>
        <w:tc>
          <w:tcPr>
            <w:tcW w:w="1916" w:type="dxa"/>
            <w:vMerge/>
            <w:vAlign w:val="center"/>
          </w:tcPr>
          <w:p w14:paraId="01A8078F" w14:textId="77777777" w:rsidR="004F274D" w:rsidRPr="008B5102" w:rsidRDefault="004F274D" w:rsidP="004F274D">
            <w:pPr>
              <w:ind w:left="121"/>
              <w:jc w:val="center"/>
              <w:rPr>
                <w:b/>
                <w:bCs/>
                <w:sz w:val="18"/>
                <w:szCs w:val="18"/>
                <w:lang w:val="el-GR"/>
              </w:rPr>
            </w:pPr>
          </w:p>
        </w:tc>
        <w:tc>
          <w:tcPr>
            <w:tcW w:w="3690" w:type="dxa"/>
          </w:tcPr>
          <w:p w14:paraId="2636A8D5" w14:textId="77B0E201" w:rsidR="004F274D" w:rsidRPr="00BD6FA6" w:rsidRDefault="004F274D" w:rsidP="004F274D">
            <w:pPr>
              <w:spacing w:after="0"/>
              <w:jc w:val="left"/>
              <w:rPr>
                <w:color w:val="000000"/>
                <w:sz w:val="18"/>
                <w:szCs w:val="18"/>
                <w:lang w:val="el-GR"/>
              </w:rPr>
            </w:pPr>
            <w:r w:rsidRPr="00580B64">
              <w:rPr>
                <w:color w:val="000000"/>
                <w:sz w:val="18"/>
                <w:szCs w:val="18"/>
                <w:lang w:val="el-GR"/>
              </w:rPr>
              <w:t>Δύο (2) υποδοχές για ψηφιακούς αισθητήρες οποιουδήποτε τύπου</w:t>
            </w:r>
            <w:r>
              <w:rPr>
                <w:color w:val="000000"/>
                <w:sz w:val="18"/>
                <w:szCs w:val="18"/>
                <w:lang w:val="el-GR"/>
              </w:rPr>
              <w:t>.</w:t>
            </w:r>
          </w:p>
        </w:tc>
        <w:tc>
          <w:tcPr>
            <w:tcW w:w="1080" w:type="dxa"/>
            <w:vAlign w:val="center"/>
          </w:tcPr>
          <w:p w14:paraId="19F7A97B" w14:textId="665308B6"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4D2D9834" w14:textId="77777777" w:rsidR="004F274D" w:rsidRDefault="004F274D" w:rsidP="004F274D">
            <w:pPr>
              <w:suppressAutoHyphens w:val="0"/>
              <w:spacing w:after="0"/>
              <w:jc w:val="left"/>
              <w:rPr>
                <w:bCs/>
                <w:szCs w:val="22"/>
                <w:lang w:val="el-GR"/>
              </w:rPr>
            </w:pPr>
          </w:p>
        </w:tc>
      </w:tr>
      <w:tr w:rsidR="004F274D" w:rsidRPr="00AA1B1C" w14:paraId="311FD532" w14:textId="77777777" w:rsidTr="00622E9F">
        <w:tc>
          <w:tcPr>
            <w:tcW w:w="1589" w:type="dxa"/>
          </w:tcPr>
          <w:p w14:paraId="2F870B28" w14:textId="59F7C2BC" w:rsidR="004F274D" w:rsidRPr="008B5102" w:rsidRDefault="004F274D" w:rsidP="004F274D">
            <w:pPr>
              <w:suppressAutoHyphens w:val="0"/>
              <w:spacing w:after="0"/>
              <w:jc w:val="center"/>
              <w:rPr>
                <w:b/>
                <w:bCs/>
                <w:sz w:val="18"/>
                <w:szCs w:val="18"/>
                <w:lang w:val="el-GR"/>
              </w:rPr>
            </w:pPr>
            <w:r>
              <w:rPr>
                <w:b/>
                <w:bCs/>
                <w:sz w:val="18"/>
                <w:szCs w:val="18"/>
                <w:lang w:val="el-GR"/>
              </w:rPr>
              <w:t>4</w:t>
            </w:r>
          </w:p>
        </w:tc>
        <w:tc>
          <w:tcPr>
            <w:tcW w:w="1916" w:type="dxa"/>
            <w:vMerge/>
            <w:vAlign w:val="center"/>
          </w:tcPr>
          <w:p w14:paraId="6AC3BD98" w14:textId="77777777" w:rsidR="004F274D" w:rsidRPr="008B5102" w:rsidRDefault="004F274D" w:rsidP="004F274D">
            <w:pPr>
              <w:ind w:left="121"/>
              <w:jc w:val="center"/>
              <w:rPr>
                <w:b/>
                <w:bCs/>
                <w:sz w:val="18"/>
                <w:szCs w:val="18"/>
                <w:lang w:val="el-GR"/>
              </w:rPr>
            </w:pPr>
          </w:p>
        </w:tc>
        <w:tc>
          <w:tcPr>
            <w:tcW w:w="3690" w:type="dxa"/>
          </w:tcPr>
          <w:p w14:paraId="724D55AB" w14:textId="57DB3314" w:rsidR="004F274D" w:rsidRPr="00BD6FA6" w:rsidRDefault="004F274D" w:rsidP="004F274D">
            <w:pPr>
              <w:spacing w:after="0"/>
              <w:jc w:val="left"/>
              <w:rPr>
                <w:color w:val="000000"/>
                <w:sz w:val="18"/>
                <w:szCs w:val="18"/>
                <w:lang w:val="el-GR"/>
              </w:rPr>
            </w:pPr>
            <w:r w:rsidRPr="00580B64">
              <w:rPr>
                <w:color w:val="000000"/>
                <w:sz w:val="18"/>
                <w:szCs w:val="18"/>
                <w:lang w:val="el-GR"/>
              </w:rPr>
              <w:t>Δύο (2) επαφές άνευ δυναμικού (</w:t>
            </w:r>
            <w:proofErr w:type="spellStart"/>
            <w:r w:rsidRPr="00580B64">
              <w:rPr>
                <w:color w:val="000000"/>
                <w:sz w:val="18"/>
                <w:szCs w:val="18"/>
                <w:lang w:val="el-GR"/>
              </w:rPr>
              <w:t>relays</w:t>
            </w:r>
            <w:proofErr w:type="spellEnd"/>
            <w:r w:rsidRPr="00580B64">
              <w:rPr>
                <w:color w:val="000000"/>
                <w:sz w:val="18"/>
                <w:szCs w:val="18"/>
                <w:lang w:val="el-GR"/>
              </w:rPr>
              <w:t>)</w:t>
            </w:r>
            <w:r>
              <w:rPr>
                <w:color w:val="000000"/>
                <w:sz w:val="18"/>
                <w:szCs w:val="18"/>
                <w:lang w:val="el-GR"/>
              </w:rPr>
              <w:t>.</w:t>
            </w:r>
          </w:p>
        </w:tc>
        <w:tc>
          <w:tcPr>
            <w:tcW w:w="1080" w:type="dxa"/>
            <w:vAlign w:val="center"/>
          </w:tcPr>
          <w:p w14:paraId="1BDC7F14" w14:textId="1A822721"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7503E2C7" w14:textId="77777777" w:rsidR="004F274D" w:rsidRDefault="004F274D" w:rsidP="004F274D">
            <w:pPr>
              <w:suppressAutoHyphens w:val="0"/>
              <w:spacing w:after="0"/>
              <w:jc w:val="left"/>
              <w:rPr>
                <w:bCs/>
                <w:szCs w:val="22"/>
                <w:lang w:val="el-GR"/>
              </w:rPr>
            </w:pPr>
          </w:p>
        </w:tc>
      </w:tr>
      <w:tr w:rsidR="004F274D" w:rsidRPr="00AA1B1C" w14:paraId="62244A80" w14:textId="77777777" w:rsidTr="00622E9F">
        <w:tc>
          <w:tcPr>
            <w:tcW w:w="1589" w:type="dxa"/>
          </w:tcPr>
          <w:p w14:paraId="2D429E08" w14:textId="5CE92183" w:rsidR="004F274D" w:rsidRPr="008B5102" w:rsidRDefault="004F274D" w:rsidP="004F274D">
            <w:pPr>
              <w:suppressAutoHyphens w:val="0"/>
              <w:spacing w:after="0"/>
              <w:jc w:val="center"/>
              <w:rPr>
                <w:b/>
                <w:bCs/>
                <w:sz w:val="18"/>
                <w:szCs w:val="18"/>
                <w:lang w:val="el-GR"/>
              </w:rPr>
            </w:pPr>
            <w:r>
              <w:rPr>
                <w:b/>
                <w:bCs/>
                <w:sz w:val="18"/>
                <w:szCs w:val="18"/>
                <w:lang w:val="el-GR"/>
              </w:rPr>
              <w:t>5</w:t>
            </w:r>
          </w:p>
        </w:tc>
        <w:tc>
          <w:tcPr>
            <w:tcW w:w="1916" w:type="dxa"/>
            <w:vMerge/>
            <w:vAlign w:val="center"/>
          </w:tcPr>
          <w:p w14:paraId="6FB55B97" w14:textId="77777777" w:rsidR="004F274D" w:rsidRPr="008B5102" w:rsidRDefault="004F274D" w:rsidP="004F274D">
            <w:pPr>
              <w:suppressAutoHyphens w:val="0"/>
              <w:spacing w:after="0"/>
              <w:jc w:val="center"/>
              <w:rPr>
                <w:bCs/>
                <w:sz w:val="18"/>
                <w:szCs w:val="18"/>
                <w:lang w:val="el-GR"/>
              </w:rPr>
            </w:pPr>
          </w:p>
        </w:tc>
        <w:tc>
          <w:tcPr>
            <w:tcW w:w="3690" w:type="dxa"/>
          </w:tcPr>
          <w:p w14:paraId="1B87A306" w14:textId="74D357CC" w:rsidR="004F274D" w:rsidRPr="00BD6FA6" w:rsidRDefault="004F274D" w:rsidP="004F274D">
            <w:pPr>
              <w:spacing w:after="0"/>
              <w:jc w:val="left"/>
              <w:rPr>
                <w:color w:val="000000"/>
                <w:sz w:val="18"/>
                <w:szCs w:val="18"/>
                <w:lang w:val="el-GR"/>
              </w:rPr>
            </w:pPr>
            <w:r w:rsidRPr="00580B64">
              <w:rPr>
                <w:color w:val="000000"/>
                <w:sz w:val="18"/>
                <w:szCs w:val="18"/>
                <w:lang w:val="el-GR"/>
              </w:rPr>
              <w:t xml:space="preserve">Προληπτικό Διαγνωστικό Σύστημα τύπου </w:t>
            </w:r>
            <w:proofErr w:type="spellStart"/>
            <w:r w:rsidRPr="00580B64">
              <w:rPr>
                <w:color w:val="000000"/>
                <w:sz w:val="18"/>
                <w:szCs w:val="18"/>
                <w:lang w:val="el-GR"/>
              </w:rPr>
              <w:t>Prognosys</w:t>
            </w:r>
            <w:proofErr w:type="spellEnd"/>
            <w:r w:rsidRPr="00580B64">
              <w:rPr>
                <w:color w:val="000000"/>
                <w:sz w:val="18"/>
                <w:szCs w:val="18"/>
                <w:lang w:val="el-GR"/>
              </w:rPr>
              <w:t xml:space="preserve"> ή ανάλογο.</w:t>
            </w:r>
          </w:p>
        </w:tc>
        <w:tc>
          <w:tcPr>
            <w:tcW w:w="1080" w:type="dxa"/>
            <w:vAlign w:val="center"/>
          </w:tcPr>
          <w:p w14:paraId="3D85D7B3" w14:textId="0E23DDE1"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52B0C28C" w14:textId="77777777" w:rsidR="004F274D" w:rsidRDefault="004F274D" w:rsidP="004F274D">
            <w:pPr>
              <w:suppressAutoHyphens w:val="0"/>
              <w:spacing w:after="0"/>
              <w:jc w:val="left"/>
              <w:rPr>
                <w:bCs/>
                <w:szCs w:val="22"/>
                <w:lang w:val="el-GR"/>
              </w:rPr>
            </w:pPr>
          </w:p>
        </w:tc>
      </w:tr>
      <w:tr w:rsidR="004F274D" w:rsidRPr="00AA1B1C" w14:paraId="5BC51F13" w14:textId="77777777" w:rsidTr="00622E9F">
        <w:tc>
          <w:tcPr>
            <w:tcW w:w="1589" w:type="dxa"/>
          </w:tcPr>
          <w:p w14:paraId="254B01F2" w14:textId="7B3A1B99" w:rsidR="004F274D" w:rsidRPr="008B5102" w:rsidRDefault="004F274D" w:rsidP="004F274D">
            <w:pPr>
              <w:suppressAutoHyphens w:val="0"/>
              <w:spacing w:after="0"/>
              <w:jc w:val="center"/>
              <w:rPr>
                <w:b/>
                <w:bCs/>
                <w:sz w:val="18"/>
                <w:szCs w:val="18"/>
                <w:lang w:val="el-GR"/>
              </w:rPr>
            </w:pPr>
            <w:r>
              <w:rPr>
                <w:b/>
                <w:bCs/>
                <w:sz w:val="18"/>
                <w:szCs w:val="18"/>
                <w:lang w:val="el-GR"/>
              </w:rPr>
              <w:t>6</w:t>
            </w:r>
          </w:p>
        </w:tc>
        <w:tc>
          <w:tcPr>
            <w:tcW w:w="1916" w:type="dxa"/>
            <w:vMerge/>
            <w:vAlign w:val="center"/>
          </w:tcPr>
          <w:p w14:paraId="4996548A" w14:textId="77777777" w:rsidR="004F274D" w:rsidRDefault="004F274D" w:rsidP="004F274D">
            <w:pPr>
              <w:suppressAutoHyphens w:val="0"/>
              <w:spacing w:after="0"/>
              <w:jc w:val="center"/>
              <w:rPr>
                <w:bCs/>
                <w:szCs w:val="22"/>
                <w:lang w:val="el-GR"/>
              </w:rPr>
            </w:pPr>
          </w:p>
        </w:tc>
        <w:tc>
          <w:tcPr>
            <w:tcW w:w="3690" w:type="dxa"/>
          </w:tcPr>
          <w:p w14:paraId="273611BE" w14:textId="3AF09349" w:rsidR="004F274D" w:rsidRPr="00E32B5F" w:rsidRDefault="004F274D" w:rsidP="004F274D">
            <w:pPr>
              <w:spacing w:after="0"/>
              <w:jc w:val="left"/>
              <w:rPr>
                <w:sz w:val="18"/>
                <w:lang w:val="el-GR"/>
              </w:rPr>
            </w:pPr>
            <w:r w:rsidRPr="00580B64">
              <w:rPr>
                <w:color w:val="000000"/>
                <w:sz w:val="18"/>
                <w:szCs w:val="18"/>
                <w:lang w:val="el-GR"/>
              </w:rPr>
              <w:t xml:space="preserve">Δύο (2) Αισθητήρια μέτρησης Θολότητας &amp; Αιωρούμενων Στερεών, που </w:t>
            </w:r>
          </w:p>
        </w:tc>
        <w:tc>
          <w:tcPr>
            <w:tcW w:w="1080" w:type="dxa"/>
            <w:vAlign w:val="center"/>
          </w:tcPr>
          <w:p w14:paraId="6053772B" w14:textId="1103BFC2"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7D0FA1F5" w14:textId="77777777" w:rsidR="004F274D" w:rsidRDefault="004F274D" w:rsidP="004F274D">
            <w:pPr>
              <w:suppressAutoHyphens w:val="0"/>
              <w:spacing w:after="0"/>
              <w:jc w:val="left"/>
              <w:rPr>
                <w:bCs/>
                <w:szCs w:val="22"/>
                <w:lang w:val="el-GR"/>
              </w:rPr>
            </w:pPr>
          </w:p>
        </w:tc>
      </w:tr>
      <w:tr w:rsidR="004F274D" w:rsidRPr="00AA1B1C" w14:paraId="59DA49AA" w14:textId="77777777" w:rsidTr="00622E9F">
        <w:tc>
          <w:tcPr>
            <w:tcW w:w="1589" w:type="dxa"/>
          </w:tcPr>
          <w:p w14:paraId="34460B79" w14:textId="18673799" w:rsidR="004F274D" w:rsidRPr="008B5102" w:rsidRDefault="004F274D" w:rsidP="004F274D">
            <w:pPr>
              <w:suppressAutoHyphens w:val="0"/>
              <w:spacing w:after="0"/>
              <w:jc w:val="center"/>
              <w:rPr>
                <w:b/>
                <w:bCs/>
                <w:sz w:val="18"/>
                <w:szCs w:val="18"/>
                <w:lang w:val="el-GR"/>
              </w:rPr>
            </w:pPr>
            <w:r>
              <w:rPr>
                <w:b/>
                <w:bCs/>
                <w:sz w:val="18"/>
                <w:szCs w:val="18"/>
                <w:lang w:val="el-GR"/>
              </w:rPr>
              <w:t>7</w:t>
            </w:r>
          </w:p>
        </w:tc>
        <w:tc>
          <w:tcPr>
            <w:tcW w:w="1916" w:type="dxa"/>
            <w:vMerge w:val="restart"/>
            <w:vAlign w:val="center"/>
          </w:tcPr>
          <w:p w14:paraId="7E32E630" w14:textId="5CDCBA75" w:rsidR="004F274D" w:rsidRPr="008B5102" w:rsidRDefault="004F274D" w:rsidP="004F274D">
            <w:pPr>
              <w:ind w:left="121"/>
              <w:jc w:val="center"/>
              <w:rPr>
                <w:b/>
                <w:bCs/>
                <w:sz w:val="18"/>
                <w:lang w:val="el-GR"/>
              </w:rPr>
            </w:pPr>
            <w:r>
              <w:rPr>
                <w:b/>
                <w:bCs/>
                <w:sz w:val="18"/>
                <w:lang w:val="el-GR"/>
              </w:rPr>
              <w:t>Χαρακτηριστικά Αισθητήριων</w:t>
            </w:r>
          </w:p>
        </w:tc>
        <w:tc>
          <w:tcPr>
            <w:tcW w:w="3690" w:type="dxa"/>
          </w:tcPr>
          <w:p w14:paraId="01B5B95A" w14:textId="32CCB8AC" w:rsidR="004F274D" w:rsidRPr="002B33A7" w:rsidRDefault="004F274D" w:rsidP="004F274D">
            <w:pPr>
              <w:spacing w:after="0"/>
              <w:jc w:val="left"/>
              <w:rPr>
                <w:color w:val="000000"/>
                <w:sz w:val="18"/>
                <w:szCs w:val="18"/>
                <w:lang w:val="el-GR"/>
              </w:rPr>
            </w:pPr>
            <w:r w:rsidRPr="002B33A7">
              <w:rPr>
                <w:color w:val="000000"/>
                <w:sz w:val="18"/>
                <w:szCs w:val="18"/>
                <w:lang w:val="el-GR"/>
              </w:rPr>
              <w:t xml:space="preserve">Τα Δύο (2) Αισθητήρια μέτρησης Θολότητας &amp; Αιωρούμενων Στερεών να αποτελούνται από 10m καλώδιο έκαστο </w:t>
            </w:r>
          </w:p>
        </w:tc>
        <w:tc>
          <w:tcPr>
            <w:tcW w:w="1080" w:type="dxa"/>
            <w:vAlign w:val="center"/>
          </w:tcPr>
          <w:p w14:paraId="33945330" w14:textId="57E01FBC"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5C4839B2" w14:textId="77777777" w:rsidR="004F274D" w:rsidRDefault="004F274D" w:rsidP="004F274D">
            <w:pPr>
              <w:suppressAutoHyphens w:val="0"/>
              <w:spacing w:after="0"/>
              <w:jc w:val="left"/>
              <w:rPr>
                <w:bCs/>
                <w:szCs w:val="22"/>
                <w:lang w:val="el-GR"/>
              </w:rPr>
            </w:pPr>
          </w:p>
        </w:tc>
      </w:tr>
      <w:tr w:rsidR="004F274D" w:rsidRPr="00AA1B1C" w14:paraId="51E1DC45" w14:textId="77777777" w:rsidTr="00622E9F">
        <w:tc>
          <w:tcPr>
            <w:tcW w:w="1589" w:type="dxa"/>
          </w:tcPr>
          <w:p w14:paraId="2D02A759" w14:textId="4ACC9743" w:rsidR="004F274D" w:rsidRPr="008B5102" w:rsidRDefault="004F274D" w:rsidP="004F274D">
            <w:pPr>
              <w:suppressAutoHyphens w:val="0"/>
              <w:spacing w:after="0"/>
              <w:jc w:val="center"/>
              <w:rPr>
                <w:b/>
                <w:bCs/>
                <w:sz w:val="18"/>
                <w:szCs w:val="18"/>
                <w:lang w:val="el-GR"/>
              </w:rPr>
            </w:pPr>
            <w:r>
              <w:rPr>
                <w:b/>
                <w:bCs/>
                <w:sz w:val="18"/>
                <w:szCs w:val="18"/>
                <w:lang w:val="el-GR"/>
              </w:rPr>
              <w:t>8</w:t>
            </w:r>
          </w:p>
        </w:tc>
        <w:tc>
          <w:tcPr>
            <w:tcW w:w="1916" w:type="dxa"/>
            <w:vMerge/>
            <w:vAlign w:val="center"/>
          </w:tcPr>
          <w:p w14:paraId="59DAC5F7" w14:textId="77777777" w:rsidR="004F274D" w:rsidRPr="008B5102" w:rsidRDefault="004F274D" w:rsidP="004F274D">
            <w:pPr>
              <w:ind w:left="121"/>
              <w:jc w:val="center"/>
              <w:rPr>
                <w:b/>
                <w:bCs/>
                <w:sz w:val="18"/>
                <w:lang w:val="el-GR"/>
              </w:rPr>
            </w:pPr>
          </w:p>
        </w:tc>
        <w:tc>
          <w:tcPr>
            <w:tcW w:w="3690" w:type="dxa"/>
          </w:tcPr>
          <w:p w14:paraId="38E97D42" w14:textId="54EB5799" w:rsidR="004F274D" w:rsidRPr="002B33A7" w:rsidRDefault="004F274D" w:rsidP="004F274D">
            <w:pPr>
              <w:spacing w:after="0"/>
              <w:jc w:val="left"/>
              <w:rPr>
                <w:color w:val="000000"/>
                <w:sz w:val="18"/>
                <w:szCs w:val="18"/>
                <w:lang w:val="el-GR"/>
              </w:rPr>
            </w:pPr>
            <w:r w:rsidRPr="002B33A7">
              <w:rPr>
                <w:color w:val="000000"/>
                <w:sz w:val="18"/>
                <w:szCs w:val="18"/>
                <w:lang w:val="el-GR"/>
              </w:rPr>
              <w:t xml:space="preserve">Το Αισθητήριο μέτρησης Θολότητας να έχει δυνατότητα μέτρησης θολότητας 0,001 -4.000FNU </w:t>
            </w:r>
          </w:p>
        </w:tc>
        <w:tc>
          <w:tcPr>
            <w:tcW w:w="1080" w:type="dxa"/>
            <w:vAlign w:val="center"/>
          </w:tcPr>
          <w:p w14:paraId="70770F5C" w14:textId="4C2E5A38"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22953A14" w14:textId="77777777" w:rsidR="004F274D" w:rsidRDefault="004F274D" w:rsidP="004F274D">
            <w:pPr>
              <w:suppressAutoHyphens w:val="0"/>
              <w:spacing w:after="0"/>
              <w:jc w:val="left"/>
              <w:rPr>
                <w:bCs/>
                <w:szCs w:val="22"/>
                <w:lang w:val="el-GR"/>
              </w:rPr>
            </w:pPr>
          </w:p>
        </w:tc>
      </w:tr>
      <w:tr w:rsidR="004F274D" w:rsidRPr="00AA1B1C" w14:paraId="160C6733" w14:textId="77777777" w:rsidTr="00622E9F">
        <w:tc>
          <w:tcPr>
            <w:tcW w:w="1589" w:type="dxa"/>
          </w:tcPr>
          <w:p w14:paraId="19277B99" w14:textId="25D3C566" w:rsidR="004F274D" w:rsidRPr="008B5102" w:rsidRDefault="004F274D" w:rsidP="004F274D">
            <w:pPr>
              <w:suppressAutoHyphens w:val="0"/>
              <w:spacing w:after="0"/>
              <w:jc w:val="center"/>
              <w:rPr>
                <w:b/>
                <w:bCs/>
                <w:sz w:val="18"/>
                <w:szCs w:val="18"/>
                <w:lang w:val="el-GR"/>
              </w:rPr>
            </w:pPr>
            <w:r>
              <w:rPr>
                <w:b/>
                <w:bCs/>
                <w:sz w:val="18"/>
                <w:szCs w:val="18"/>
                <w:lang w:val="el-GR"/>
              </w:rPr>
              <w:t>9</w:t>
            </w:r>
          </w:p>
        </w:tc>
        <w:tc>
          <w:tcPr>
            <w:tcW w:w="1916" w:type="dxa"/>
            <w:vMerge/>
            <w:vAlign w:val="center"/>
          </w:tcPr>
          <w:p w14:paraId="1ABD518F" w14:textId="77777777" w:rsidR="004F274D" w:rsidRPr="008B5102" w:rsidRDefault="004F274D" w:rsidP="004F274D">
            <w:pPr>
              <w:ind w:left="121"/>
              <w:jc w:val="center"/>
              <w:rPr>
                <w:b/>
                <w:bCs/>
                <w:sz w:val="18"/>
                <w:lang w:val="el-GR"/>
              </w:rPr>
            </w:pPr>
          </w:p>
        </w:tc>
        <w:tc>
          <w:tcPr>
            <w:tcW w:w="3690" w:type="dxa"/>
          </w:tcPr>
          <w:p w14:paraId="6BEE9E88" w14:textId="3B215F2E" w:rsidR="004F274D" w:rsidRPr="002B33A7" w:rsidRDefault="004F274D" w:rsidP="004F274D">
            <w:pPr>
              <w:spacing w:after="0"/>
              <w:jc w:val="left"/>
              <w:rPr>
                <w:color w:val="000000"/>
                <w:sz w:val="18"/>
                <w:szCs w:val="18"/>
                <w:lang w:val="el-GR"/>
              </w:rPr>
            </w:pPr>
            <w:r w:rsidRPr="002B33A7">
              <w:rPr>
                <w:color w:val="000000"/>
                <w:sz w:val="18"/>
                <w:szCs w:val="18"/>
                <w:lang w:val="el-GR"/>
              </w:rPr>
              <w:t>Το Αισθητήριο μέτρησης Αιωρούμενων Στερεών να έχει δυνατότητα μέτρησης αιωρούμενων στερεών 0,001 –50g/l.</w:t>
            </w:r>
          </w:p>
        </w:tc>
        <w:tc>
          <w:tcPr>
            <w:tcW w:w="1080" w:type="dxa"/>
            <w:vAlign w:val="center"/>
          </w:tcPr>
          <w:p w14:paraId="3C44C177" w14:textId="2947F7E7"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34BEC806" w14:textId="77777777" w:rsidR="004F274D" w:rsidRDefault="004F274D" w:rsidP="004F274D">
            <w:pPr>
              <w:suppressAutoHyphens w:val="0"/>
              <w:spacing w:after="0"/>
              <w:jc w:val="left"/>
              <w:rPr>
                <w:bCs/>
                <w:szCs w:val="22"/>
                <w:lang w:val="el-GR"/>
              </w:rPr>
            </w:pPr>
          </w:p>
        </w:tc>
      </w:tr>
      <w:tr w:rsidR="004F274D" w:rsidRPr="00AA1B1C" w14:paraId="56D2851C" w14:textId="77777777" w:rsidTr="00622E9F">
        <w:tc>
          <w:tcPr>
            <w:tcW w:w="1589" w:type="dxa"/>
          </w:tcPr>
          <w:p w14:paraId="2648DD18" w14:textId="4D53E854" w:rsidR="004F274D" w:rsidRPr="008B5102" w:rsidRDefault="004F274D" w:rsidP="004F274D">
            <w:pPr>
              <w:suppressAutoHyphens w:val="0"/>
              <w:spacing w:after="0"/>
              <w:jc w:val="center"/>
              <w:rPr>
                <w:b/>
                <w:bCs/>
                <w:sz w:val="18"/>
                <w:szCs w:val="18"/>
                <w:lang w:val="el-GR"/>
              </w:rPr>
            </w:pPr>
            <w:r>
              <w:rPr>
                <w:b/>
                <w:bCs/>
                <w:sz w:val="18"/>
                <w:szCs w:val="18"/>
                <w:lang w:val="el-GR"/>
              </w:rPr>
              <w:t>10</w:t>
            </w:r>
          </w:p>
        </w:tc>
        <w:tc>
          <w:tcPr>
            <w:tcW w:w="1916" w:type="dxa"/>
            <w:vMerge/>
            <w:vAlign w:val="center"/>
          </w:tcPr>
          <w:p w14:paraId="5456AF7E" w14:textId="77777777" w:rsidR="004F274D" w:rsidRPr="008B5102" w:rsidRDefault="004F274D" w:rsidP="004F274D">
            <w:pPr>
              <w:ind w:left="121"/>
              <w:jc w:val="center"/>
              <w:rPr>
                <w:b/>
                <w:bCs/>
                <w:sz w:val="18"/>
                <w:lang w:val="el-GR"/>
              </w:rPr>
            </w:pPr>
          </w:p>
        </w:tc>
        <w:tc>
          <w:tcPr>
            <w:tcW w:w="3690" w:type="dxa"/>
          </w:tcPr>
          <w:p w14:paraId="1C976372" w14:textId="2CC2B15A" w:rsidR="004F274D" w:rsidRPr="00BD6FA6" w:rsidRDefault="004F274D" w:rsidP="004F274D">
            <w:pPr>
              <w:jc w:val="left"/>
              <w:rPr>
                <w:color w:val="000000"/>
                <w:sz w:val="18"/>
                <w:szCs w:val="18"/>
                <w:lang w:val="el-GR"/>
              </w:rPr>
            </w:pPr>
            <w:r w:rsidRPr="00580B64">
              <w:rPr>
                <w:color w:val="000000"/>
                <w:sz w:val="18"/>
                <w:szCs w:val="18"/>
                <w:lang w:val="el-GR"/>
              </w:rPr>
              <w:t xml:space="preserve">Τα Δύο (2) Αισθητήρια μέτρησης Θολότητας &amp; Αιωρούμενων Στερεών </w:t>
            </w:r>
            <w:r>
              <w:rPr>
                <w:color w:val="000000"/>
                <w:sz w:val="18"/>
                <w:szCs w:val="18"/>
                <w:lang w:val="el-GR"/>
              </w:rPr>
              <w:t>ν</w:t>
            </w:r>
            <w:r w:rsidRPr="00580B64">
              <w:rPr>
                <w:color w:val="000000"/>
                <w:sz w:val="18"/>
                <w:szCs w:val="18"/>
                <w:lang w:val="el-GR"/>
              </w:rPr>
              <w:t xml:space="preserve">α διαθέτουν το δικό τους αυτόματο σύστημα καθαρισμού. </w:t>
            </w:r>
          </w:p>
        </w:tc>
        <w:tc>
          <w:tcPr>
            <w:tcW w:w="1080" w:type="dxa"/>
            <w:vAlign w:val="center"/>
          </w:tcPr>
          <w:p w14:paraId="76CECAC0" w14:textId="48FE1F6D"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76452CBF" w14:textId="77777777" w:rsidR="004F274D" w:rsidRDefault="004F274D" w:rsidP="004F274D">
            <w:pPr>
              <w:suppressAutoHyphens w:val="0"/>
              <w:spacing w:after="0"/>
              <w:jc w:val="left"/>
              <w:rPr>
                <w:bCs/>
                <w:szCs w:val="22"/>
                <w:lang w:val="el-GR"/>
              </w:rPr>
            </w:pPr>
          </w:p>
        </w:tc>
      </w:tr>
      <w:tr w:rsidR="004F274D" w:rsidRPr="00AA1B1C" w14:paraId="7A56FE8F" w14:textId="77777777" w:rsidTr="00622E9F">
        <w:tc>
          <w:tcPr>
            <w:tcW w:w="1589" w:type="dxa"/>
          </w:tcPr>
          <w:p w14:paraId="65496866" w14:textId="4B76608F" w:rsidR="004F274D" w:rsidRPr="008B5102" w:rsidRDefault="004F274D" w:rsidP="004F274D">
            <w:pPr>
              <w:suppressAutoHyphens w:val="0"/>
              <w:spacing w:after="0"/>
              <w:jc w:val="center"/>
              <w:rPr>
                <w:b/>
                <w:bCs/>
                <w:sz w:val="18"/>
                <w:szCs w:val="18"/>
                <w:lang w:val="el-GR"/>
              </w:rPr>
            </w:pPr>
            <w:r>
              <w:rPr>
                <w:b/>
                <w:bCs/>
                <w:sz w:val="18"/>
                <w:szCs w:val="18"/>
                <w:lang w:val="el-GR"/>
              </w:rPr>
              <w:lastRenderedPageBreak/>
              <w:t>11</w:t>
            </w:r>
          </w:p>
        </w:tc>
        <w:tc>
          <w:tcPr>
            <w:tcW w:w="1916" w:type="dxa"/>
            <w:vMerge/>
            <w:vAlign w:val="center"/>
          </w:tcPr>
          <w:p w14:paraId="4C36FA1B" w14:textId="77777777" w:rsidR="004F274D" w:rsidRPr="008B5102" w:rsidRDefault="004F274D" w:rsidP="004F274D">
            <w:pPr>
              <w:ind w:left="121"/>
              <w:jc w:val="center"/>
              <w:rPr>
                <w:b/>
                <w:bCs/>
                <w:sz w:val="18"/>
                <w:lang w:val="el-GR"/>
              </w:rPr>
            </w:pPr>
          </w:p>
        </w:tc>
        <w:tc>
          <w:tcPr>
            <w:tcW w:w="3690" w:type="dxa"/>
          </w:tcPr>
          <w:p w14:paraId="7425AA9B" w14:textId="437D329C" w:rsidR="004F274D" w:rsidRPr="00611EB6" w:rsidRDefault="004F274D" w:rsidP="004F274D">
            <w:pPr>
              <w:jc w:val="left"/>
              <w:rPr>
                <w:color w:val="000000"/>
                <w:sz w:val="18"/>
                <w:szCs w:val="18"/>
                <w:lang w:val="el-GR"/>
              </w:rPr>
            </w:pPr>
            <w:r w:rsidRPr="00580B64">
              <w:rPr>
                <w:color w:val="000000"/>
                <w:sz w:val="18"/>
                <w:szCs w:val="18"/>
                <w:lang w:val="el-GR"/>
              </w:rPr>
              <w:t>Τα Δύο (2) Αισθητήρια μέτρησης Θολότητας &amp; Αιωρούμενων Στερεών να έχουν περίβλημα από ανοξείδωτο χάλυβα</w:t>
            </w:r>
            <w:r w:rsidR="00611EB6" w:rsidRPr="00611EB6">
              <w:rPr>
                <w:color w:val="000000"/>
                <w:sz w:val="18"/>
                <w:szCs w:val="18"/>
                <w:lang w:val="el-GR"/>
              </w:rPr>
              <w:t>.</w:t>
            </w:r>
          </w:p>
        </w:tc>
        <w:tc>
          <w:tcPr>
            <w:tcW w:w="1080" w:type="dxa"/>
            <w:vAlign w:val="center"/>
          </w:tcPr>
          <w:p w14:paraId="640F037A" w14:textId="58086F83"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2F05533C" w14:textId="77777777" w:rsidR="004F274D" w:rsidRDefault="004F274D" w:rsidP="004F274D">
            <w:pPr>
              <w:suppressAutoHyphens w:val="0"/>
              <w:spacing w:after="0"/>
              <w:jc w:val="left"/>
              <w:rPr>
                <w:bCs/>
                <w:szCs w:val="22"/>
                <w:lang w:val="el-GR"/>
              </w:rPr>
            </w:pPr>
          </w:p>
        </w:tc>
      </w:tr>
      <w:tr w:rsidR="00611EB6" w:rsidRPr="00611EB6" w14:paraId="3AC0E1F0" w14:textId="77777777" w:rsidTr="00622E9F">
        <w:tc>
          <w:tcPr>
            <w:tcW w:w="1589" w:type="dxa"/>
          </w:tcPr>
          <w:p w14:paraId="03CFC453" w14:textId="2738A900" w:rsidR="00611EB6" w:rsidRDefault="00EC5270" w:rsidP="004F274D">
            <w:pPr>
              <w:suppressAutoHyphens w:val="0"/>
              <w:spacing w:after="0"/>
              <w:jc w:val="center"/>
              <w:rPr>
                <w:b/>
                <w:bCs/>
                <w:sz w:val="18"/>
                <w:szCs w:val="18"/>
                <w:lang w:val="el-GR"/>
              </w:rPr>
            </w:pPr>
            <w:r>
              <w:rPr>
                <w:b/>
                <w:bCs/>
                <w:sz w:val="18"/>
                <w:szCs w:val="18"/>
                <w:lang w:val="el-GR"/>
              </w:rPr>
              <w:t>12</w:t>
            </w:r>
          </w:p>
        </w:tc>
        <w:tc>
          <w:tcPr>
            <w:tcW w:w="1916" w:type="dxa"/>
            <w:vMerge/>
            <w:vAlign w:val="center"/>
          </w:tcPr>
          <w:p w14:paraId="54AB669D" w14:textId="77777777" w:rsidR="00611EB6" w:rsidRPr="008B5102" w:rsidRDefault="00611EB6" w:rsidP="004F274D">
            <w:pPr>
              <w:ind w:left="121"/>
              <w:jc w:val="center"/>
              <w:rPr>
                <w:b/>
                <w:bCs/>
                <w:sz w:val="18"/>
                <w:lang w:val="el-GR"/>
              </w:rPr>
            </w:pPr>
          </w:p>
        </w:tc>
        <w:tc>
          <w:tcPr>
            <w:tcW w:w="3690" w:type="dxa"/>
          </w:tcPr>
          <w:p w14:paraId="4E8C734B" w14:textId="446D58E5" w:rsidR="00611EB6" w:rsidRPr="00611EB6" w:rsidRDefault="00611EB6" w:rsidP="004F274D">
            <w:pPr>
              <w:jc w:val="left"/>
              <w:rPr>
                <w:color w:val="000000"/>
                <w:sz w:val="18"/>
                <w:szCs w:val="18"/>
                <w:lang w:val="el-GR"/>
              </w:rPr>
            </w:pPr>
            <w:r w:rsidRPr="00580B64">
              <w:rPr>
                <w:color w:val="000000"/>
                <w:sz w:val="18"/>
                <w:szCs w:val="18"/>
                <w:lang w:val="el-GR"/>
              </w:rPr>
              <w:t>Τα Δύο (2) Αισθητήρια μέτρησης Θολότητας &amp; Αιωρούμενων Στερεών να</w:t>
            </w:r>
            <w:r w:rsidRPr="00611EB6">
              <w:rPr>
                <w:color w:val="000000"/>
                <w:sz w:val="18"/>
                <w:szCs w:val="18"/>
                <w:lang w:val="el-GR"/>
              </w:rPr>
              <w:t xml:space="preserve"> </w:t>
            </w:r>
            <w:r w:rsidRPr="00580B64">
              <w:rPr>
                <w:color w:val="000000"/>
                <w:sz w:val="18"/>
                <w:szCs w:val="18"/>
                <w:lang w:val="el-GR"/>
              </w:rPr>
              <w:t>είναι κατάλληλα για βύθιση σε δεξαμενή ή ανοικτό κανάλι.</w:t>
            </w:r>
          </w:p>
        </w:tc>
        <w:tc>
          <w:tcPr>
            <w:tcW w:w="1080" w:type="dxa"/>
            <w:vAlign w:val="center"/>
          </w:tcPr>
          <w:p w14:paraId="7D2FF16A" w14:textId="2AE41105" w:rsidR="00611EB6" w:rsidRPr="0022525F" w:rsidRDefault="00EC5270" w:rsidP="004F274D">
            <w:pPr>
              <w:suppressAutoHyphens w:val="0"/>
              <w:spacing w:after="0"/>
              <w:jc w:val="center"/>
              <w:rPr>
                <w:b/>
                <w:bCs/>
                <w:sz w:val="20"/>
                <w:szCs w:val="20"/>
                <w:lang w:val="el-GR" w:eastAsia="el-GR"/>
              </w:rPr>
            </w:pPr>
            <w:r w:rsidRPr="0022525F">
              <w:rPr>
                <w:b/>
                <w:bCs/>
                <w:sz w:val="20"/>
                <w:szCs w:val="20"/>
                <w:lang w:val="el-GR" w:eastAsia="el-GR"/>
              </w:rPr>
              <w:t>□ □                              □</w:t>
            </w:r>
          </w:p>
        </w:tc>
        <w:tc>
          <w:tcPr>
            <w:tcW w:w="1353" w:type="dxa"/>
          </w:tcPr>
          <w:p w14:paraId="334D624D" w14:textId="77777777" w:rsidR="00611EB6" w:rsidRDefault="00611EB6" w:rsidP="004F274D">
            <w:pPr>
              <w:suppressAutoHyphens w:val="0"/>
              <w:spacing w:after="0"/>
              <w:jc w:val="left"/>
              <w:rPr>
                <w:bCs/>
                <w:szCs w:val="22"/>
                <w:lang w:val="el-GR"/>
              </w:rPr>
            </w:pPr>
          </w:p>
        </w:tc>
      </w:tr>
      <w:tr w:rsidR="004F274D" w:rsidRPr="00AA1B1C" w14:paraId="0ABDBD96" w14:textId="77777777" w:rsidTr="00622E9F">
        <w:tc>
          <w:tcPr>
            <w:tcW w:w="1589" w:type="dxa"/>
          </w:tcPr>
          <w:p w14:paraId="7670A503" w14:textId="0C052A2A" w:rsidR="004F274D" w:rsidRPr="008B5102" w:rsidRDefault="004F274D" w:rsidP="004F274D">
            <w:pPr>
              <w:suppressAutoHyphens w:val="0"/>
              <w:spacing w:after="0"/>
              <w:jc w:val="center"/>
              <w:rPr>
                <w:b/>
                <w:bCs/>
                <w:sz w:val="18"/>
                <w:szCs w:val="18"/>
                <w:lang w:val="el-GR"/>
              </w:rPr>
            </w:pPr>
            <w:r>
              <w:rPr>
                <w:b/>
                <w:bCs/>
                <w:sz w:val="18"/>
                <w:szCs w:val="18"/>
                <w:lang w:val="el-GR"/>
              </w:rPr>
              <w:t>1</w:t>
            </w:r>
            <w:r w:rsidR="00EC5270">
              <w:rPr>
                <w:b/>
                <w:bCs/>
                <w:sz w:val="18"/>
                <w:szCs w:val="18"/>
                <w:lang w:val="el-GR"/>
              </w:rPr>
              <w:t>3</w:t>
            </w:r>
          </w:p>
        </w:tc>
        <w:tc>
          <w:tcPr>
            <w:tcW w:w="1916" w:type="dxa"/>
            <w:vMerge/>
            <w:vAlign w:val="center"/>
          </w:tcPr>
          <w:p w14:paraId="5A77680A" w14:textId="77777777" w:rsidR="004F274D" w:rsidRPr="008B5102" w:rsidRDefault="004F274D" w:rsidP="004F274D">
            <w:pPr>
              <w:ind w:left="121"/>
              <w:jc w:val="center"/>
              <w:rPr>
                <w:bCs/>
                <w:sz w:val="18"/>
                <w:lang w:val="el-GR"/>
              </w:rPr>
            </w:pPr>
          </w:p>
        </w:tc>
        <w:tc>
          <w:tcPr>
            <w:tcW w:w="3690" w:type="dxa"/>
          </w:tcPr>
          <w:p w14:paraId="31DF1C87" w14:textId="3D3168F7" w:rsidR="004F274D" w:rsidRPr="00BD6FA6" w:rsidRDefault="004F274D" w:rsidP="004F274D">
            <w:pPr>
              <w:suppressAutoHyphens w:val="0"/>
              <w:spacing w:after="0"/>
              <w:jc w:val="left"/>
              <w:rPr>
                <w:bCs/>
                <w:szCs w:val="22"/>
                <w:lang w:val="el-GR"/>
              </w:rPr>
            </w:pPr>
            <w:r w:rsidRPr="00580B64">
              <w:rPr>
                <w:color w:val="000000"/>
                <w:sz w:val="18"/>
                <w:szCs w:val="18"/>
                <w:lang w:val="el-GR"/>
              </w:rPr>
              <w:t>Τα Δύο (2) Αισθητήρια μέτρησης Θολότητας &amp; Αιωρούμενων Στερεών να είναι συμβατά με τον ψηφιακό</w:t>
            </w:r>
            <w:r>
              <w:rPr>
                <w:color w:val="000000"/>
                <w:sz w:val="18"/>
                <w:szCs w:val="18"/>
                <w:lang w:val="el-GR"/>
              </w:rPr>
              <w:t xml:space="preserve"> </w:t>
            </w:r>
            <w:r w:rsidRPr="00580B64">
              <w:rPr>
                <w:color w:val="000000"/>
                <w:sz w:val="18"/>
                <w:szCs w:val="18"/>
                <w:lang w:val="el-GR"/>
              </w:rPr>
              <w:t>ελεγκτή</w:t>
            </w:r>
            <w:r>
              <w:rPr>
                <w:color w:val="000000"/>
                <w:sz w:val="18"/>
                <w:szCs w:val="18"/>
                <w:lang w:val="el-GR"/>
              </w:rPr>
              <w:t xml:space="preserve"> του συστήματος</w:t>
            </w:r>
            <w:r w:rsidRPr="00580B64">
              <w:rPr>
                <w:color w:val="000000"/>
                <w:sz w:val="18"/>
                <w:szCs w:val="18"/>
                <w:lang w:val="el-GR"/>
              </w:rPr>
              <w:t>.</w:t>
            </w:r>
            <w:r w:rsidRPr="00BD6FA6">
              <w:rPr>
                <w:color w:val="000000"/>
                <w:sz w:val="18"/>
                <w:szCs w:val="18"/>
                <w:lang w:val="el-GR"/>
              </w:rPr>
              <w:t xml:space="preserve"> </w:t>
            </w:r>
          </w:p>
        </w:tc>
        <w:tc>
          <w:tcPr>
            <w:tcW w:w="1080" w:type="dxa"/>
            <w:vAlign w:val="center"/>
          </w:tcPr>
          <w:p w14:paraId="5756392A" w14:textId="56AAE967"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21DBDD19" w14:textId="77777777" w:rsidR="004F274D" w:rsidRDefault="004F274D" w:rsidP="004F274D">
            <w:pPr>
              <w:suppressAutoHyphens w:val="0"/>
              <w:spacing w:after="0"/>
              <w:jc w:val="left"/>
              <w:rPr>
                <w:bCs/>
                <w:szCs w:val="22"/>
                <w:lang w:val="el-GR"/>
              </w:rPr>
            </w:pPr>
          </w:p>
        </w:tc>
      </w:tr>
      <w:tr w:rsidR="004F274D" w:rsidRPr="00AA1B1C" w14:paraId="4139CD62" w14:textId="77777777" w:rsidTr="00622E9F">
        <w:tc>
          <w:tcPr>
            <w:tcW w:w="1589" w:type="dxa"/>
          </w:tcPr>
          <w:p w14:paraId="2C1ECB21" w14:textId="313C7DF4" w:rsidR="004F274D" w:rsidRPr="008B5102" w:rsidRDefault="00EC5270" w:rsidP="004F274D">
            <w:pPr>
              <w:suppressAutoHyphens w:val="0"/>
              <w:spacing w:after="0"/>
              <w:jc w:val="center"/>
              <w:rPr>
                <w:b/>
                <w:bCs/>
                <w:sz w:val="18"/>
                <w:szCs w:val="18"/>
                <w:lang w:val="el-GR"/>
              </w:rPr>
            </w:pPr>
            <w:r>
              <w:rPr>
                <w:b/>
                <w:bCs/>
                <w:sz w:val="18"/>
                <w:szCs w:val="18"/>
                <w:lang w:val="el-GR"/>
              </w:rPr>
              <w:t>14</w:t>
            </w:r>
          </w:p>
        </w:tc>
        <w:tc>
          <w:tcPr>
            <w:tcW w:w="1916" w:type="dxa"/>
            <w:vMerge w:val="restart"/>
            <w:vAlign w:val="center"/>
          </w:tcPr>
          <w:p w14:paraId="34638E33" w14:textId="77777777" w:rsidR="004F274D" w:rsidRPr="008B5102" w:rsidRDefault="004F274D" w:rsidP="004F274D">
            <w:pPr>
              <w:ind w:left="121"/>
              <w:jc w:val="center"/>
              <w:rPr>
                <w:b/>
                <w:bCs/>
                <w:sz w:val="18"/>
                <w:lang w:val="el-GR"/>
              </w:rPr>
            </w:pPr>
            <w:r>
              <w:rPr>
                <w:b/>
                <w:bCs/>
                <w:sz w:val="18"/>
                <w:lang w:val="el-GR"/>
              </w:rPr>
              <w:t>Γενικοί Όροι</w:t>
            </w:r>
          </w:p>
        </w:tc>
        <w:tc>
          <w:tcPr>
            <w:tcW w:w="3690" w:type="dxa"/>
          </w:tcPr>
          <w:p w14:paraId="6A5312DE" w14:textId="77777777" w:rsidR="004F274D" w:rsidRPr="008B5102" w:rsidRDefault="004F274D" w:rsidP="004F274D">
            <w:pPr>
              <w:suppressAutoHyphens w:val="0"/>
              <w:autoSpaceDE w:val="0"/>
              <w:spacing w:before="57" w:after="57"/>
              <w:rPr>
                <w:rFonts w:eastAsia="SimSun"/>
                <w:sz w:val="18"/>
                <w:szCs w:val="18"/>
                <w:lang w:val="el-GR"/>
              </w:rPr>
            </w:pPr>
            <w:r w:rsidRPr="008B5102">
              <w:rPr>
                <w:rFonts w:eastAsia="SimSun"/>
                <w:sz w:val="18"/>
                <w:szCs w:val="18"/>
                <w:lang w:val="el-GR"/>
              </w:rPr>
              <w:t>Το σύστημα να διαθέτει CE.</w:t>
            </w:r>
          </w:p>
        </w:tc>
        <w:tc>
          <w:tcPr>
            <w:tcW w:w="1080" w:type="dxa"/>
            <w:vAlign w:val="center"/>
          </w:tcPr>
          <w:p w14:paraId="1007AE69" w14:textId="75C8F513"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11BAAADE" w14:textId="77777777" w:rsidR="004F274D" w:rsidRDefault="004F274D" w:rsidP="004F274D">
            <w:pPr>
              <w:suppressAutoHyphens w:val="0"/>
              <w:spacing w:after="0"/>
              <w:jc w:val="left"/>
              <w:rPr>
                <w:bCs/>
                <w:szCs w:val="22"/>
                <w:lang w:val="el-GR"/>
              </w:rPr>
            </w:pPr>
          </w:p>
        </w:tc>
      </w:tr>
      <w:tr w:rsidR="004F274D" w:rsidRPr="00AA1B1C" w14:paraId="34251D11" w14:textId="77777777" w:rsidTr="00622E9F">
        <w:tc>
          <w:tcPr>
            <w:tcW w:w="1589" w:type="dxa"/>
          </w:tcPr>
          <w:p w14:paraId="6188EE0F" w14:textId="6109BBBB" w:rsidR="004F274D" w:rsidRPr="008B5102" w:rsidRDefault="004F274D" w:rsidP="004F274D">
            <w:pPr>
              <w:suppressAutoHyphens w:val="0"/>
              <w:spacing w:after="0"/>
              <w:jc w:val="center"/>
              <w:rPr>
                <w:b/>
                <w:bCs/>
                <w:sz w:val="18"/>
                <w:szCs w:val="18"/>
                <w:lang w:val="el-GR"/>
              </w:rPr>
            </w:pPr>
            <w:r>
              <w:rPr>
                <w:b/>
                <w:bCs/>
                <w:sz w:val="18"/>
                <w:szCs w:val="18"/>
                <w:lang w:val="el-GR"/>
              </w:rPr>
              <w:t>1</w:t>
            </w:r>
            <w:r w:rsidR="00EC5270">
              <w:rPr>
                <w:b/>
                <w:bCs/>
                <w:sz w:val="18"/>
                <w:szCs w:val="18"/>
                <w:lang w:val="el-GR"/>
              </w:rPr>
              <w:t>5</w:t>
            </w:r>
          </w:p>
        </w:tc>
        <w:tc>
          <w:tcPr>
            <w:tcW w:w="1916" w:type="dxa"/>
            <w:vMerge/>
            <w:vAlign w:val="center"/>
          </w:tcPr>
          <w:p w14:paraId="5D219DE6" w14:textId="77777777" w:rsidR="004F274D" w:rsidRDefault="004F274D" w:rsidP="004F274D">
            <w:pPr>
              <w:ind w:left="121"/>
              <w:jc w:val="left"/>
              <w:rPr>
                <w:b/>
                <w:bCs/>
                <w:sz w:val="18"/>
                <w:lang w:val="el-GR"/>
              </w:rPr>
            </w:pPr>
          </w:p>
        </w:tc>
        <w:tc>
          <w:tcPr>
            <w:tcW w:w="3690" w:type="dxa"/>
          </w:tcPr>
          <w:p w14:paraId="6DB36255" w14:textId="77777777" w:rsidR="004F274D" w:rsidRPr="008B5102" w:rsidRDefault="004F274D" w:rsidP="004F274D">
            <w:pPr>
              <w:suppressAutoHyphens w:val="0"/>
              <w:autoSpaceDE w:val="0"/>
              <w:spacing w:before="57" w:after="57"/>
              <w:jc w:val="left"/>
              <w:rPr>
                <w:rFonts w:eastAsia="SimSun"/>
                <w:sz w:val="18"/>
                <w:szCs w:val="18"/>
                <w:lang w:val="el-GR"/>
              </w:rPr>
            </w:pPr>
            <w:r w:rsidRPr="008B5102">
              <w:rPr>
                <w:rFonts w:eastAsia="SimSun"/>
                <w:sz w:val="18"/>
                <w:szCs w:val="18"/>
                <w:lang w:val="el-GR"/>
              </w:rPr>
              <w:t xml:space="preserve">Οι τεχνικές προδιαγραφές αποδεικνύονται από τα τεχνικά φυλλάδια του κατασκευαστή των προσφερόμενων ειδών και τα οποία θα περιλαμβάνονται στον ηλεκτρονικό </w:t>
            </w:r>
            <w:proofErr w:type="spellStart"/>
            <w:r w:rsidRPr="008B5102">
              <w:rPr>
                <w:rFonts w:eastAsia="SimSun"/>
                <w:sz w:val="18"/>
                <w:szCs w:val="18"/>
                <w:lang w:val="el-GR"/>
              </w:rPr>
              <w:t>υποφάκελο</w:t>
            </w:r>
            <w:proofErr w:type="spellEnd"/>
            <w:r w:rsidRPr="008B5102">
              <w:rPr>
                <w:rFonts w:eastAsia="SimSun"/>
                <w:sz w:val="18"/>
                <w:szCs w:val="18"/>
                <w:lang w:val="el-GR"/>
              </w:rPr>
              <w:t xml:space="preserve"> της τεχνικής προσφοράς.</w:t>
            </w:r>
          </w:p>
        </w:tc>
        <w:tc>
          <w:tcPr>
            <w:tcW w:w="1080" w:type="dxa"/>
            <w:vAlign w:val="center"/>
          </w:tcPr>
          <w:p w14:paraId="15D058A8" w14:textId="396EBFE1"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74E5EF95" w14:textId="77777777" w:rsidR="004F274D" w:rsidRDefault="004F274D" w:rsidP="004F274D">
            <w:pPr>
              <w:suppressAutoHyphens w:val="0"/>
              <w:spacing w:after="0"/>
              <w:jc w:val="left"/>
              <w:rPr>
                <w:bCs/>
                <w:szCs w:val="22"/>
                <w:lang w:val="el-GR"/>
              </w:rPr>
            </w:pPr>
          </w:p>
        </w:tc>
      </w:tr>
      <w:tr w:rsidR="004F274D" w:rsidRPr="00AA1B1C" w14:paraId="0BA63415" w14:textId="77777777" w:rsidTr="00622E9F">
        <w:tc>
          <w:tcPr>
            <w:tcW w:w="1589" w:type="dxa"/>
          </w:tcPr>
          <w:p w14:paraId="38A60236" w14:textId="71AA72C0" w:rsidR="004F274D" w:rsidRDefault="004F274D" w:rsidP="004F274D">
            <w:pPr>
              <w:suppressAutoHyphens w:val="0"/>
              <w:spacing w:after="0"/>
              <w:jc w:val="center"/>
              <w:rPr>
                <w:b/>
                <w:bCs/>
                <w:sz w:val="18"/>
                <w:szCs w:val="18"/>
                <w:lang w:val="el-GR"/>
              </w:rPr>
            </w:pPr>
            <w:r>
              <w:rPr>
                <w:b/>
                <w:bCs/>
                <w:sz w:val="18"/>
                <w:szCs w:val="18"/>
                <w:lang w:val="el-GR"/>
              </w:rPr>
              <w:t>1</w:t>
            </w:r>
            <w:r w:rsidR="00EC5270">
              <w:rPr>
                <w:b/>
                <w:bCs/>
                <w:sz w:val="18"/>
                <w:szCs w:val="18"/>
                <w:lang w:val="el-GR"/>
              </w:rPr>
              <w:t>6</w:t>
            </w:r>
          </w:p>
        </w:tc>
        <w:tc>
          <w:tcPr>
            <w:tcW w:w="1916" w:type="dxa"/>
            <w:vMerge/>
            <w:vAlign w:val="center"/>
          </w:tcPr>
          <w:p w14:paraId="53AFB4F9" w14:textId="77777777" w:rsidR="004F274D" w:rsidRDefault="004F274D" w:rsidP="004F274D">
            <w:pPr>
              <w:ind w:left="121"/>
              <w:jc w:val="left"/>
              <w:rPr>
                <w:b/>
                <w:bCs/>
                <w:sz w:val="18"/>
                <w:lang w:val="el-GR"/>
              </w:rPr>
            </w:pPr>
          </w:p>
        </w:tc>
        <w:tc>
          <w:tcPr>
            <w:tcW w:w="3690" w:type="dxa"/>
          </w:tcPr>
          <w:p w14:paraId="16BE88C1" w14:textId="28D53CA2" w:rsidR="004F274D" w:rsidRPr="008B5102" w:rsidRDefault="004F274D" w:rsidP="004F274D">
            <w:pPr>
              <w:suppressAutoHyphens w:val="0"/>
              <w:autoSpaceDE w:val="0"/>
              <w:spacing w:before="57" w:after="57"/>
              <w:jc w:val="left"/>
              <w:rPr>
                <w:rFonts w:eastAsia="SimSun"/>
                <w:sz w:val="18"/>
                <w:szCs w:val="18"/>
                <w:lang w:val="el-GR"/>
              </w:rPr>
            </w:pPr>
            <w:r w:rsidRPr="00634567">
              <w:rPr>
                <w:rFonts w:eastAsia="SimSun"/>
                <w:sz w:val="18"/>
                <w:szCs w:val="18"/>
                <w:lang w:val="el-GR"/>
              </w:rPr>
              <w:t>Ο υπό προμήθεια εξοπλισμός θα πρέπει να είναι καινούργιος, αμεταχείριστος και σε άριστη κατάσταση και να προσκομισθεί η σχετική βεβαίωση με την παράδοση του εξοπλισμού.</w:t>
            </w:r>
          </w:p>
        </w:tc>
        <w:tc>
          <w:tcPr>
            <w:tcW w:w="1080" w:type="dxa"/>
            <w:vAlign w:val="center"/>
          </w:tcPr>
          <w:p w14:paraId="269114DA" w14:textId="68C3FCD1"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26D9C6A3" w14:textId="77777777" w:rsidR="004F274D" w:rsidRDefault="004F274D" w:rsidP="004F274D">
            <w:pPr>
              <w:suppressAutoHyphens w:val="0"/>
              <w:spacing w:after="0"/>
              <w:jc w:val="left"/>
              <w:rPr>
                <w:bCs/>
                <w:szCs w:val="22"/>
                <w:lang w:val="el-GR"/>
              </w:rPr>
            </w:pPr>
          </w:p>
        </w:tc>
      </w:tr>
      <w:tr w:rsidR="004F274D" w:rsidRPr="00AA1B1C" w14:paraId="5143A033" w14:textId="77777777" w:rsidTr="00622E9F">
        <w:tc>
          <w:tcPr>
            <w:tcW w:w="1589" w:type="dxa"/>
          </w:tcPr>
          <w:p w14:paraId="0ED8EB6C" w14:textId="4DE4890B" w:rsidR="004F274D" w:rsidRPr="008B5102" w:rsidRDefault="004F274D" w:rsidP="004F274D">
            <w:pPr>
              <w:suppressAutoHyphens w:val="0"/>
              <w:spacing w:after="0"/>
              <w:jc w:val="center"/>
              <w:rPr>
                <w:b/>
                <w:bCs/>
                <w:sz w:val="18"/>
                <w:szCs w:val="18"/>
                <w:lang w:val="el-GR"/>
              </w:rPr>
            </w:pPr>
            <w:r>
              <w:rPr>
                <w:b/>
                <w:bCs/>
                <w:sz w:val="18"/>
                <w:szCs w:val="18"/>
                <w:lang w:val="el-GR"/>
              </w:rPr>
              <w:t>1</w:t>
            </w:r>
            <w:r w:rsidR="00EC5270">
              <w:rPr>
                <w:b/>
                <w:bCs/>
                <w:sz w:val="18"/>
                <w:szCs w:val="18"/>
                <w:lang w:val="el-GR"/>
              </w:rPr>
              <w:t>7</w:t>
            </w:r>
          </w:p>
        </w:tc>
        <w:tc>
          <w:tcPr>
            <w:tcW w:w="1916" w:type="dxa"/>
            <w:vMerge/>
            <w:vAlign w:val="center"/>
          </w:tcPr>
          <w:p w14:paraId="32CC4455" w14:textId="77777777" w:rsidR="004F274D" w:rsidRDefault="004F274D" w:rsidP="004F274D">
            <w:pPr>
              <w:ind w:left="121"/>
              <w:jc w:val="left"/>
              <w:rPr>
                <w:b/>
                <w:bCs/>
                <w:sz w:val="18"/>
                <w:lang w:val="el-GR"/>
              </w:rPr>
            </w:pPr>
          </w:p>
        </w:tc>
        <w:tc>
          <w:tcPr>
            <w:tcW w:w="3690" w:type="dxa"/>
          </w:tcPr>
          <w:p w14:paraId="61665043" w14:textId="77777777" w:rsidR="004F274D" w:rsidRPr="00BD6FA6" w:rsidRDefault="004F274D" w:rsidP="004F274D">
            <w:pPr>
              <w:suppressAutoHyphens w:val="0"/>
              <w:autoSpaceDE w:val="0"/>
              <w:spacing w:before="57" w:after="57"/>
              <w:jc w:val="left"/>
              <w:rPr>
                <w:rFonts w:eastAsia="SimSun"/>
                <w:sz w:val="18"/>
                <w:szCs w:val="18"/>
                <w:lang w:val="el-GR"/>
              </w:rPr>
            </w:pPr>
            <w:r w:rsidRPr="008B5102">
              <w:rPr>
                <w:rFonts w:eastAsia="SimSun"/>
                <w:sz w:val="18"/>
                <w:szCs w:val="18"/>
                <w:lang w:val="el-GR"/>
              </w:rPr>
              <w:t>Ο προσφερόμενος εξοπλισμός θα πρέπει να συνοδεύεται από εγγύηση καλής λειτουργίας κατασκευαστή διάρκειας τουλάχιστον ενός (1) έτους μετά την παράδοση του εξοπλισμού με τις σχετικές υπηρεσίες και την αντίστοιχη ποσοτική και ποιοτική παραλαβή τους από την Αναθέτουσα Αρχή.</w:t>
            </w:r>
          </w:p>
        </w:tc>
        <w:tc>
          <w:tcPr>
            <w:tcW w:w="1080" w:type="dxa"/>
            <w:vAlign w:val="center"/>
          </w:tcPr>
          <w:p w14:paraId="2D21FCF2" w14:textId="41C6D536"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0BF1AB41" w14:textId="77777777" w:rsidR="004F274D" w:rsidRDefault="004F274D" w:rsidP="004F274D">
            <w:pPr>
              <w:suppressAutoHyphens w:val="0"/>
              <w:spacing w:after="0"/>
              <w:jc w:val="left"/>
              <w:rPr>
                <w:bCs/>
                <w:szCs w:val="22"/>
                <w:lang w:val="el-GR"/>
              </w:rPr>
            </w:pPr>
          </w:p>
        </w:tc>
      </w:tr>
      <w:tr w:rsidR="004F274D" w:rsidRPr="00AA1B1C" w14:paraId="112F9EE7" w14:textId="77777777" w:rsidTr="00622E9F">
        <w:tc>
          <w:tcPr>
            <w:tcW w:w="1589" w:type="dxa"/>
          </w:tcPr>
          <w:p w14:paraId="1A2C88E9" w14:textId="79FDA970" w:rsidR="004F274D" w:rsidRDefault="004F274D" w:rsidP="004F274D">
            <w:pPr>
              <w:suppressAutoHyphens w:val="0"/>
              <w:spacing w:after="0"/>
              <w:jc w:val="center"/>
              <w:rPr>
                <w:b/>
                <w:bCs/>
                <w:sz w:val="18"/>
                <w:szCs w:val="18"/>
                <w:lang w:val="el-GR"/>
              </w:rPr>
            </w:pPr>
            <w:r>
              <w:rPr>
                <w:b/>
                <w:bCs/>
                <w:sz w:val="18"/>
                <w:szCs w:val="18"/>
                <w:lang w:val="el-GR"/>
              </w:rPr>
              <w:t>1</w:t>
            </w:r>
            <w:r w:rsidR="00BD79AD">
              <w:rPr>
                <w:b/>
                <w:bCs/>
                <w:sz w:val="18"/>
                <w:szCs w:val="18"/>
                <w:lang w:val="el-GR"/>
              </w:rPr>
              <w:t>8</w:t>
            </w:r>
          </w:p>
        </w:tc>
        <w:tc>
          <w:tcPr>
            <w:tcW w:w="1916" w:type="dxa"/>
            <w:vMerge/>
            <w:vAlign w:val="center"/>
          </w:tcPr>
          <w:p w14:paraId="398D08F8" w14:textId="77777777" w:rsidR="004F274D" w:rsidRDefault="004F274D" w:rsidP="004F274D">
            <w:pPr>
              <w:ind w:left="121"/>
              <w:jc w:val="left"/>
              <w:rPr>
                <w:b/>
                <w:bCs/>
                <w:sz w:val="18"/>
                <w:lang w:val="el-GR"/>
              </w:rPr>
            </w:pPr>
          </w:p>
        </w:tc>
        <w:tc>
          <w:tcPr>
            <w:tcW w:w="3690" w:type="dxa"/>
          </w:tcPr>
          <w:p w14:paraId="729DE004" w14:textId="48D9C165" w:rsidR="004F274D" w:rsidRPr="008B5102" w:rsidRDefault="004F274D" w:rsidP="004F274D">
            <w:pPr>
              <w:suppressAutoHyphens w:val="0"/>
              <w:autoSpaceDE w:val="0"/>
              <w:spacing w:before="57" w:after="57"/>
              <w:jc w:val="left"/>
              <w:rPr>
                <w:rFonts w:eastAsia="SimSun"/>
                <w:sz w:val="18"/>
                <w:szCs w:val="18"/>
                <w:lang w:val="el-GR"/>
              </w:rPr>
            </w:pPr>
            <w:r w:rsidRPr="00634567">
              <w:rPr>
                <w:rFonts w:eastAsia="SimSun"/>
                <w:sz w:val="18"/>
                <w:szCs w:val="18"/>
                <w:lang w:val="el-GR"/>
              </w:rPr>
              <w:t>Ο Ανάδοχος θα πρέπει να προσφέρει πλήρη εκπαίδευση θεωρητική και πρακτική στο χειρισμό του εξοπλισμού (επίδειξη λειτουργίας του δια ζώσης ή δια απομακρυσμένης σύνδεσης) στο προσωπικό της Αναθέτουσας Αρχής που θα του υποδειχθεί.</w:t>
            </w:r>
          </w:p>
        </w:tc>
        <w:tc>
          <w:tcPr>
            <w:tcW w:w="1080" w:type="dxa"/>
            <w:vAlign w:val="center"/>
          </w:tcPr>
          <w:p w14:paraId="2DA7F60F" w14:textId="03EE590E" w:rsidR="004F274D" w:rsidRDefault="004F274D" w:rsidP="004F274D">
            <w:pPr>
              <w:suppressAutoHyphens w:val="0"/>
              <w:spacing w:after="0"/>
              <w:jc w:val="center"/>
              <w:rPr>
                <w:bCs/>
                <w:szCs w:val="22"/>
                <w:lang w:val="el-GR"/>
              </w:rPr>
            </w:pPr>
            <w:r w:rsidRPr="0022525F">
              <w:rPr>
                <w:b/>
                <w:bCs/>
                <w:sz w:val="20"/>
                <w:szCs w:val="20"/>
                <w:lang w:val="el-GR" w:eastAsia="el-GR"/>
              </w:rPr>
              <w:t>□ □                              □</w:t>
            </w:r>
          </w:p>
        </w:tc>
        <w:tc>
          <w:tcPr>
            <w:tcW w:w="1353" w:type="dxa"/>
          </w:tcPr>
          <w:p w14:paraId="1F9779FD" w14:textId="77777777" w:rsidR="004F274D" w:rsidRDefault="004F274D" w:rsidP="004F274D">
            <w:pPr>
              <w:suppressAutoHyphens w:val="0"/>
              <w:spacing w:after="0"/>
              <w:jc w:val="left"/>
              <w:rPr>
                <w:bCs/>
                <w:szCs w:val="22"/>
                <w:lang w:val="el-GR"/>
              </w:rPr>
            </w:pPr>
          </w:p>
        </w:tc>
      </w:tr>
    </w:tbl>
    <w:p w14:paraId="4B948C3B" w14:textId="77777777" w:rsidR="00BD6FA6" w:rsidRPr="0026227E" w:rsidRDefault="00BD6FA6" w:rsidP="00BD6FA6">
      <w:pPr>
        <w:suppressAutoHyphens w:val="0"/>
        <w:spacing w:after="0"/>
        <w:jc w:val="left"/>
        <w:rPr>
          <w:bCs/>
          <w:szCs w:val="22"/>
          <w:lang w:val="el-GR"/>
        </w:rPr>
      </w:pPr>
    </w:p>
    <w:p w14:paraId="0B3752F3" w14:textId="77777777" w:rsidR="00942A71" w:rsidRPr="0026227E" w:rsidRDefault="00942A71" w:rsidP="00BD6FA6">
      <w:pPr>
        <w:suppressAutoHyphens w:val="0"/>
        <w:spacing w:after="0"/>
        <w:jc w:val="left"/>
        <w:rPr>
          <w:bCs/>
          <w:szCs w:val="22"/>
          <w:lang w:val="el-GR"/>
        </w:rPr>
      </w:pPr>
    </w:p>
    <w:p w14:paraId="3B33A753" w14:textId="477E467F" w:rsidR="005C2D44" w:rsidRPr="00361FB8" w:rsidRDefault="005C2D44" w:rsidP="005C2D44">
      <w:pPr>
        <w:rPr>
          <w:b/>
          <w:lang w:val="el-GR"/>
        </w:rPr>
      </w:pPr>
      <w:r w:rsidRPr="00361FB8">
        <w:rPr>
          <w:b/>
          <w:u w:val="single"/>
          <w:lang w:val="el-GR"/>
        </w:rPr>
        <w:t xml:space="preserve">Τμήμα Ειδών </w:t>
      </w:r>
      <w:r>
        <w:rPr>
          <w:b/>
          <w:u w:val="single"/>
          <w:lang w:val="el-GR"/>
        </w:rPr>
        <w:t>3</w:t>
      </w:r>
      <w:r w:rsidRPr="00361FB8">
        <w:rPr>
          <w:b/>
          <w:u w:val="single"/>
          <w:lang w:val="el-GR"/>
        </w:rPr>
        <w:t>:</w:t>
      </w:r>
      <w:r w:rsidRPr="00361FB8">
        <w:rPr>
          <w:b/>
          <w:lang w:val="el-GR"/>
        </w:rPr>
        <w:t xml:space="preserve"> </w:t>
      </w:r>
      <w:r w:rsidR="00F71418" w:rsidRPr="00361FB8">
        <w:rPr>
          <w:b/>
          <w:lang w:val="el-GR"/>
        </w:rPr>
        <w:t>“</w:t>
      </w:r>
      <w:r w:rsidR="00F71418" w:rsidRPr="00A228A3">
        <w:rPr>
          <w:b/>
          <w:lang w:val="el-GR"/>
        </w:rPr>
        <w:t>Τηλεμετρική Παγίδα τύπου Δ με ενσωματωμένη κάμερα</w:t>
      </w:r>
      <w:r w:rsidR="00F71418" w:rsidRPr="00361FB8">
        <w:rPr>
          <w:b/>
          <w:lang w:val="el-GR"/>
        </w:rPr>
        <w:t>”.</w:t>
      </w:r>
    </w:p>
    <w:p w14:paraId="47A6F032" w14:textId="5A96B76C" w:rsidR="005C2D44" w:rsidRPr="005C2D44" w:rsidRDefault="005C2D44" w:rsidP="005C2D44">
      <w:pPr>
        <w:suppressAutoHyphens w:val="0"/>
        <w:spacing w:after="0"/>
        <w:jc w:val="left"/>
        <w:rPr>
          <w:bCs/>
          <w:szCs w:val="22"/>
          <w:lang w:val="el-GR"/>
        </w:rPr>
      </w:pPr>
      <w:r w:rsidRPr="005C2D44">
        <w:rPr>
          <w:b/>
          <w:szCs w:val="22"/>
          <w:u w:val="single"/>
          <w:lang w:val="el-GR"/>
        </w:rPr>
        <w:t>Πίνακας ΙΙ.</w:t>
      </w:r>
      <w:r>
        <w:rPr>
          <w:b/>
          <w:szCs w:val="22"/>
          <w:u w:val="single"/>
          <w:lang w:val="el-GR"/>
        </w:rPr>
        <w:t>3</w:t>
      </w:r>
      <w:r w:rsidRPr="005C2D44">
        <w:rPr>
          <w:b/>
          <w:szCs w:val="22"/>
          <w:u w:val="single"/>
          <w:lang w:val="el-GR"/>
        </w:rPr>
        <w:t>a:</w:t>
      </w:r>
      <w:r w:rsidRPr="005C2D44">
        <w:rPr>
          <w:bCs/>
          <w:szCs w:val="22"/>
          <w:lang w:val="el-GR"/>
        </w:rPr>
        <w:t xml:space="preserve"> Πίνακας “</w:t>
      </w:r>
      <w:r w:rsidRPr="005C2D44">
        <w:rPr>
          <w:b/>
          <w:szCs w:val="22"/>
          <w:lang w:val="el-GR"/>
        </w:rPr>
        <w:t>Συμμόρφωσης</w:t>
      </w:r>
      <w:r w:rsidRPr="005C2D44">
        <w:rPr>
          <w:bCs/>
          <w:szCs w:val="22"/>
          <w:lang w:val="el-GR"/>
        </w:rPr>
        <w:t xml:space="preserve">” Τεχνικής Προσφοράς αναφορικά με </w:t>
      </w:r>
      <w:r w:rsidR="00AB5C22">
        <w:rPr>
          <w:bCs/>
          <w:szCs w:val="22"/>
          <w:lang w:val="el-GR"/>
        </w:rPr>
        <w:t>τις</w:t>
      </w:r>
      <w:r w:rsidRPr="005C2D44">
        <w:rPr>
          <w:bCs/>
          <w:szCs w:val="22"/>
          <w:lang w:val="el-GR"/>
        </w:rPr>
        <w:t xml:space="preserve"> Τεχνικ</w:t>
      </w:r>
      <w:r w:rsidR="00AB5C22">
        <w:rPr>
          <w:bCs/>
          <w:szCs w:val="22"/>
          <w:lang w:val="el-GR"/>
        </w:rPr>
        <w:t>ές</w:t>
      </w:r>
      <w:r w:rsidRPr="005C2D44">
        <w:rPr>
          <w:bCs/>
          <w:szCs w:val="22"/>
          <w:lang w:val="el-GR"/>
        </w:rPr>
        <w:t xml:space="preserve"> </w:t>
      </w:r>
      <w:r w:rsidR="00264AB7">
        <w:rPr>
          <w:bCs/>
          <w:szCs w:val="22"/>
          <w:lang w:val="el-GR"/>
        </w:rPr>
        <w:t>Π</w:t>
      </w:r>
      <w:r w:rsidRPr="005C2D44">
        <w:rPr>
          <w:bCs/>
          <w:szCs w:val="22"/>
          <w:lang w:val="el-GR"/>
        </w:rPr>
        <w:t>ροδιαγραφ</w:t>
      </w:r>
      <w:r w:rsidR="00AB5C22">
        <w:rPr>
          <w:bCs/>
          <w:szCs w:val="22"/>
          <w:lang w:val="el-GR"/>
        </w:rPr>
        <w:t xml:space="preserve">ές και Γενικούς </w:t>
      </w:r>
      <w:r w:rsidR="00264AB7">
        <w:rPr>
          <w:bCs/>
          <w:szCs w:val="22"/>
          <w:lang w:val="el-GR"/>
        </w:rPr>
        <w:t>Ό</w:t>
      </w:r>
      <w:r w:rsidR="00AB5C22">
        <w:rPr>
          <w:bCs/>
          <w:szCs w:val="22"/>
          <w:lang w:val="el-GR"/>
        </w:rPr>
        <w:t>ρους</w:t>
      </w:r>
      <w:r>
        <w:rPr>
          <w:bCs/>
          <w:szCs w:val="22"/>
          <w:lang w:val="el-GR"/>
        </w:rPr>
        <w:t xml:space="preserve"> του Τμήματος Ειδών 3</w:t>
      </w:r>
      <w:r w:rsidR="008B5102">
        <w:rPr>
          <w:bCs/>
          <w:szCs w:val="22"/>
          <w:lang w:val="el-GR"/>
        </w:rPr>
        <w:t>.</w:t>
      </w:r>
    </w:p>
    <w:tbl>
      <w:tblPr>
        <w:tblStyle w:val="aff5"/>
        <w:tblW w:w="0" w:type="auto"/>
        <w:tblLook w:val="04A0" w:firstRow="1" w:lastRow="0" w:firstColumn="1" w:lastColumn="0" w:noHBand="0" w:noVBand="1"/>
      </w:tblPr>
      <w:tblGrid>
        <w:gridCol w:w="1482"/>
        <w:gridCol w:w="2071"/>
        <w:gridCol w:w="3552"/>
        <w:gridCol w:w="1170"/>
        <w:gridCol w:w="1353"/>
      </w:tblGrid>
      <w:tr w:rsidR="008912A6" w14:paraId="2E7D90AF" w14:textId="77777777" w:rsidTr="0023216D">
        <w:tc>
          <w:tcPr>
            <w:tcW w:w="1482" w:type="dxa"/>
            <w:vAlign w:val="center"/>
          </w:tcPr>
          <w:p w14:paraId="7D9217A6" w14:textId="77777777" w:rsidR="00264AB7" w:rsidRPr="008B5102" w:rsidRDefault="00264AB7" w:rsidP="00FC0BA6">
            <w:pPr>
              <w:suppressAutoHyphens w:val="0"/>
              <w:spacing w:after="0"/>
              <w:jc w:val="center"/>
              <w:rPr>
                <w:b/>
                <w:sz w:val="18"/>
                <w:szCs w:val="18"/>
                <w:lang w:val="el-GR"/>
              </w:rPr>
            </w:pPr>
            <w:r w:rsidRPr="008B5102">
              <w:rPr>
                <w:b/>
                <w:sz w:val="18"/>
                <w:szCs w:val="18"/>
                <w:lang w:val="el-GR"/>
              </w:rPr>
              <w:t>Α/Α</w:t>
            </w:r>
          </w:p>
        </w:tc>
        <w:tc>
          <w:tcPr>
            <w:tcW w:w="2071" w:type="dxa"/>
            <w:vAlign w:val="center"/>
          </w:tcPr>
          <w:p w14:paraId="68A2313D" w14:textId="77777777" w:rsidR="00264AB7" w:rsidRPr="008B5102" w:rsidRDefault="00264AB7" w:rsidP="00FC0BA6">
            <w:pPr>
              <w:suppressAutoHyphens w:val="0"/>
              <w:spacing w:after="0"/>
              <w:jc w:val="center"/>
              <w:rPr>
                <w:b/>
                <w:sz w:val="18"/>
                <w:szCs w:val="18"/>
                <w:lang w:val="el-GR"/>
              </w:rPr>
            </w:pPr>
            <w:r w:rsidRPr="008B5102">
              <w:rPr>
                <w:b/>
                <w:sz w:val="18"/>
                <w:szCs w:val="18"/>
                <w:lang w:val="el-GR"/>
              </w:rPr>
              <w:t>ΚΑΤΗΓΟΡΙΑ</w:t>
            </w:r>
          </w:p>
        </w:tc>
        <w:tc>
          <w:tcPr>
            <w:tcW w:w="3552" w:type="dxa"/>
            <w:vAlign w:val="center"/>
          </w:tcPr>
          <w:p w14:paraId="3147EDC4" w14:textId="77777777" w:rsidR="00264AB7" w:rsidRPr="008B5102" w:rsidRDefault="00264AB7" w:rsidP="00FC0BA6">
            <w:pPr>
              <w:suppressAutoHyphens w:val="0"/>
              <w:spacing w:after="0"/>
              <w:jc w:val="center"/>
              <w:rPr>
                <w:bCs/>
                <w:sz w:val="18"/>
                <w:szCs w:val="18"/>
                <w:lang w:val="el-GR"/>
              </w:rPr>
            </w:pPr>
            <w:r w:rsidRPr="008B5102">
              <w:rPr>
                <w:b/>
                <w:bCs/>
                <w:sz w:val="18"/>
                <w:szCs w:val="18"/>
                <w:lang w:val="el-GR" w:eastAsia="el-GR"/>
              </w:rPr>
              <w:t>ΧΑΡΑΚΤΗΡΙΣΤΙΚΑ - ΤΕΧΝΙΚΕΣ ΠΡΟΔΙΑΓΡΑΦΕΣ</w:t>
            </w:r>
          </w:p>
        </w:tc>
        <w:tc>
          <w:tcPr>
            <w:tcW w:w="1170" w:type="dxa"/>
            <w:vAlign w:val="center"/>
          </w:tcPr>
          <w:p w14:paraId="7F13F230" w14:textId="77777777" w:rsidR="003F5DDF" w:rsidRDefault="00264AB7" w:rsidP="00FC0BA6">
            <w:pPr>
              <w:suppressAutoHyphens w:val="0"/>
              <w:spacing w:after="0"/>
              <w:jc w:val="center"/>
              <w:rPr>
                <w:b/>
                <w:bCs/>
                <w:sz w:val="18"/>
                <w:szCs w:val="18"/>
                <w:lang w:val="el-GR" w:eastAsia="el-GR"/>
              </w:rPr>
            </w:pPr>
            <w:r w:rsidRPr="008B5102">
              <w:rPr>
                <w:b/>
                <w:bCs/>
                <w:sz w:val="18"/>
                <w:szCs w:val="18"/>
                <w:lang w:val="el-GR" w:eastAsia="el-GR"/>
              </w:rPr>
              <w:t xml:space="preserve">ΝΑΙ - ΟΧΙ </w:t>
            </w:r>
          </w:p>
          <w:p w14:paraId="2F7954AA" w14:textId="6CEDEFC3" w:rsidR="00264AB7" w:rsidRPr="008B5102" w:rsidRDefault="00264AB7" w:rsidP="00FC0BA6">
            <w:pPr>
              <w:suppressAutoHyphens w:val="0"/>
              <w:spacing w:after="0"/>
              <w:jc w:val="center"/>
              <w:rPr>
                <w:b/>
                <w:bCs/>
                <w:sz w:val="18"/>
                <w:szCs w:val="18"/>
                <w:lang w:val="el-GR" w:eastAsia="el-GR"/>
              </w:rPr>
            </w:pPr>
            <w:r w:rsidRPr="008B5102">
              <w:rPr>
                <w:b/>
                <w:bCs/>
                <w:sz w:val="18"/>
                <w:szCs w:val="18"/>
                <w:lang w:val="el-GR" w:eastAsia="el-GR"/>
              </w:rPr>
              <w:t>ΥΠΕΡ</w:t>
            </w:r>
          </w:p>
        </w:tc>
        <w:tc>
          <w:tcPr>
            <w:tcW w:w="1353" w:type="dxa"/>
            <w:vAlign w:val="center"/>
          </w:tcPr>
          <w:p w14:paraId="5CB1DD24" w14:textId="77777777" w:rsidR="00264AB7" w:rsidRPr="008B5102" w:rsidRDefault="00264AB7" w:rsidP="00FC0BA6">
            <w:pPr>
              <w:suppressAutoHyphens w:val="0"/>
              <w:spacing w:after="0"/>
              <w:jc w:val="center"/>
              <w:rPr>
                <w:b/>
                <w:bCs/>
                <w:sz w:val="18"/>
                <w:szCs w:val="18"/>
                <w:lang w:val="el-GR" w:eastAsia="el-GR"/>
              </w:rPr>
            </w:pPr>
            <w:r w:rsidRPr="008B5102">
              <w:rPr>
                <w:b/>
                <w:bCs/>
                <w:sz w:val="18"/>
                <w:szCs w:val="18"/>
                <w:lang w:val="el-GR" w:eastAsia="el-GR"/>
              </w:rPr>
              <w:t>ΠΑΡΑΠΟΜΠΗ</w:t>
            </w:r>
          </w:p>
        </w:tc>
      </w:tr>
      <w:tr w:rsidR="004F274D" w:rsidRPr="00AA1B1C" w14:paraId="715B4B96" w14:textId="77777777" w:rsidTr="0023216D">
        <w:tc>
          <w:tcPr>
            <w:tcW w:w="1482" w:type="dxa"/>
            <w:vAlign w:val="center"/>
          </w:tcPr>
          <w:p w14:paraId="08316071" w14:textId="230591A7" w:rsidR="004F274D" w:rsidRPr="008B5102" w:rsidRDefault="004F274D" w:rsidP="004F274D">
            <w:pPr>
              <w:suppressAutoHyphens w:val="0"/>
              <w:spacing w:after="0"/>
              <w:jc w:val="center"/>
              <w:rPr>
                <w:b/>
                <w:sz w:val="18"/>
                <w:szCs w:val="18"/>
                <w:lang w:val="el-GR"/>
              </w:rPr>
            </w:pPr>
            <w:r>
              <w:rPr>
                <w:b/>
                <w:sz w:val="18"/>
                <w:szCs w:val="18"/>
                <w:lang w:val="el-GR"/>
              </w:rPr>
              <w:t>1</w:t>
            </w:r>
          </w:p>
        </w:tc>
        <w:tc>
          <w:tcPr>
            <w:tcW w:w="2071" w:type="dxa"/>
            <w:vMerge w:val="restart"/>
            <w:vAlign w:val="center"/>
          </w:tcPr>
          <w:p w14:paraId="694D73D7" w14:textId="026BFC6A" w:rsidR="004F274D" w:rsidRPr="00B941FF" w:rsidRDefault="004F274D" w:rsidP="004F274D">
            <w:pPr>
              <w:jc w:val="center"/>
              <w:rPr>
                <w:b/>
                <w:bCs/>
                <w:color w:val="000000"/>
                <w:sz w:val="18"/>
                <w:szCs w:val="18"/>
              </w:rPr>
            </w:pPr>
            <w:r>
              <w:rPr>
                <w:b/>
                <w:bCs/>
                <w:color w:val="000000"/>
                <w:sz w:val="18"/>
                <w:szCs w:val="18"/>
                <w:lang w:val="el-GR"/>
              </w:rPr>
              <w:t>Χαρακτηριστικά Αισθητηρίων</w:t>
            </w:r>
          </w:p>
        </w:tc>
        <w:tc>
          <w:tcPr>
            <w:tcW w:w="3552" w:type="dxa"/>
            <w:vAlign w:val="center"/>
          </w:tcPr>
          <w:p w14:paraId="5B61E010" w14:textId="0870E233" w:rsidR="004F274D" w:rsidRPr="00674927" w:rsidRDefault="004F274D" w:rsidP="004F274D">
            <w:pPr>
              <w:jc w:val="left"/>
              <w:rPr>
                <w:color w:val="000000"/>
                <w:sz w:val="18"/>
                <w:szCs w:val="18"/>
                <w:lang w:val="el-GR"/>
              </w:rPr>
            </w:pPr>
            <w:r>
              <w:rPr>
                <w:color w:val="000000"/>
                <w:sz w:val="18"/>
                <w:szCs w:val="18"/>
              </w:rPr>
              <w:t>H</w:t>
            </w:r>
            <w:r w:rsidRPr="00780EF8">
              <w:rPr>
                <w:color w:val="000000"/>
                <w:sz w:val="18"/>
                <w:szCs w:val="18"/>
                <w:lang w:val="el-GR"/>
              </w:rPr>
              <w:t xml:space="preserve"> </w:t>
            </w:r>
            <w:r>
              <w:rPr>
                <w:color w:val="000000"/>
                <w:sz w:val="18"/>
                <w:szCs w:val="18"/>
                <w:lang w:val="el-GR"/>
              </w:rPr>
              <w:t>παγίδα να έχει δ</w:t>
            </w:r>
            <w:r w:rsidRPr="00780EF8">
              <w:rPr>
                <w:color w:val="000000"/>
                <w:sz w:val="18"/>
                <w:szCs w:val="18"/>
                <w:lang w:val="el-GR"/>
              </w:rPr>
              <w:t xml:space="preserve">ύο (2) κάμερες υψηλής ανάλυσης </w:t>
            </w:r>
          </w:p>
        </w:tc>
        <w:tc>
          <w:tcPr>
            <w:tcW w:w="1170" w:type="dxa"/>
            <w:vAlign w:val="center"/>
          </w:tcPr>
          <w:p w14:paraId="54DDA14D" w14:textId="583F1611" w:rsidR="004F274D" w:rsidRPr="008B5102" w:rsidRDefault="004F274D" w:rsidP="004F274D">
            <w:pPr>
              <w:suppressAutoHyphens w:val="0"/>
              <w:spacing w:after="0"/>
              <w:jc w:val="center"/>
              <w:rPr>
                <w:b/>
                <w:bCs/>
                <w:sz w:val="18"/>
                <w:szCs w:val="18"/>
                <w:lang w:val="el-GR" w:eastAsia="el-GR"/>
              </w:rPr>
            </w:pPr>
            <w:r w:rsidRPr="00EA017C">
              <w:rPr>
                <w:b/>
                <w:bCs/>
                <w:sz w:val="20"/>
                <w:szCs w:val="20"/>
                <w:lang w:val="el-GR" w:eastAsia="el-GR"/>
              </w:rPr>
              <w:t>□ □                              □</w:t>
            </w:r>
          </w:p>
        </w:tc>
        <w:tc>
          <w:tcPr>
            <w:tcW w:w="1353" w:type="dxa"/>
            <w:vAlign w:val="center"/>
          </w:tcPr>
          <w:p w14:paraId="5581D87E" w14:textId="77777777" w:rsidR="004F274D" w:rsidRPr="008B5102" w:rsidRDefault="004F274D" w:rsidP="004F274D">
            <w:pPr>
              <w:suppressAutoHyphens w:val="0"/>
              <w:spacing w:after="0"/>
              <w:jc w:val="center"/>
              <w:rPr>
                <w:b/>
                <w:bCs/>
                <w:sz w:val="18"/>
                <w:szCs w:val="18"/>
                <w:lang w:val="el-GR" w:eastAsia="el-GR"/>
              </w:rPr>
            </w:pPr>
          </w:p>
        </w:tc>
      </w:tr>
      <w:tr w:rsidR="004F274D" w:rsidRPr="00AA1B1C" w14:paraId="06F41622" w14:textId="77777777" w:rsidTr="0023216D">
        <w:tc>
          <w:tcPr>
            <w:tcW w:w="1482" w:type="dxa"/>
            <w:vAlign w:val="center"/>
          </w:tcPr>
          <w:p w14:paraId="01E502C6" w14:textId="7A1CF1F7" w:rsidR="004F274D" w:rsidRPr="008B5102" w:rsidRDefault="004F274D" w:rsidP="004F274D">
            <w:pPr>
              <w:suppressAutoHyphens w:val="0"/>
              <w:spacing w:after="0"/>
              <w:jc w:val="center"/>
              <w:rPr>
                <w:b/>
                <w:sz w:val="18"/>
                <w:szCs w:val="18"/>
                <w:lang w:val="el-GR"/>
              </w:rPr>
            </w:pPr>
            <w:r>
              <w:rPr>
                <w:b/>
                <w:sz w:val="18"/>
                <w:szCs w:val="18"/>
                <w:lang w:val="el-GR"/>
              </w:rPr>
              <w:t>2</w:t>
            </w:r>
          </w:p>
        </w:tc>
        <w:tc>
          <w:tcPr>
            <w:tcW w:w="2071" w:type="dxa"/>
            <w:vMerge/>
            <w:vAlign w:val="center"/>
          </w:tcPr>
          <w:p w14:paraId="49A81E80" w14:textId="77777777" w:rsidR="004F274D" w:rsidRDefault="004F274D" w:rsidP="004F274D">
            <w:pPr>
              <w:jc w:val="center"/>
              <w:rPr>
                <w:b/>
                <w:bCs/>
                <w:color w:val="000000"/>
                <w:sz w:val="18"/>
                <w:szCs w:val="18"/>
                <w:lang w:val="el-GR"/>
              </w:rPr>
            </w:pPr>
          </w:p>
        </w:tc>
        <w:tc>
          <w:tcPr>
            <w:tcW w:w="3552" w:type="dxa"/>
            <w:vAlign w:val="center"/>
          </w:tcPr>
          <w:p w14:paraId="51A6F3A9" w14:textId="2D8A159C" w:rsidR="004F274D" w:rsidRPr="00920C8A" w:rsidRDefault="004F274D" w:rsidP="004F274D">
            <w:pPr>
              <w:jc w:val="left"/>
              <w:rPr>
                <w:color w:val="000000"/>
                <w:sz w:val="18"/>
                <w:szCs w:val="18"/>
                <w:lang w:val="el-GR"/>
              </w:rPr>
            </w:pPr>
            <w:r w:rsidRPr="00A2247F">
              <w:rPr>
                <w:color w:val="000000"/>
                <w:sz w:val="18"/>
                <w:szCs w:val="18"/>
              </w:rPr>
              <w:t>H</w:t>
            </w:r>
            <w:r w:rsidRPr="00A2247F">
              <w:rPr>
                <w:color w:val="000000"/>
                <w:sz w:val="18"/>
                <w:szCs w:val="18"/>
                <w:lang w:val="el-GR"/>
              </w:rPr>
              <w:t xml:space="preserve"> </w:t>
            </w:r>
            <w:r>
              <w:rPr>
                <w:color w:val="000000"/>
                <w:sz w:val="18"/>
                <w:szCs w:val="18"/>
                <w:lang w:val="el-GR"/>
              </w:rPr>
              <w:t xml:space="preserve">ανάλυση της μίας εκ των δύο καμερών να είναι τουλάχιστο 8 </w:t>
            </w:r>
            <w:r>
              <w:rPr>
                <w:color w:val="000000"/>
                <w:sz w:val="18"/>
                <w:szCs w:val="18"/>
              </w:rPr>
              <w:t>MP</w:t>
            </w:r>
          </w:p>
        </w:tc>
        <w:tc>
          <w:tcPr>
            <w:tcW w:w="1170" w:type="dxa"/>
            <w:vAlign w:val="center"/>
          </w:tcPr>
          <w:p w14:paraId="0CDE7F1A" w14:textId="073E7AA6" w:rsidR="004F274D" w:rsidRPr="008B5102" w:rsidRDefault="004F274D" w:rsidP="004F274D">
            <w:pPr>
              <w:suppressAutoHyphens w:val="0"/>
              <w:spacing w:after="0"/>
              <w:jc w:val="center"/>
              <w:rPr>
                <w:b/>
                <w:bCs/>
                <w:sz w:val="18"/>
                <w:szCs w:val="18"/>
                <w:lang w:val="el-GR" w:eastAsia="el-GR"/>
              </w:rPr>
            </w:pPr>
            <w:r w:rsidRPr="00EA017C">
              <w:rPr>
                <w:b/>
                <w:bCs/>
                <w:sz w:val="20"/>
                <w:szCs w:val="20"/>
                <w:lang w:val="el-GR" w:eastAsia="el-GR"/>
              </w:rPr>
              <w:t>□ □                              □</w:t>
            </w:r>
          </w:p>
        </w:tc>
        <w:tc>
          <w:tcPr>
            <w:tcW w:w="1353" w:type="dxa"/>
            <w:vAlign w:val="center"/>
          </w:tcPr>
          <w:p w14:paraId="4EBEC0B7" w14:textId="77777777" w:rsidR="004F274D" w:rsidRPr="008B5102" w:rsidRDefault="004F274D" w:rsidP="004F274D">
            <w:pPr>
              <w:suppressAutoHyphens w:val="0"/>
              <w:spacing w:after="0"/>
              <w:jc w:val="center"/>
              <w:rPr>
                <w:b/>
                <w:bCs/>
                <w:sz w:val="18"/>
                <w:szCs w:val="18"/>
                <w:lang w:val="el-GR" w:eastAsia="el-GR"/>
              </w:rPr>
            </w:pPr>
          </w:p>
        </w:tc>
      </w:tr>
      <w:tr w:rsidR="004F274D" w:rsidRPr="00AA1B1C" w14:paraId="0B4F479D" w14:textId="77777777" w:rsidTr="0023216D">
        <w:tc>
          <w:tcPr>
            <w:tcW w:w="1482" w:type="dxa"/>
            <w:vAlign w:val="center"/>
          </w:tcPr>
          <w:p w14:paraId="6C55B7AC" w14:textId="72D65C36" w:rsidR="004F274D" w:rsidRPr="008B5102" w:rsidRDefault="004F274D" w:rsidP="004F274D">
            <w:pPr>
              <w:suppressAutoHyphens w:val="0"/>
              <w:spacing w:after="0"/>
              <w:jc w:val="center"/>
              <w:rPr>
                <w:b/>
                <w:sz w:val="18"/>
                <w:szCs w:val="18"/>
                <w:lang w:val="el-GR"/>
              </w:rPr>
            </w:pPr>
            <w:r>
              <w:rPr>
                <w:b/>
                <w:sz w:val="18"/>
                <w:szCs w:val="18"/>
                <w:lang w:val="el-GR"/>
              </w:rPr>
              <w:t>3</w:t>
            </w:r>
          </w:p>
        </w:tc>
        <w:tc>
          <w:tcPr>
            <w:tcW w:w="2071" w:type="dxa"/>
            <w:vMerge/>
            <w:vAlign w:val="center"/>
          </w:tcPr>
          <w:p w14:paraId="2F744582" w14:textId="77777777" w:rsidR="004F274D" w:rsidRDefault="004F274D" w:rsidP="004F274D">
            <w:pPr>
              <w:jc w:val="center"/>
              <w:rPr>
                <w:b/>
                <w:bCs/>
                <w:color w:val="000000"/>
                <w:sz w:val="18"/>
                <w:szCs w:val="18"/>
                <w:lang w:val="el-GR"/>
              </w:rPr>
            </w:pPr>
          </w:p>
        </w:tc>
        <w:tc>
          <w:tcPr>
            <w:tcW w:w="3552" w:type="dxa"/>
            <w:vAlign w:val="center"/>
          </w:tcPr>
          <w:p w14:paraId="1A9B682B" w14:textId="6DEF5EB4" w:rsidR="004F274D" w:rsidRPr="0037538E" w:rsidRDefault="004F274D" w:rsidP="004F274D">
            <w:pPr>
              <w:jc w:val="left"/>
              <w:rPr>
                <w:color w:val="000000"/>
                <w:sz w:val="18"/>
                <w:szCs w:val="18"/>
                <w:lang w:val="el-GR"/>
              </w:rPr>
            </w:pPr>
            <w:r w:rsidRPr="00A2247F">
              <w:rPr>
                <w:color w:val="000000"/>
                <w:sz w:val="18"/>
                <w:szCs w:val="18"/>
              </w:rPr>
              <w:t>H</w:t>
            </w:r>
            <w:r w:rsidRPr="00A2247F">
              <w:rPr>
                <w:color w:val="000000"/>
                <w:sz w:val="18"/>
                <w:szCs w:val="18"/>
                <w:lang w:val="el-GR"/>
              </w:rPr>
              <w:t xml:space="preserve"> </w:t>
            </w:r>
            <w:r>
              <w:rPr>
                <w:color w:val="000000"/>
                <w:sz w:val="18"/>
                <w:szCs w:val="18"/>
                <w:lang w:val="el-GR"/>
              </w:rPr>
              <w:t xml:space="preserve">ανάλυση της μίας εκ των δύο καμερών να είναι τουλάχιστον </w:t>
            </w:r>
            <w:r w:rsidRPr="00A2247F">
              <w:rPr>
                <w:color w:val="000000"/>
                <w:sz w:val="18"/>
                <w:szCs w:val="18"/>
                <w:lang w:val="el-GR"/>
              </w:rPr>
              <w:t>16</w:t>
            </w:r>
            <w:r w:rsidRPr="00920C8A">
              <w:rPr>
                <w:color w:val="000000"/>
                <w:sz w:val="18"/>
                <w:szCs w:val="18"/>
                <w:lang w:val="el-GR"/>
              </w:rPr>
              <w:t xml:space="preserve"> </w:t>
            </w:r>
            <w:r>
              <w:rPr>
                <w:color w:val="000000"/>
                <w:sz w:val="18"/>
                <w:szCs w:val="18"/>
              </w:rPr>
              <w:t>MP</w:t>
            </w:r>
          </w:p>
        </w:tc>
        <w:tc>
          <w:tcPr>
            <w:tcW w:w="1170" w:type="dxa"/>
            <w:vAlign w:val="center"/>
          </w:tcPr>
          <w:p w14:paraId="56F7E83A" w14:textId="02F3D813" w:rsidR="004F274D" w:rsidRPr="008B5102" w:rsidRDefault="004F274D" w:rsidP="004F274D">
            <w:pPr>
              <w:suppressAutoHyphens w:val="0"/>
              <w:spacing w:after="0"/>
              <w:jc w:val="center"/>
              <w:rPr>
                <w:b/>
                <w:bCs/>
                <w:sz w:val="18"/>
                <w:szCs w:val="18"/>
                <w:lang w:val="el-GR" w:eastAsia="el-GR"/>
              </w:rPr>
            </w:pPr>
            <w:r w:rsidRPr="00EA017C">
              <w:rPr>
                <w:b/>
                <w:bCs/>
                <w:sz w:val="20"/>
                <w:szCs w:val="20"/>
                <w:lang w:val="el-GR" w:eastAsia="el-GR"/>
              </w:rPr>
              <w:t>□ □                              □</w:t>
            </w:r>
          </w:p>
        </w:tc>
        <w:tc>
          <w:tcPr>
            <w:tcW w:w="1353" w:type="dxa"/>
            <w:vAlign w:val="center"/>
          </w:tcPr>
          <w:p w14:paraId="7F94D228" w14:textId="77777777" w:rsidR="004F274D" w:rsidRPr="008B5102" w:rsidRDefault="004F274D" w:rsidP="004F274D">
            <w:pPr>
              <w:suppressAutoHyphens w:val="0"/>
              <w:spacing w:after="0"/>
              <w:jc w:val="center"/>
              <w:rPr>
                <w:b/>
                <w:bCs/>
                <w:sz w:val="18"/>
                <w:szCs w:val="18"/>
                <w:lang w:val="el-GR" w:eastAsia="el-GR"/>
              </w:rPr>
            </w:pPr>
          </w:p>
        </w:tc>
      </w:tr>
      <w:tr w:rsidR="004F274D" w:rsidRPr="00AA1B1C" w14:paraId="0B96F725" w14:textId="77777777" w:rsidTr="0023216D">
        <w:tc>
          <w:tcPr>
            <w:tcW w:w="1482" w:type="dxa"/>
            <w:vAlign w:val="center"/>
          </w:tcPr>
          <w:p w14:paraId="33DDBECF" w14:textId="221850DF" w:rsidR="004F274D" w:rsidRPr="008B5102" w:rsidRDefault="004F274D" w:rsidP="004F274D">
            <w:pPr>
              <w:suppressAutoHyphens w:val="0"/>
              <w:spacing w:after="0"/>
              <w:jc w:val="center"/>
              <w:rPr>
                <w:b/>
                <w:sz w:val="18"/>
                <w:szCs w:val="18"/>
                <w:lang w:val="el-GR"/>
              </w:rPr>
            </w:pPr>
            <w:r>
              <w:rPr>
                <w:b/>
                <w:sz w:val="18"/>
                <w:szCs w:val="18"/>
                <w:lang w:val="el-GR"/>
              </w:rPr>
              <w:t>4</w:t>
            </w:r>
          </w:p>
        </w:tc>
        <w:tc>
          <w:tcPr>
            <w:tcW w:w="2071" w:type="dxa"/>
            <w:vMerge/>
            <w:vAlign w:val="center"/>
          </w:tcPr>
          <w:p w14:paraId="5CEDCBB6" w14:textId="77777777" w:rsidR="004F274D" w:rsidRDefault="004F274D" w:rsidP="004F274D">
            <w:pPr>
              <w:jc w:val="center"/>
              <w:rPr>
                <w:b/>
                <w:bCs/>
                <w:color w:val="000000"/>
                <w:sz w:val="18"/>
                <w:szCs w:val="18"/>
                <w:lang w:val="el-GR"/>
              </w:rPr>
            </w:pPr>
          </w:p>
        </w:tc>
        <w:tc>
          <w:tcPr>
            <w:tcW w:w="3552" w:type="dxa"/>
            <w:vAlign w:val="center"/>
          </w:tcPr>
          <w:p w14:paraId="29ACEE05" w14:textId="21D54C11" w:rsidR="004F274D" w:rsidRPr="00920C8A" w:rsidRDefault="004F274D" w:rsidP="004F274D">
            <w:pPr>
              <w:jc w:val="left"/>
              <w:rPr>
                <w:color w:val="000000"/>
                <w:sz w:val="18"/>
                <w:szCs w:val="18"/>
                <w:lang w:val="el-GR"/>
              </w:rPr>
            </w:pPr>
            <w:r>
              <w:rPr>
                <w:color w:val="000000"/>
                <w:sz w:val="18"/>
                <w:szCs w:val="18"/>
              </w:rPr>
              <w:t>H</w:t>
            </w:r>
            <w:r w:rsidRPr="00780EF8">
              <w:rPr>
                <w:color w:val="000000"/>
                <w:sz w:val="18"/>
                <w:szCs w:val="18"/>
                <w:lang w:val="el-GR"/>
              </w:rPr>
              <w:t xml:space="preserve"> </w:t>
            </w:r>
            <w:r>
              <w:rPr>
                <w:color w:val="000000"/>
                <w:sz w:val="18"/>
                <w:szCs w:val="18"/>
                <w:lang w:val="el-GR"/>
              </w:rPr>
              <w:t xml:space="preserve">παγίδα να έχει αισθητήρα θερμοκρασίας με ακρίβεια τουλάχιστο +/- 0.5 </w:t>
            </w:r>
            <w:r>
              <w:rPr>
                <w:color w:val="000000"/>
                <w:sz w:val="18"/>
                <w:szCs w:val="18"/>
                <w:lang w:val="en-US"/>
              </w:rPr>
              <w:t>C</w:t>
            </w:r>
          </w:p>
        </w:tc>
        <w:tc>
          <w:tcPr>
            <w:tcW w:w="1170" w:type="dxa"/>
            <w:vAlign w:val="center"/>
          </w:tcPr>
          <w:p w14:paraId="6A33F4AE" w14:textId="5FB4F2FE" w:rsidR="004F274D" w:rsidRPr="008B5102" w:rsidRDefault="004F274D" w:rsidP="004F274D">
            <w:pPr>
              <w:suppressAutoHyphens w:val="0"/>
              <w:spacing w:after="0"/>
              <w:jc w:val="center"/>
              <w:rPr>
                <w:b/>
                <w:bCs/>
                <w:sz w:val="18"/>
                <w:szCs w:val="18"/>
                <w:lang w:val="el-GR" w:eastAsia="el-GR"/>
              </w:rPr>
            </w:pPr>
            <w:r w:rsidRPr="00EA017C">
              <w:rPr>
                <w:b/>
                <w:bCs/>
                <w:sz w:val="20"/>
                <w:szCs w:val="20"/>
                <w:lang w:val="el-GR" w:eastAsia="el-GR"/>
              </w:rPr>
              <w:t>□ □                              □</w:t>
            </w:r>
          </w:p>
        </w:tc>
        <w:tc>
          <w:tcPr>
            <w:tcW w:w="1353" w:type="dxa"/>
            <w:vAlign w:val="center"/>
          </w:tcPr>
          <w:p w14:paraId="663EA042" w14:textId="77777777" w:rsidR="004F274D" w:rsidRPr="008B5102" w:rsidRDefault="004F274D" w:rsidP="004F274D">
            <w:pPr>
              <w:suppressAutoHyphens w:val="0"/>
              <w:spacing w:after="0"/>
              <w:jc w:val="center"/>
              <w:rPr>
                <w:b/>
                <w:bCs/>
                <w:sz w:val="18"/>
                <w:szCs w:val="18"/>
                <w:lang w:val="el-GR" w:eastAsia="el-GR"/>
              </w:rPr>
            </w:pPr>
          </w:p>
        </w:tc>
      </w:tr>
      <w:tr w:rsidR="004F274D" w:rsidRPr="00AA1B1C" w14:paraId="56171044" w14:textId="77777777" w:rsidTr="0023216D">
        <w:tc>
          <w:tcPr>
            <w:tcW w:w="1482" w:type="dxa"/>
          </w:tcPr>
          <w:p w14:paraId="222464EA" w14:textId="3CA355C3" w:rsidR="004F274D" w:rsidRPr="008B5102" w:rsidRDefault="004F274D" w:rsidP="004F274D">
            <w:pPr>
              <w:suppressAutoHyphens w:val="0"/>
              <w:spacing w:after="0"/>
              <w:jc w:val="center"/>
              <w:rPr>
                <w:b/>
                <w:bCs/>
                <w:sz w:val="18"/>
                <w:szCs w:val="18"/>
                <w:lang w:val="el-GR"/>
              </w:rPr>
            </w:pPr>
            <w:r>
              <w:rPr>
                <w:b/>
                <w:bCs/>
                <w:sz w:val="18"/>
                <w:szCs w:val="18"/>
                <w:lang w:val="el-GR"/>
              </w:rPr>
              <w:t>5</w:t>
            </w:r>
          </w:p>
        </w:tc>
        <w:tc>
          <w:tcPr>
            <w:tcW w:w="2071" w:type="dxa"/>
            <w:vMerge w:val="restart"/>
            <w:vAlign w:val="center"/>
          </w:tcPr>
          <w:p w14:paraId="69402897" w14:textId="5BEC19B0" w:rsidR="004F274D" w:rsidRPr="00280ABF" w:rsidRDefault="004F274D" w:rsidP="004F274D">
            <w:pPr>
              <w:jc w:val="center"/>
              <w:rPr>
                <w:b/>
                <w:bCs/>
                <w:color w:val="000000"/>
                <w:sz w:val="18"/>
                <w:szCs w:val="18"/>
                <w:lang w:val="el-GR"/>
              </w:rPr>
            </w:pPr>
            <w:r w:rsidRPr="006C3FF6">
              <w:rPr>
                <w:b/>
                <w:bCs/>
                <w:color w:val="000000"/>
                <w:sz w:val="18"/>
                <w:szCs w:val="18"/>
                <w:lang w:val="el-GR"/>
              </w:rPr>
              <w:t>Ενεργειακά Χαρακτηριστικά</w:t>
            </w:r>
          </w:p>
        </w:tc>
        <w:tc>
          <w:tcPr>
            <w:tcW w:w="3552" w:type="dxa"/>
          </w:tcPr>
          <w:p w14:paraId="5D6222EA" w14:textId="1AE9F4DF" w:rsidR="004F274D" w:rsidRPr="008912A6" w:rsidRDefault="004F274D" w:rsidP="004F274D">
            <w:pPr>
              <w:jc w:val="left"/>
              <w:rPr>
                <w:color w:val="000000"/>
                <w:sz w:val="18"/>
                <w:szCs w:val="18"/>
                <w:lang w:val="el-GR"/>
              </w:rPr>
            </w:pPr>
            <w:r>
              <w:rPr>
                <w:color w:val="000000"/>
                <w:sz w:val="18"/>
                <w:szCs w:val="18"/>
                <w:lang w:val="el-GR"/>
              </w:rPr>
              <w:t xml:space="preserve">Η παγίδα να έχει </w:t>
            </w:r>
            <w:proofErr w:type="spellStart"/>
            <w:r>
              <w:rPr>
                <w:color w:val="000000"/>
                <w:sz w:val="18"/>
                <w:szCs w:val="18"/>
                <w:lang w:val="el-GR"/>
              </w:rPr>
              <w:t>φ</w:t>
            </w:r>
            <w:r w:rsidRPr="008912A6">
              <w:rPr>
                <w:color w:val="000000"/>
                <w:sz w:val="18"/>
                <w:szCs w:val="18"/>
                <w:lang w:val="el-GR"/>
              </w:rPr>
              <w:t>ωτοβολταϊκό</w:t>
            </w:r>
            <w:proofErr w:type="spellEnd"/>
            <w:r w:rsidRPr="008912A6">
              <w:rPr>
                <w:color w:val="000000"/>
                <w:sz w:val="18"/>
                <w:szCs w:val="18"/>
                <w:lang w:val="el-GR"/>
              </w:rPr>
              <w:t xml:space="preserve"> πάνελ για την τροφοδότηση </w:t>
            </w:r>
            <w:r>
              <w:rPr>
                <w:color w:val="000000"/>
                <w:sz w:val="18"/>
                <w:szCs w:val="18"/>
                <w:lang w:val="el-GR"/>
              </w:rPr>
              <w:t>των ηλεκτρικών κυκλωμάτων της</w:t>
            </w:r>
            <w:r w:rsidRPr="008912A6">
              <w:rPr>
                <w:color w:val="000000"/>
                <w:sz w:val="18"/>
                <w:szCs w:val="18"/>
                <w:lang w:val="el-GR"/>
              </w:rPr>
              <w:t>.</w:t>
            </w:r>
          </w:p>
        </w:tc>
        <w:tc>
          <w:tcPr>
            <w:tcW w:w="1170" w:type="dxa"/>
            <w:vAlign w:val="center"/>
          </w:tcPr>
          <w:p w14:paraId="18E240BA" w14:textId="3BDAECEB"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3AD9F19E" w14:textId="77777777" w:rsidR="004F274D" w:rsidRDefault="004F274D" w:rsidP="004F274D">
            <w:pPr>
              <w:suppressAutoHyphens w:val="0"/>
              <w:spacing w:after="0"/>
              <w:jc w:val="left"/>
              <w:rPr>
                <w:bCs/>
                <w:szCs w:val="22"/>
                <w:lang w:val="el-GR"/>
              </w:rPr>
            </w:pPr>
          </w:p>
        </w:tc>
      </w:tr>
      <w:tr w:rsidR="004F274D" w:rsidRPr="00AA1B1C" w14:paraId="673133E8" w14:textId="77777777" w:rsidTr="0023216D">
        <w:tc>
          <w:tcPr>
            <w:tcW w:w="1482" w:type="dxa"/>
          </w:tcPr>
          <w:p w14:paraId="4DD7E0B0" w14:textId="54AA10ED" w:rsidR="004F274D" w:rsidRPr="008B5102" w:rsidRDefault="004F274D" w:rsidP="004F274D">
            <w:pPr>
              <w:suppressAutoHyphens w:val="0"/>
              <w:spacing w:after="0"/>
              <w:jc w:val="center"/>
              <w:rPr>
                <w:b/>
                <w:bCs/>
                <w:sz w:val="18"/>
                <w:szCs w:val="18"/>
                <w:lang w:val="el-GR"/>
              </w:rPr>
            </w:pPr>
            <w:r>
              <w:rPr>
                <w:b/>
                <w:bCs/>
                <w:sz w:val="18"/>
                <w:szCs w:val="18"/>
                <w:lang w:val="el-GR"/>
              </w:rPr>
              <w:t>6</w:t>
            </w:r>
          </w:p>
        </w:tc>
        <w:tc>
          <w:tcPr>
            <w:tcW w:w="2071" w:type="dxa"/>
            <w:vMerge/>
            <w:vAlign w:val="center"/>
          </w:tcPr>
          <w:p w14:paraId="6DD38D90" w14:textId="77777777" w:rsidR="004F274D" w:rsidRDefault="004F274D" w:rsidP="004F274D">
            <w:pPr>
              <w:ind w:left="121"/>
              <w:jc w:val="center"/>
              <w:rPr>
                <w:b/>
                <w:bCs/>
                <w:sz w:val="18"/>
                <w:szCs w:val="18"/>
                <w:lang w:val="el-GR"/>
              </w:rPr>
            </w:pPr>
          </w:p>
        </w:tc>
        <w:tc>
          <w:tcPr>
            <w:tcW w:w="3552" w:type="dxa"/>
            <w:vAlign w:val="center"/>
          </w:tcPr>
          <w:p w14:paraId="67EAAE0B" w14:textId="59D58D3F" w:rsidR="004F274D" w:rsidRPr="00963891" w:rsidRDefault="004F274D" w:rsidP="004F274D">
            <w:pPr>
              <w:jc w:val="left"/>
              <w:rPr>
                <w:b/>
                <w:bCs/>
                <w:color w:val="000000"/>
                <w:sz w:val="18"/>
                <w:szCs w:val="18"/>
                <w:lang w:val="el-GR"/>
              </w:rPr>
            </w:pPr>
            <w:r w:rsidRPr="008E5309">
              <w:rPr>
                <w:color w:val="000000"/>
                <w:sz w:val="18"/>
                <w:szCs w:val="18"/>
                <w:lang w:val="el-GR"/>
              </w:rPr>
              <w:t xml:space="preserve">Η παγίδα να έχει εγκατεστημένη μπαταρία με ενεργειακή αυτονομία (δηλαδή για δυνατότητα λειτουργίας χωρίς την </w:t>
            </w:r>
            <w:r w:rsidRPr="008E5309">
              <w:rPr>
                <w:color w:val="000000"/>
                <w:sz w:val="18"/>
                <w:szCs w:val="18"/>
                <w:lang w:val="el-GR"/>
              </w:rPr>
              <w:lastRenderedPageBreak/>
              <w:t xml:space="preserve">συνεισφορά του </w:t>
            </w:r>
            <w:proofErr w:type="spellStart"/>
            <w:r w:rsidRPr="008E5309">
              <w:rPr>
                <w:color w:val="000000"/>
                <w:sz w:val="18"/>
                <w:szCs w:val="18"/>
                <w:lang w:val="el-GR"/>
              </w:rPr>
              <w:t>φωτοβολταϊκού</w:t>
            </w:r>
            <w:proofErr w:type="spellEnd"/>
            <w:r w:rsidRPr="008E5309">
              <w:rPr>
                <w:color w:val="000000"/>
                <w:sz w:val="18"/>
                <w:szCs w:val="18"/>
                <w:lang w:val="el-GR"/>
              </w:rPr>
              <w:t xml:space="preserve"> πάνελ) για τουλάχιστον τριών </w:t>
            </w:r>
            <w:r w:rsidRPr="008E5309">
              <w:rPr>
                <w:sz w:val="18"/>
                <w:szCs w:val="18"/>
                <w:lang w:val="el-GR"/>
              </w:rPr>
              <w:t>(3) εβδομάδων</w:t>
            </w:r>
          </w:p>
        </w:tc>
        <w:tc>
          <w:tcPr>
            <w:tcW w:w="1170" w:type="dxa"/>
            <w:vAlign w:val="center"/>
          </w:tcPr>
          <w:p w14:paraId="3123C905" w14:textId="58BFBA67" w:rsidR="004F274D" w:rsidRDefault="004F274D" w:rsidP="004F274D">
            <w:pPr>
              <w:suppressAutoHyphens w:val="0"/>
              <w:spacing w:after="0"/>
              <w:jc w:val="center"/>
              <w:rPr>
                <w:bCs/>
                <w:szCs w:val="22"/>
                <w:lang w:val="el-GR"/>
              </w:rPr>
            </w:pPr>
            <w:r w:rsidRPr="00EA017C">
              <w:rPr>
                <w:b/>
                <w:bCs/>
                <w:sz w:val="20"/>
                <w:szCs w:val="20"/>
                <w:lang w:val="el-GR" w:eastAsia="el-GR"/>
              </w:rPr>
              <w:lastRenderedPageBreak/>
              <w:t>□ □                              □</w:t>
            </w:r>
          </w:p>
        </w:tc>
        <w:tc>
          <w:tcPr>
            <w:tcW w:w="1353" w:type="dxa"/>
          </w:tcPr>
          <w:p w14:paraId="44E3834E" w14:textId="77777777" w:rsidR="004F274D" w:rsidRDefault="004F274D" w:rsidP="004F274D">
            <w:pPr>
              <w:suppressAutoHyphens w:val="0"/>
              <w:spacing w:after="0"/>
              <w:jc w:val="left"/>
              <w:rPr>
                <w:bCs/>
                <w:szCs w:val="22"/>
                <w:lang w:val="el-GR"/>
              </w:rPr>
            </w:pPr>
          </w:p>
        </w:tc>
      </w:tr>
      <w:tr w:rsidR="004F274D" w:rsidRPr="00AA1B1C" w14:paraId="3AED66D7" w14:textId="77777777" w:rsidTr="0023216D">
        <w:tc>
          <w:tcPr>
            <w:tcW w:w="1482" w:type="dxa"/>
          </w:tcPr>
          <w:p w14:paraId="1D6F0AB7" w14:textId="1B5834C2" w:rsidR="004F274D" w:rsidRDefault="004F274D" w:rsidP="004F274D">
            <w:pPr>
              <w:suppressAutoHyphens w:val="0"/>
              <w:spacing w:after="0"/>
              <w:jc w:val="center"/>
              <w:rPr>
                <w:b/>
                <w:bCs/>
                <w:sz w:val="18"/>
                <w:szCs w:val="18"/>
                <w:lang w:val="el-GR"/>
              </w:rPr>
            </w:pPr>
            <w:r>
              <w:rPr>
                <w:b/>
                <w:bCs/>
                <w:sz w:val="18"/>
                <w:szCs w:val="18"/>
                <w:lang w:val="el-GR"/>
              </w:rPr>
              <w:t>7</w:t>
            </w:r>
          </w:p>
        </w:tc>
        <w:tc>
          <w:tcPr>
            <w:tcW w:w="2071" w:type="dxa"/>
            <w:vMerge/>
            <w:vAlign w:val="center"/>
          </w:tcPr>
          <w:p w14:paraId="47FAD717" w14:textId="77777777" w:rsidR="004F274D" w:rsidRDefault="004F274D" w:rsidP="004F274D">
            <w:pPr>
              <w:ind w:left="121"/>
              <w:jc w:val="center"/>
              <w:rPr>
                <w:b/>
                <w:bCs/>
                <w:sz w:val="18"/>
                <w:szCs w:val="18"/>
                <w:lang w:val="el-GR"/>
              </w:rPr>
            </w:pPr>
          </w:p>
        </w:tc>
        <w:tc>
          <w:tcPr>
            <w:tcW w:w="3552" w:type="dxa"/>
            <w:vAlign w:val="center"/>
          </w:tcPr>
          <w:p w14:paraId="7D1A5835" w14:textId="6A7F137C" w:rsidR="004F274D" w:rsidRPr="009E5E55" w:rsidRDefault="004F274D" w:rsidP="004F274D">
            <w:pPr>
              <w:jc w:val="left"/>
              <w:rPr>
                <w:color w:val="000000"/>
                <w:sz w:val="18"/>
                <w:szCs w:val="18"/>
                <w:lang w:val="el-GR"/>
              </w:rPr>
            </w:pPr>
            <w:r w:rsidRPr="009E5E55">
              <w:rPr>
                <w:color w:val="000000"/>
                <w:sz w:val="18"/>
                <w:szCs w:val="18"/>
                <w:lang w:val="en-US"/>
              </w:rPr>
              <w:t>H</w:t>
            </w:r>
            <w:r w:rsidRPr="009E5E55">
              <w:rPr>
                <w:color w:val="000000"/>
                <w:sz w:val="18"/>
                <w:szCs w:val="18"/>
                <w:lang w:val="el-GR"/>
              </w:rPr>
              <w:t xml:space="preserve"> μπαταρία της παγίδας να μπορεί να φορτίσει σε θερμοκρασί</w:t>
            </w:r>
            <w:r>
              <w:rPr>
                <w:color w:val="000000"/>
                <w:sz w:val="18"/>
                <w:szCs w:val="18"/>
                <w:lang w:val="el-GR"/>
              </w:rPr>
              <w:t>ες</w:t>
            </w:r>
            <w:r w:rsidRPr="009E5E55">
              <w:rPr>
                <w:color w:val="000000"/>
                <w:sz w:val="18"/>
                <w:szCs w:val="18"/>
                <w:lang w:val="el-GR"/>
              </w:rPr>
              <w:t xml:space="preserve"> φόρτισης </w:t>
            </w:r>
            <w:r>
              <w:rPr>
                <w:color w:val="000000"/>
                <w:sz w:val="18"/>
                <w:szCs w:val="18"/>
                <w:lang w:val="el-GR"/>
              </w:rPr>
              <w:t xml:space="preserve">μεταξύ </w:t>
            </w:r>
            <w:r w:rsidRPr="009E5E55">
              <w:rPr>
                <w:color w:val="000000"/>
                <w:sz w:val="18"/>
                <w:szCs w:val="18"/>
                <w:lang w:val="el-GR"/>
              </w:rPr>
              <w:t xml:space="preserve">+5° C </w:t>
            </w:r>
            <w:r>
              <w:rPr>
                <w:color w:val="000000"/>
                <w:sz w:val="18"/>
                <w:szCs w:val="18"/>
                <w:lang w:val="el-GR"/>
              </w:rPr>
              <w:t>και</w:t>
            </w:r>
            <w:r w:rsidRPr="009E5E55">
              <w:rPr>
                <w:color w:val="000000"/>
                <w:sz w:val="18"/>
                <w:szCs w:val="18"/>
                <w:lang w:val="el-GR"/>
              </w:rPr>
              <w:t xml:space="preserve"> +40 °C</w:t>
            </w:r>
          </w:p>
        </w:tc>
        <w:tc>
          <w:tcPr>
            <w:tcW w:w="1170" w:type="dxa"/>
            <w:vAlign w:val="center"/>
          </w:tcPr>
          <w:p w14:paraId="76B6D4B3" w14:textId="4E5EE2C0"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5F0AC326" w14:textId="77777777" w:rsidR="004F274D" w:rsidRDefault="004F274D" w:rsidP="004F274D">
            <w:pPr>
              <w:suppressAutoHyphens w:val="0"/>
              <w:spacing w:after="0"/>
              <w:jc w:val="left"/>
              <w:rPr>
                <w:bCs/>
                <w:szCs w:val="22"/>
                <w:lang w:val="el-GR"/>
              </w:rPr>
            </w:pPr>
          </w:p>
        </w:tc>
      </w:tr>
      <w:tr w:rsidR="004F274D" w:rsidRPr="00AA1B1C" w14:paraId="56C2E074" w14:textId="77777777" w:rsidTr="0023216D">
        <w:tc>
          <w:tcPr>
            <w:tcW w:w="1482" w:type="dxa"/>
          </w:tcPr>
          <w:p w14:paraId="145E28F3" w14:textId="0DE311B7" w:rsidR="004F274D" w:rsidRPr="008B5102" w:rsidRDefault="004F274D" w:rsidP="004F274D">
            <w:pPr>
              <w:suppressAutoHyphens w:val="0"/>
              <w:spacing w:after="0"/>
              <w:jc w:val="center"/>
              <w:rPr>
                <w:b/>
                <w:bCs/>
                <w:sz w:val="18"/>
                <w:szCs w:val="18"/>
                <w:lang w:val="el-GR"/>
              </w:rPr>
            </w:pPr>
            <w:r>
              <w:rPr>
                <w:b/>
                <w:bCs/>
                <w:sz w:val="18"/>
                <w:szCs w:val="18"/>
                <w:lang w:val="el-GR"/>
              </w:rPr>
              <w:t>8</w:t>
            </w:r>
          </w:p>
        </w:tc>
        <w:tc>
          <w:tcPr>
            <w:tcW w:w="2071" w:type="dxa"/>
            <w:vMerge w:val="restart"/>
            <w:vAlign w:val="center"/>
          </w:tcPr>
          <w:p w14:paraId="7B55BFD3" w14:textId="04D630E4" w:rsidR="004F274D" w:rsidRPr="00264AB7" w:rsidRDefault="004F274D" w:rsidP="004F274D">
            <w:pPr>
              <w:jc w:val="center"/>
              <w:rPr>
                <w:b/>
                <w:bCs/>
                <w:color w:val="000000"/>
                <w:sz w:val="18"/>
                <w:szCs w:val="18"/>
                <w:lang w:val="el-GR"/>
              </w:rPr>
            </w:pPr>
            <w:r w:rsidRPr="006C3FF6">
              <w:rPr>
                <w:b/>
                <w:bCs/>
                <w:color w:val="000000"/>
                <w:sz w:val="18"/>
                <w:szCs w:val="18"/>
                <w:lang w:val="el-GR"/>
              </w:rPr>
              <w:t>Χαρακτηριστικά Παγίδας</w:t>
            </w:r>
          </w:p>
        </w:tc>
        <w:tc>
          <w:tcPr>
            <w:tcW w:w="3552" w:type="dxa"/>
          </w:tcPr>
          <w:p w14:paraId="23AD01C8" w14:textId="0198646D" w:rsidR="004F274D" w:rsidRPr="00264AB7" w:rsidRDefault="004F274D" w:rsidP="004F274D">
            <w:pPr>
              <w:jc w:val="left"/>
              <w:rPr>
                <w:color w:val="000000"/>
                <w:sz w:val="18"/>
                <w:szCs w:val="18"/>
                <w:lang w:val="el-GR"/>
              </w:rPr>
            </w:pPr>
            <w:r>
              <w:rPr>
                <w:color w:val="000000"/>
                <w:sz w:val="18"/>
                <w:szCs w:val="18"/>
                <w:lang w:val="el-GR"/>
              </w:rPr>
              <w:t>Η παγίδα να είναι τύπου Δ</w:t>
            </w:r>
          </w:p>
        </w:tc>
        <w:tc>
          <w:tcPr>
            <w:tcW w:w="1170" w:type="dxa"/>
            <w:vAlign w:val="center"/>
          </w:tcPr>
          <w:p w14:paraId="3F2A2083" w14:textId="292DB7B8"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4E2E06AC" w14:textId="77777777" w:rsidR="004F274D" w:rsidRDefault="004F274D" w:rsidP="004F274D">
            <w:pPr>
              <w:suppressAutoHyphens w:val="0"/>
              <w:spacing w:after="0"/>
              <w:jc w:val="left"/>
              <w:rPr>
                <w:bCs/>
                <w:szCs w:val="22"/>
                <w:lang w:val="el-GR"/>
              </w:rPr>
            </w:pPr>
          </w:p>
        </w:tc>
      </w:tr>
      <w:tr w:rsidR="004F274D" w:rsidRPr="00AA1B1C" w14:paraId="65B0CDFE" w14:textId="77777777" w:rsidTr="0023216D">
        <w:tc>
          <w:tcPr>
            <w:tcW w:w="1482" w:type="dxa"/>
          </w:tcPr>
          <w:p w14:paraId="5C6DD705" w14:textId="5B2B5127" w:rsidR="004F274D" w:rsidRDefault="004F274D" w:rsidP="004F274D">
            <w:pPr>
              <w:suppressAutoHyphens w:val="0"/>
              <w:spacing w:after="0"/>
              <w:jc w:val="center"/>
              <w:rPr>
                <w:b/>
                <w:bCs/>
                <w:sz w:val="18"/>
                <w:szCs w:val="18"/>
                <w:lang w:val="el-GR"/>
              </w:rPr>
            </w:pPr>
            <w:r>
              <w:rPr>
                <w:b/>
                <w:bCs/>
                <w:sz w:val="18"/>
                <w:szCs w:val="18"/>
                <w:lang w:val="el-GR"/>
              </w:rPr>
              <w:t>9</w:t>
            </w:r>
          </w:p>
        </w:tc>
        <w:tc>
          <w:tcPr>
            <w:tcW w:w="2071" w:type="dxa"/>
            <w:vMerge/>
            <w:vAlign w:val="center"/>
          </w:tcPr>
          <w:p w14:paraId="7CDEB95F" w14:textId="77777777" w:rsidR="004F274D" w:rsidRPr="006C3FF6" w:rsidRDefault="004F274D" w:rsidP="004F274D">
            <w:pPr>
              <w:jc w:val="center"/>
              <w:rPr>
                <w:b/>
                <w:bCs/>
                <w:color w:val="000000"/>
                <w:sz w:val="18"/>
                <w:szCs w:val="18"/>
                <w:lang w:val="el-GR"/>
              </w:rPr>
            </w:pPr>
          </w:p>
        </w:tc>
        <w:tc>
          <w:tcPr>
            <w:tcW w:w="3552" w:type="dxa"/>
          </w:tcPr>
          <w:p w14:paraId="077A7A8F" w14:textId="63A2C642" w:rsidR="004F274D" w:rsidRPr="005A194C" w:rsidRDefault="004F274D" w:rsidP="004F274D">
            <w:pPr>
              <w:jc w:val="left"/>
              <w:rPr>
                <w:color w:val="000000"/>
                <w:sz w:val="18"/>
                <w:szCs w:val="18"/>
                <w:lang w:val="el-GR"/>
              </w:rPr>
            </w:pPr>
            <w:r w:rsidRPr="005A194C">
              <w:rPr>
                <w:color w:val="000000"/>
                <w:sz w:val="18"/>
                <w:szCs w:val="18"/>
                <w:lang w:val="el-GR"/>
              </w:rPr>
              <w:t xml:space="preserve">Οι διαστάσεις της παγίδας να είναι 435 </w:t>
            </w:r>
            <w:r w:rsidRPr="005A194C">
              <w:rPr>
                <w:color w:val="000000"/>
                <w:sz w:val="18"/>
                <w:szCs w:val="18"/>
              </w:rPr>
              <w:t>mm</w:t>
            </w:r>
            <w:r w:rsidRPr="005A194C">
              <w:rPr>
                <w:color w:val="000000"/>
                <w:sz w:val="18"/>
                <w:szCs w:val="18"/>
                <w:lang w:val="el-GR"/>
              </w:rPr>
              <w:t xml:space="preserve"> </w:t>
            </w:r>
            <w:r w:rsidRPr="005A194C">
              <w:rPr>
                <w:color w:val="000000"/>
                <w:sz w:val="18"/>
                <w:szCs w:val="18"/>
              </w:rPr>
              <w:t>x</w:t>
            </w:r>
            <w:r w:rsidRPr="005A194C">
              <w:rPr>
                <w:color w:val="000000"/>
                <w:sz w:val="18"/>
                <w:szCs w:val="18"/>
                <w:lang w:val="el-GR"/>
              </w:rPr>
              <w:t xml:space="preserve"> 358 </w:t>
            </w:r>
            <w:r w:rsidRPr="005A194C">
              <w:rPr>
                <w:color w:val="000000"/>
                <w:sz w:val="18"/>
                <w:szCs w:val="18"/>
              </w:rPr>
              <w:t>mm</w:t>
            </w:r>
            <w:r w:rsidRPr="005A194C">
              <w:rPr>
                <w:color w:val="000000"/>
                <w:sz w:val="18"/>
                <w:szCs w:val="18"/>
                <w:lang w:val="el-GR"/>
              </w:rPr>
              <w:t xml:space="preserve"> </w:t>
            </w:r>
            <w:r w:rsidRPr="005A194C">
              <w:rPr>
                <w:color w:val="000000"/>
                <w:sz w:val="18"/>
                <w:szCs w:val="18"/>
              </w:rPr>
              <w:t>x</w:t>
            </w:r>
            <w:r w:rsidRPr="005A194C">
              <w:rPr>
                <w:color w:val="000000"/>
                <w:sz w:val="18"/>
                <w:szCs w:val="18"/>
                <w:lang w:val="el-GR"/>
              </w:rPr>
              <w:t xml:space="preserve"> 246 </w:t>
            </w:r>
            <w:r w:rsidRPr="005A194C">
              <w:rPr>
                <w:color w:val="000000"/>
                <w:sz w:val="18"/>
                <w:szCs w:val="18"/>
              </w:rPr>
              <w:t>mm</w:t>
            </w:r>
            <w:r w:rsidRPr="005A194C">
              <w:rPr>
                <w:color w:val="000000"/>
                <w:sz w:val="18"/>
                <w:szCs w:val="18"/>
                <w:lang w:val="el-GR"/>
              </w:rPr>
              <w:t xml:space="preserve"> (επιτρέπεται απόκλιση 20% για την κάθε διάσταση)</w:t>
            </w:r>
          </w:p>
        </w:tc>
        <w:tc>
          <w:tcPr>
            <w:tcW w:w="1170" w:type="dxa"/>
            <w:vAlign w:val="center"/>
          </w:tcPr>
          <w:p w14:paraId="00BC7BF9" w14:textId="59EDCAC2"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59EC9F86" w14:textId="77777777" w:rsidR="004F274D" w:rsidRDefault="004F274D" w:rsidP="004F274D">
            <w:pPr>
              <w:suppressAutoHyphens w:val="0"/>
              <w:spacing w:after="0"/>
              <w:jc w:val="left"/>
              <w:rPr>
                <w:bCs/>
                <w:szCs w:val="22"/>
                <w:lang w:val="el-GR"/>
              </w:rPr>
            </w:pPr>
          </w:p>
        </w:tc>
      </w:tr>
      <w:tr w:rsidR="004F274D" w:rsidRPr="00AA1B1C" w14:paraId="7184C575" w14:textId="77777777" w:rsidTr="0023216D">
        <w:tc>
          <w:tcPr>
            <w:tcW w:w="1482" w:type="dxa"/>
          </w:tcPr>
          <w:p w14:paraId="4140AF15" w14:textId="35D7041D" w:rsidR="004F274D" w:rsidRDefault="004F274D" w:rsidP="004F274D">
            <w:pPr>
              <w:suppressAutoHyphens w:val="0"/>
              <w:spacing w:after="0"/>
              <w:jc w:val="center"/>
              <w:rPr>
                <w:b/>
                <w:bCs/>
                <w:sz w:val="18"/>
                <w:szCs w:val="18"/>
                <w:lang w:val="el-GR"/>
              </w:rPr>
            </w:pPr>
            <w:r>
              <w:rPr>
                <w:b/>
                <w:bCs/>
                <w:sz w:val="18"/>
                <w:szCs w:val="18"/>
                <w:lang w:val="el-GR"/>
              </w:rPr>
              <w:t>10</w:t>
            </w:r>
          </w:p>
        </w:tc>
        <w:tc>
          <w:tcPr>
            <w:tcW w:w="2071" w:type="dxa"/>
            <w:vMerge/>
            <w:vAlign w:val="center"/>
          </w:tcPr>
          <w:p w14:paraId="698999BC" w14:textId="77777777" w:rsidR="004F274D" w:rsidRPr="006C3FF6" w:rsidRDefault="004F274D" w:rsidP="004F274D">
            <w:pPr>
              <w:jc w:val="center"/>
              <w:rPr>
                <w:b/>
                <w:bCs/>
                <w:color w:val="000000"/>
                <w:sz w:val="18"/>
                <w:szCs w:val="18"/>
                <w:lang w:val="el-GR"/>
              </w:rPr>
            </w:pPr>
          </w:p>
        </w:tc>
        <w:tc>
          <w:tcPr>
            <w:tcW w:w="3552" w:type="dxa"/>
          </w:tcPr>
          <w:p w14:paraId="5EDBAAB8" w14:textId="37CA5BC5" w:rsidR="004F274D" w:rsidRDefault="004F274D" w:rsidP="004F274D">
            <w:pPr>
              <w:jc w:val="left"/>
              <w:rPr>
                <w:color w:val="000000"/>
                <w:sz w:val="18"/>
                <w:szCs w:val="18"/>
                <w:lang w:val="el-GR"/>
              </w:rPr>
            </w:pPr>
            <w:r>
              <w:rPr>
                <w:color w:val="000000"/>
                <w:sz w:val="18"/>
                <w:szCs w:val="18"/>
                <w:lang w:val="el-GR"/>
              </w:rPr>
              <w:t>Η παγίδα να διαθέτει σ</w:t>
            </w:r>
            <w:r w:rsidRPr="00264AB7">
              <w:rPr>
                <w:color w:val="000000"/>
                <w:sz w:val="18"/>
                <w:szCs w:val="18"/>
                <w:lang w:val="el-GR"/>
              </w:rPr>
              <w:t xml:space="preserve">ύστημα </w:t>
            </w:r>
            <w:proofErr w:type="spellStart"/>
            <w:r w:rsidRPr="00264AB7">
              <w:rPr>
                <w:color w:val="000000"/>
                <w:sz w:val="18"/>
                <w:szCs w:val="18"/>
                <w:lang w:val="el-GR"/>
              </w:rPr>
              <w:t>αυτοκαθαρισμού</w:t>
            </w:r>
            <w:proofErr w:type="spellEnd"/>
            <w:r>
              <w:rPr>
                <w:color w:val="000000"/>
                <w:sz w:val="18"/>
                <w:szCs w:val="18"/>
                <w:lang w:val="el-GR"/>
              </w:rPr>
              <w:t>.</w:t>
            </w:r>
          </w:p>
        </w:tc>
        <w:tc>
          <w:tcPr>
            <w:tcW w:w="1170" w:type="dxa"/>
            <w:vAlign w:val="center"/>
          </w:tcPr>
          <w:p w14:paraId="2C31447D" w14:textId="1288682B"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791D3B9C" w14:textId="77777777" w:rsidR="004F274D" w:rsidRDefault="004F274D" w:rsidP="004F274D">
            <w:pPr>
              <w:suppressAutoHyphens w:val="0"/>
              <w:spacing w:after="0"/>
              <w:jc w:val="left"/>
              <w:rPr>
                <w:bCs/>
                <w:szCs w:val="22"/>
                <w:lang w:val="el-GR"/>
              </w:rPr>
            </w:pPr>
          </w:p>
        </w:tc>
      </w:tr>
      <w:tr w:rsidR="004F274D" w:rsidRPr="00AA1B1C" w14:paraId="1B3943BB" w14:textId="77777777" w:rsidTr="0023216D">
        <w:tc>
          <w:tcPr>
            <w:tcW w:w="1482" w:type="dxa"/>
          </w:tcPr>
          <w:p w14:paraId="0D29B888" w14:textId="6ADAC294" w:rsidR="004F274D" w:rsidRPr="008B5102" w:rsidRDefault="004F274D" w:rsidP="004F274D">
            <w:pPr>
              <w:suppressAutoHyphens w:val="0"/>
              <w:spacing w:after="0"/>
              <w:jc w:val="center"/>
              <w:rPr>
                <w:b/>
                <w:bCs/>
                <w:sz w:val="18"/>
                <w:szCs w:val="18"/>
                <w:lang w:val="el-GR"/>
              </w:rPr>
            </w:pPr>
            <w:r>
              <w:rPr>
                <w:b/>
                <w:bCs/>
                <w:sz w:val="18"/>
                <w:szCs w:val="18"/>
                <w:lang w:val="el-GR"/>
              </w:rPr>
              <w:t>11</w:t>
            </w:r>
          </w:p>
        </w:tc>
        <w:tc>
          <w:tcPr>
            <w:tcW w:w="2071" w:type="dxa"/>
            <w:vMerge/>
            <w:vAlign w:val="center"/>
          </w:tcPr>
          <w:p w14:paraId="1498EC96" w14:textId="77777777" w:rsidR="004F274D" w:rsidRPr="008B5102" w:rsidRDefault="004F274D" w:rsidP="004F274D">
            <w:pPr>
              <w:ind w:left="121"/>
              <w:jc w:val="center"/>
              <w:rPr>
                <w:b/>
                <w:bCs/>
                <w:sz w:val="18"/>
                <w:lang w:val="el-GR"/>
              </w:rPr>
            </w:pPr>
          </w:p>
        </w:tc>
        <w:tc>
          <w:tcPr>
            <w:tcW w:w="3552" w:type="dxa"/>
          </w:tcPr>
          <w:p w14:paraId="49B8EC4A" w14:textId="0B7AF6FA" w:rsidR="004F274D" w:rsidRPr="00580B64" w:rsidRDefault="004F274D" w:rsidP="004F274D">
            <w:pPr>
              <w:jc w:val="left"/>
              <w:rPr>
                <w:color w:val="000000"/>
                <w:sz w:val="18"/>
                <w:szCs w:val="18"/>
                <w:lang w:val="el-GR"/>
              </w:rPr>
            </w:pPr>
            <w:r>
              <w:rPr>
                <w:color w:val="000000"/>
                <w:sz w:val="18"/>
                <w:szCs w:val="18"/>
                <w:lang w:val="el-GR"/>
              </w:rPr>
              <w:t>Η παγίδα να διαθέτει π</w:t>
            </w:r>
            <w:r w:rsidRPr="00264AB7">
              <w:rPr>
                <w:color w:val="000000"/>
                <w:sz w:val="18"/>
                <w:szCs w:val="18"/>
                <w:lang w:val="el-GR"/>
              </w:rPr>
              <w:t xml:space="preserve">λαίσιο παγίδευσης των εντόμων με </w:t>
            </w:r>
            <w:proofErr w:type="spellStart"/>
            <w:r w:rsidRPr="00264AB7">
              <w:rPr>
                <w:color w:val="000000"/>
                <w:sz w:val="18"/>
                <w:szCs w:val="18"/>
                <w:lang w:val="el-GR"/>
              </w:rPr>
              <w:t>προσκολλητική</w:t>
            </w:r>
            <w:proofErr w:type="spellEnd"/>
            <w:r w:rsidRPr="00264AB7">
              <w:rPr>
                <w:color w:val="000000"/>
                <w:sz w:val="18"/>
                <w:szCs w:val="18"/>
                <w:lang w:val="el-GR"/>
              </w:rPr>
              <w:t xml:space="preserve"> επιφάνεια. </w:t>
            </w:r>
          </w:p>
        </w:tc>
        <w:tc>
          <w:tcPr>
            <w:tcW w:w="1170" w:type="dxa"/>
            <w:vAlign w:val="center"/>
          </w:tcPr>
          <w:p w14:paraId="564DBCC1" w14:textId="1610FE7C"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7F4F2B33" w14:textId="77777777" w:rsidR="004F274D" w:rsidRDefault="004F274D" w:rsidP="004F274D">
            <w:pPr>
              <w:suppressAutoHyphens w:val="0"/>
              <w:spacing w:after="0"/>
              <w:jc w:val="left"/>
              <w:rPr>
                <w:bCs/>
                <w:szCs w:val="22"/>
                <w:lang w:val="el-GR"/>
              </w:rPr>
            </w:pPr>
          </w:p>
        </w:tc>
      </w:tr>
      <w:tr w:rsidR="004F274D" w:rsidRPr="00AA1B1C" w14:paraId="3D29E8D6" w14:textId="77777777" w:rsidTr="0023216D">
        <w:tc>
          <w:tcPr>
            <w:tcW w:w="1482" w:type="dxa"/>
          </w:tcPr>
          <w:p w14:paraId="1F43919A" w14:textId="6A43DAD6" w:rsidR="004F274D" w:rsidRDefault="004F274D" w:rsidP="004F274D">
            <w:pPr>
              <w:suppressAutoHyphens w:val="0"/>
              <w:spacing w:after="0"/>
              <w:jc w:val="center"/>
              <w:rPr>
                <w:b/>
                <w:bCs/>
                <w:sz w:val="18"/>
                <w:szCs w:val="18"/>
                <w:lang w:val="el-GR"/>
              </w:rPr>
            </w:pPr>
            <w:r>
              <w:rPr>
                <w:b/>
                <w:bCs/>
                <w:sz w:val="18"/>
                <w:szCs w:val="18"/>
                <w:lang w:val="el-GR"/>
              </w:rPr>
              <w:t>12</w:t>
            </w:r>
          </w:p>
        </w:tc>
        <w:tc>
          <w:tcPr>
            <w:tcW w:w="2071" w:type="dxa"/>
            <w:vMerge/>
            <w:vAlign w:val="center"/>
          </w:tcPr>
          <w:p w14:paraId="7E3586B3" w14:textId="77777777" w:rsidR="004F274D" w:rsidRPr="008B5102" w:rsidRDefault="004F274D" w:rsidP="004F274D">
            <w:pPr>
              <w:ind w:left="121"/>
              <w:jc w:val="center"/>
              <w:rPr>
                <w:b/>
                <w:bCs/>
                <w:sz w:val="18"/>
                <w:lang w:val="el-GR"/>
              </w:rPr>
            </w:pPr>
          </w:p>
        </w:tc>
        <w:tc>
          <w:tcPr>
            <w:tcW w:w="3552" w:type="dxa"/>
          </w:tcPr>
          <w:p w14:paraId="667D8559" w14:textId="56A59D2B" w:rsidR="004F274D" w:rsidRDefault="004F274D" w:rsidP="004F274D">
            <w:pPr>
              <w:jc w:val="left"/>
              <w:rPr>
                <w:color w:val="000000"/>
                <w:sz w:val="18"/>
                <w:szCs w:val="18"/>
                <w:lang w:val="el-GR"/>
              </w:rPr>
            </w:pPr>
            <w:r w:rsidRPr="00604069">
              <w:rPr>
                <w:color w:val="000000"/>
                <w:sz w:val="18"/>
                <w:szCs w:val="18"/>
                <w:lang w:val="el-GR"/>
              </w:rPr>
              <w:t>Το υλικό της παγίδας θα πρέπει να είναι κυματοειδής</w:t>
            </w:r>
            <w:r w:rsidRPr="00604069">
              <w:rPr>
                <w:color w:val="000000"/>
                <w:sz w:val="18"/>
                <w:szCs w:val="18"/>
              </w:rPr>
              <w:t> </w:t>
            </w:r>
            <w:r w:rsidRPr="00604069">
              <w:rPr>
                <w:color w:val="000000"/>
                <w:sz w:val="18"/>
                <w:szCs w:val="18"/>
                <w:lang w:val="el-GR"/>
              </w:rPr>
              <w:t>πολυπροπυλένιο, 100% ανακυκλώσιμο</w:t>
            </w:r>
          </w:p>
        </w:tc>
        <w:tc>
          <w:tcPr>
            <w:tcW w:w="1170" w:type="dxa"/>
            <w:vAlign w:val="center"/>
          </w:tcPr>
          <w:p w14:paraId="78719F24" w14:textId="24FF8BC1"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39F312ED" w14:textId="77777777" w:rsidR="004F274D" w:rsidRDefault="004F274D" w:rsidP="004F274D">
            <w:pPr>
              <w:suppressAutoHyphens w:val="0"/>
              <w:spacing w:after="0"/>
              <w:jc w:val="left"/>
              <w:rPr>
                <w:bCs/>
                <w:szCs w:val="22"/>
                <w:lang w:val="el-GR"/>
              </w:rPr>
            </w:pPr>
          </w:p>
        </w:tc>
      </w:tr>
      <w:tr w:rsidR="004F274D" w:rsidRPr="00AA1B1C" w14:paraId="43D27F2B" w14:textId="77777777" w:rsidTr="0023216D">
        <w:tc>
          <w:tcPr>
            <w:tcW w:w="1482" w:type="dxa"/>
          </w:tcPr>
          <w:p w14:paraId="522B9DE4" w14:textId="36E2F8B6" w:rsidR="004F274D" w:rsidRDefault="004F274D" w:rsidP="004F274D">
            <w:pPr>
              <w:suppressAutoHyphens w:val="0"/>
              <w:spacing w:after="0"/>
              <w:jc w:val="center"/>
              <w:rPr>
                <w:b/>
                <w:bCs/>
                <w:sz w:val="18"/>
                <w:szCs w:val="18"/>
                <w:lang w:val="el-GR"/>
              </w:rPr>
            </w:pPr>
            <w:r>
              <w:rPr>
                <w:b/>
                <w:bCs/>
                <w:sz w:val="18"/>
                <w:szCs w:val="18"/>
                <w:lang w:val="el-GR"/>
              </w:rPr>
              <w:t>13</w:t>
            </w:r>
          </w:p>
        </w:tc>
        <w:tc>
          <w:tcPr>
            <w:tcW w:w="2071" w:type="dxa"/>
            <w:vMerge w:val="restart"/>
            <w:vAlign w:val="center"/>
          </w:tcPr>
          <w:p w14:paraId="6E552771" w14:textId="5357ABFF" w:rsidR="004F274D" w:rsidRPr="00264AB7" w:rsidRDefault="004F274D" w:rsidP="004F274D">
            <w:pPr>
              <w:jc w:val="center"/>
              <w:rPr>
                <w:b/>
                <w:bCs/>
                <w:color w:val="000000"/>
                <w:sz w:val="18"/>
                <w:szCs w:val="18"/>
                <w:lang w:val="el-GR"/>
              </w:rPr>
            </w:pPr>
            <w:r>
              <w:rPr>
                <w:b/>
                <w:bCs/>
                <w:color w:val="000000"/>
                <w:sz w:val="18"/>
                <w:szCs w:val="18"/>
                <w:lang w:val="el-GR"/>
              </w:rPr>
              <w:t>Χαρακτηριστικά Διαχείρισης Δεδομένων Παγίδας</w:t>
            </w:r>
          </w:p>
        </w:tc>
        <w:tc>
          <w:tcPr>
            <w:tcW w:w="3552" w:type="dxa"/>
          </w:tcPr>
          <w:p w14:paraId="53D6FE4E" w14:textId="70AE1D31" w:rsidR="004F274D" w:rsidRPr="008912A6" w:rsidRDefault="004F274D" w:rsidP="004F274D">
            <w:pPr>
              <w:jc w:val="left"/>
              <w:rPr>
                <w:color w:val="000000"/>
                <w:sz w:val="18"/>
                <w:szCs w:val="18"/>
                <w:lang w:val="el-GR"/>
              </w:rPr>
            </w:pPr>
            <w:r w:rsidRPr="008912A6">
              <w:rPr>
                <w:color w:val="000000"/>
                <w:sz w:val="18"/>
                <w:szCs w:val="18"/>
                <w:lang w:val="el-GR"/>
              </w:rPr>
              <w:t>Η παγίδα να έχει σύστημα/πλατφόρμα διαχείρισης και ανάλυσης των δεδομένω</w:t>
            </w:r>
            <w:r>
              <w:rPr>
                <w:color w:val="000000"/>
                <w:sz w:val="18"/>
                <w:szCs w:val="18"/>
                <w:lang w:val="el-GR"/>
              </w:rPr>
              <w:t>ν.</w:t>
            </w:r>
          </w:p>
        </w:tc>
        <w:tc>
          <w:tcPr>
            <w:tcW w:w="1170" w:type="dxa"/>
            <w:vAlign w:val="center"/>
          </w:tcPr>
          <w:p w14:paraId="79E6D1AC" w14:textId="7AA12122"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27069D6F" w14:textId="77777777" w:rsidR="004F274D" w:rsidRDefault="004F274D" w:rsidP="004F274D">
            <w:pPr>
              <w:suppressAutoHyphens w:val="0"/>
              <w:spacing w:after="0"/>
              <w:jc w:val="left"/>
              <w:rPr>
                <w:bCs/>
                <w:szCs w:val="22"/>
                <w:lang w:val="el-GR"/>
              </w:rPr>
            </w:pPr>
          </w:p>
        </w:tc>
      </w:tr>
      <w:tr w:rsidR="004F274D" w:rsidRPr="00AA1B1C" w14:paraId="2EBDFF8B" w14:textId="77777777" w:rsidTr="0023216D">
        <w:tc>
          <w:tcPr>
            <w:tcW w:w="1482" w:type="dxa"/>
          </w:tcPr>
          <w:p w14:paraId="2DA97952" w14:textId="1CE837FB" w:rsidR="004F274D" w:rsidRDefault="004F274D" w:rsidP="004F274D">
            <w:pPr>
              <w:suppressAutoHyphens w:val="0"/>
              <w:spacing w:after="0"/>
              <w:jc w:val="center"/>
              <w:rPr>
                <w:b/>
                <w:bCs/>
                <w:sz w:val="18"/>
                <w:szCs w:val="18"/>
                <w:lang w:val="el-GR"/>
              </w:rPr>
            </w:pPr>
            <w:r>
              <w:rPr>
                <w:b/>
                <w:bCs/>
                <w:sz w:val="18"/>
                <w:szCs w:val="18"/>
                <w:lang w:val="el-GR"/>
              </w:rPr>
              <w:t>14</w:t>
            </w:r>
          </w:p>
        </w:tc>
        <w:tc>
          <w:tcPr>
            <w:tcW w:w="2071" w:type="dxa"/>
            <w:vMerge/>
            <w:vAlign w:val="center"/>
          </w:tcPr>
          <w:p w14:paraId="59A008AB" w14:textId="77777777" w:rsidR="004F274D" w:rsidRDefault="004F274D" w:rsidP="004F274D">
            <w:pPr>
              <w:jc w:val="center"/>
              <w:rPr>
                <w:b/>
                <w:bCs/>
                <w:color w:val="000000"/>
                <w:sz w:val="18"/>
                <w:szCs w:val="18"/>
                <w:lang w:val="el-GR"/>
              </w:rPr>
            </w:pPr>
          </w:p>
        </w:tc>
        <w:tc>
          <w:tcPr>
            <w:tcW w:w="3552" w:type="dxa"/>
          </w:tcPr>
          <w:p w14:paraId="6B7965B4" w14:textId="19280646" w:rsidR="004F274D" w:rsidRPr="008912A6" w:rsidRDefault="004F274D" w:rsidP="004F274D">
            <w:pPr>
              <w:jc w:val="left"/>
              <w:rPr>
                <w:color w:val="000000"/>
                <w:sz w:val="18"/>
                <w:szCs w:val="18"/>
                <w:lang w:val="el-GR"/>
              </w:rPr>
            </w:pPr>
            <w:r w:rsidRPr="008912A6">
              <w:rPr>
                <w:color w:val="000000"/>
                <w:sz w:val="18"/>
                <w:szCs w:val="18"/>
                <w:lang w:val="el-GR"/>
              </w:rPr>
              <w:t xml:space="preserve">Η παγίδα να έχει σύστημα επικοινωνίας μέσω του οποίου τα δεδομένα μεταφέρονται αυτόματα σε </w:t>
            </w:r>
            <w:r>
              <w:rPr>
                <w:color w:val="000000"/>
                <w:sz w:val="18"/>
                <w:szCs w:val="18"/>
                <w:lang w:val="el-GR"/>
              </w:rPr>
              <w:t xml:space="preserve">σύστημα/πλατφόρμα </w:t>
            </w:r>
            <w:r w:rsidRPr="008912A6">
              <w:rPr>
                <w:color w:val="000000"/>
                <w:sz w:val="18"/>
                <w:szCs w:val="18"/>
                <w:lang w:val="el-GR"/>
              </w:rPr>
              <w:t>διαχείρισης και ανάλυσης των δεδομένω</w:t>
            </w:r>
            <w:r>
              <w:rPr>
                <w:color w:val="000000"/>
                <w:sz w:val="18"/>
                <w:szCs w:val="18"/>
                <w:lang w:val="el-GR"/>
              </w:rPr>
              <w:t>ν</w:t>
            </w:r>
            <w:r w:rsidRPr="008912A6">
              <w:rPr>
                <w:color w:val="000000"/>
                <w:sz w:val="18"/>
                <w:szCs w:val="18"/>
                <w:lang w:val="el-GR"/>
              </w:rPr>
              <w:t>.</w:t>
            </w:r>
          </w:p>
        </w:tc>
        <w:tc>
          <w:tcPr>
            <w:tcW w:w="1170" w:type="dxa"/>
            <w:vAlign w:val="center"/>
          </w:tcPr>
          <w:p w14:paraId="2B3FA593" w14:textId="12811422"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43BFC38E" w14:textId="77777777" w:rsidR="004F274D" w:rsidRDefault="004F274D" w:rsidP="004F274D">
            <w:pPr>
              <w:suppressAutoHyphens w:val="0"/>
              <w:spacing w:after="0"/>
              <w:jc w:val="left"/>
              <w:rPr>
                <w:bCs/>
                <w:szCs w:val="22"/>
                <w:lang w:val="el-GR"/>
              </w:rPr>
            </w:pPr>
          </w:p>
        </w:tc>
      </w:tr>
      <w:tr w:rsidR="004F274D" w:rsidRPr="00AA1B1C" w14:paraId="46150E68" w14:textId="77777777" w:rsidTr="0023216D">
        <w:tc>
          <w:tcPr>
            <w:tcW w:w="1482" w:type="dxa"/>
          </w:tcPr>
          <w:p w14:paraId="1146468C" w14:textId="7D081D9F" w:rsidR="004F274D" w:rsidRDefault="004F274D" w:rsidP="004F274D">
            <w:pPr>
              <w:suppressAutoHyphens w:val="0"/>
              <w:spacing w:after="0"/>
              <w:jc w:val="center"/>
              <w:rPr>
                <w:b/>
                <w:bCs/>
                <w:sz w:val="18"/>
                <w:szCs w:val="18"/>
                <w:lang w:val="el-GR"/>
              </w:rPr>
            </w:pPr>
            <w:r>
              <w:rPr>
                <w:b/>
                <w:bCs/>
                <w:sz w:val="18"/>
                <w:szCs w:val="18"/>
                <w:lang w:val="el-GR"/>
              </w:rPr>
              <w:t>15</w:t>
            </w:r>
          </w:p>
        </w:tc>
        <w:tc>
          <w:tcPr>
            <w:tcW w:w="2071" w:type="dxa"/>
            <w:vMerge/>
            <w:vAlign w:val="center"/>
          </w:tcPr>
          <w:p w14:paraId="500D1178" w14:textId="77777777" w:rsidR="004F274D" w:rsidRDefault="004F274D" w:rsidP="004F274D">
            <w:pPr>
              <w:jc w:val="left"/>
              <w:rPr>
                <w:b/>
                <w:bCs/>
                <w:color w:val="000000"/>
                <w:sz w:val="18"/>
                <w:szCs w:val="18"/>
                <w:lang w:val="el-GR"/>
              </w:rPr>
            </w:pPr>
          </w:p>
        </w:tc>
        <w:tc>
          <w:tcPr>
            <w:tcW w:w="3552" w:type="dxa"/>
          </w:tcPr>
          <w:p w14:paraId="206413AB" w14:textId="52034117" w:rsidR="004F274D" w:rsidRPr="008912A6" w:rsidRDefault="004F274D" w:rsidP="004F274D">
            <w:pPr>
              <w:jc w:val="left"/>
              <w:rPr>
                <w:color w:val="000000"/>
                <w:sz w:val="18"/>
                <w:szCs w:val="18"/>
                <w:lang w:val="el-GR"/>
              </w:rPr>
            </w:pPr>
            <w:r>
              <w:rPr>
                <w:color w:val="000000"/>
                <w:sz w:val="18"/>
                <w:szCs w:val="18"/>
              </w:rPr>
              <w:t>H</w:t>
            </w:r>
            <w:r w:rsidRPr="00780EF8">
              <w:rPr>
                <w:color w:val="000000"/>
                <w:sz w:val="18"/>
                <w:szCs w:val="18"/>
                <w:lang w:val="el-GR"/>
              </w:rPr>
              <w:t xml:space="preserve"> </w:t>
            </w:r>
            <w:r>
              <w:rPr>
                <w:color w:val="000000"/>
                <w:sz w:val="18"/>
                <w:szCs w:val="18"/>
                <w:lang w:val="el-GR"/>
              </w:rPr>
              <w:t>παγίδα να έχει ι</w:t>
            </w:r>
            <w:r w:rsidRPr="00343FC7">
              <w:rPr>
                <w:color w:val="000000"/>
                <w:sz w:val="18"/>
                <w:szCs w:val="18"/>
                <w:lang w:val="el-GR"/>
              </w:rPr>
              <w:t xml:space="preserve">κανότητα απομακρυσμένου ελέγχου των καμερών σχετικά με τη συχνότητα της λήψης των φωτογραφιών </w:t>
            </w:r>
            <w:r w:rsidRPr="00F14669">
              <w:rPr>
                <w:color w:val="000000"/>
                <w:sz w:val="18"/>
                <w:szCs w:val="18"/>
                <w:lang w:val="el-GR"/>
              </w:rPr>
              <w:t>μέσω εφαρμογής για κινητά</w:t>
            </w:r>
          </w:p>
        </w:tc>
        <w:tc>
          <w:tcPr>
            <w:tcW w:w="1170" w:type="dxa"/>
            <w:vAlign w:val="center"/>
          </w:tcPr>
          <w:p w14:paraId="3A535040" w14:textId="7CEE1CB6"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293A8BE1" w14:textId="77777777" w:rsidR="004F274D" w:rsidRDefault="004F274D" w:rsidP="004F274D">
            <w:pPr>
              <w:suppressAutoHyphens w:val="0"/>
              <w:spacing w:after="0"/>
              <w:jc w:val="left"/>
              <w:rPr>
                <w:bCs/>
                <w:szCs w:val="22"/>
                <w:lang w:val="el-GR"/>
              </w:rPr>
            </w:pPr>
          </w:p>
        </w:tc>
      </w:tr>
      <w:tr w:rsidR="004F274D" w:rsidRPr="00AA1B1C" w14:paraId="6B870923" w14:textId="77777777" w:rsidTr="0023216D">
        <w:tc>
          <w:tcPr>
            <w:tcW w:w="1482" w:type="dxa"/>
          </w:tcPr>
          <w:p w14:paraId="3E4DEBA8" w14:textId="480CE63E" w:rsidR="004F274D" w:rsidRDefault="004F274D" w:rsidP="004F274D">
            <w:pPr>
              <w:suppressAutoHyphens w:val="0"/>
              <w:spacing w:after="0"/>
              <w:jc w:val="center"/>
              <w:rPr>
                <w:b/>
                <w:bCs/>
                <w:sz w:val="18"/>
                <w:szCs w:val="18"/>
                <w:lang w:val="el-GR"/>
              </w:rPr>
            </w:pPr>
            <w:r>
              <w:rPr>
                <w:b/>
                <w:bCs/>
                <w:sz w:val="18"/>
                <w:szCs w:val="18"/>
                <w:lang w:val="el-GR"/>
              </w:rPr>
              <w:t>16</w:t>
            </w:r>
          </w:p>
        </w:tc>
        <w:tc>
          <w:tcPr>
            <w:tcW w:w="2071" w:type="dxa"/>
            <w:vMerge/>
            <w:vAlign w:val="center"/>
          </w:tcPr>
          <w:p w14:paraId="4E565310" w14:textId="77777777" w:rsidR="004F274D" w:rsidRDefault="004F274D" w:rsidP="004F274D">
            <w:pPr>
              <w:jc w:val="left"/>
              <w:rPr>
                <w:b/>
                <w:bCs/>
                <w:color w:val="000000"/>
                <w:sz w:val="18"/>
                <w:szCs w:val="18"/>
                <w:lang w:val="el-GR"/>
              </w:rPr>
            </w:pPr>
          </w:p>
        </w:tc>
        <w:tc>
          <w:tcPr>
            <w:tcW w:w="3552" w:type="dxa"/>
          </w:tcPr>
          <w:p w14:paraId="60BD6E25" w14:textId="2E70F6FD" w:rsidR="004F274D" w:rsidRPr="00264F87" w:rsidRDefault="004F274D" w:rsidP="004F274D">
            <w:pPr>
              <w:jc w:val="left"/>
              <w:rPr>
                <w:color w:val="000000"/>
                <w:sz w:val="18"/>
                <w:szCs w:val="18"/>
                <w:lang w:val="el-GR"/>
              </w:rPr>
            </w:pPr>
            <w:r>
              <w:rPr>
                <w:color w:val="000000"/>
                <w:sz w:val="18"/>
                <w:szCs w:val="18"/>
                <w:lang w:val="el-GR"/>
              </w:rPr>
              <w:t>Η παγίδα να έχει εσωτερική μνήμη χωρητικότητας τουλάχιστο 8</w:t>
            </w:r>
            <w:r>
              <w:rPr>
                <w:color w:val="000000"/>
                <w:sz w:val="18"/>
                <w:szCs w:val="18"/>
                <w:lang w:val="en-US"/>
              </w:rPr>
              <w:t>GB</w:t>
            </w:r>
          </w:p>
        </w:tc>
        <w:tc>
          <w:tcPr>
            <w:tcW w:w="1170" w:type="dxa"/>
            <w:vAlign w:val="center"/>
          </w:tcPr>
          <w:p w14:paraId="5E375968" w14:textId="55D07371"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0C6DCE11" w14:textId="77777777" w:rsidR="004F274D" w:rsidRDefault="004F274D" w:rsidP="004F274D">
            <w:pPr>
              <w:suppressAutoHyphens w:val="0"/>
              <w:spacing w:after="0"/>
              <w:jc w:val="left"/>
              <w:rPr>
                <w:bCs/>
                <w:szCs w:val="22"/>
                <w:lang w:val="el-GR"/>
              </w:rPr>
            </w:pPr>
          </w:p>
        </w:tc>
      </w:tr>
      <w:tr w:rsidR="004F274D" w:rsidRPr="00AA1B1C" w14:paraId="5E42E0C4" w14:textId="77777777" w:rsidTr="0023216D">
        <w:tc>
          <w:tcPr>
            <w:tcW w:w="1482" w:type="dxa"/>
          </w:tcPr>
          <w:p w14:paraId="1F6DEC50" w14:textId="732506AD" w:rsidR="004F274D" w:rsidRPr="008B5102" w:rsidRDefault="004F274D" w:rsidP="004F274D">
            <w:pPr>
              <w:suppressAutoHyphens w:val="0"/>
              <w:spacing w:after="0"/>
              <w:jc w:val="center"/>
              <w:rPr>
                <w:b/>
                <w:bCs/>
                <w:sz w:val="18"/>
                <w:szCs w:val="18"/>
                <w:lang w:val="el-GR"/>
              </w:rPr>
            </w:pPr>
            <w:r>
              <w:rPr>
                <w:b/>
                <w:bCs/>
                <w:sz w:val="18"/>
                <w:szCs w:val="18"/>
                <w:lang w:val="el-GR"/>
              </w:rPr>
              <w:t>17</w:t>
            </w:r>
          </w:p>
        </w:tc>
        <w:tc>
          <w:tcPr>
            <w:tcW w:w="2071" w:type="dxa"/>
            <w:vMerge w:val="restart"/>
            <w:vAlign w:val="center"/>
          </w:tcPr>
          <w:p w14:paraId="570F8CE8" w14:textId="77777777" w:rsidR="004F274D" w:rsidRPr="008B5102" w:rsidRDefault="004F274D" w:rsidP="004F274D">
            <w:pPr>
              <w:ind w:left="121"/>
              <w:jc w:val="center"/>
              <w:rPr>
                <w:b/>
                <w:bCs/>
                <w:sz w:val="18"/>
                <w:lang w:val="el-GR"/>
              </w:rPr>
            </w:pPr>
            <w:r>
              <w:rPr>
                <w:b/>
                <w:bCs/>
                <w:sz w:val="18"/>
                <w:lang w:val="el-GR"/>
              </w:rPr>
              <w:t>Γενικοί Όροι</w:t>
            </w:r>
          </w:p>
        </w:tc>
        <w:tc>
          <w:tcPr>
            <w:tcW w:w="3552" w:type="dxa"/>
          </w:tcPr>
          <w:p w14:paraId="0A9D83F1" w14:textId="2B4CE135" w:rsidR="004F274D" w:rsidRPr="008B5102" w:rsidRDefault="004F274D" w:rsidP="004F274D">
            <w:pPr>
              <w:suppressAutoHyphens w:val="0"/>
              <w:autoSpaceDE w:val="0"/>
              <w:spacing w:before="57" w:after="57"/>
              <w:rPr>
                <w:rFonts w:eastAsia="SimSun"/>
                <w:sz w:val="18"/>
                <w:szCs w:val="18"/>
                <w:lang w:val="el-GR"/>
              </w:rPr>
            </w:pPr>
            <w:r w:rsidRPr="008B5102">
              <w:rPr>
                <w:rFonts w:eastAsia="SimSun"/>
                <w:sz w:val="18"/>
                <w:szCs w:val="18"/>
                <w:lang w:val="el-GR"/>
              </w:rPr>
              <w:t>Τ</w:t>
            </w:r>
            <w:r>
              <w:rPr>
                <w:rFonts w:eastAsia="SimSun"/>
                <w:sz w:val="18"/>
                <w:szCs w:val="18"/>
                <w:lang w:val="el-GR"/>
              </w:rPr>
              <w:t xml:space="preserve">α υποσυστήματα της παγίδας </w:t>
            </w:r>
            <w:r w:rsidRPr="008B5102">
              <w:rPr>
                <w:rFonts w:eastAsia="SimSun"/>
                <w:sz w:val="18"/>
                <w:szCs w:val="18"/>
                <w:lang w:val="el-GR"/>
              </w:rPr>
              <w:t>να διαθέτ</w:t>
            </w:r>
            <w:r>
              <w:rPr>
                <w:rFonts w:eastAsia="SimSun"/>
                <w:sz w:val="18"/>
                <w:szCs w:val="18"/>
                <w:lang w:val="el-GR"/>
              </w:rPr>
              <w:t>ουν</w:t>
            </w:r>
            <w:r w:rsidRPr="008B5102">
              <w:rPr>
                <w:rFonts w:eastAsia="SimSun"/>
                <w:sz w:val="18"/>
                <w:szCs w:val="18"/>
                <w:lang w:val="el-GR"/>
              </w:rPr>
              <w:t xml:space="preserve"> CE.</w:t>
            </w:r>
          </w:p>
        </w:tc>
        <w:tc>
          <w:tcPr>
            <w:tcW w:w="1170" w:type="dxa"/>
            <w:vAlign w:val="center"/>
          </w:tcPr>
          <w:p w14:paraId="57DB57FE" w14:textId="38E9A3AC"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14CB81E5" w14:textId="77777777" w:rsidR="004F274D" w:rsidRDefault="004F274D" w:rsidP="004F274D">
            <w:pPr>
              <w:suppressAutoHyphens w:val="0"/>
              <w:spacing w:after="0"/>
              <w:jc w:val="left"/>
              <w:rPr>
                <w:bCs/>
                <w:szCs w:val="22"/>
                <w:lang w:val="el-GR"/>
              </w:rPr>
            </w:pPr>
          </w:p>
        </w:tc>
      </w:tr>
      <w:tr w:rsidR="004F274D" w:rsidRPr="00AA1B1C" w14:paraId="74940017" w14:textId="77777777" w:rsidTr="0023216D">
        <w:tc>
          <w:tcPr>
            <w:tcW w:w="1482" w:type="dxa"/>
          </w:tcPr>
          <w:p w14:paraId="46B5B058" w14:textId="76B29589" w:rsidR="004F274D" w:rsidRPr="008B5102" w:rsidRDefault="004F274D" w:rsidP="004F274D">
            <w:pPr>
              <w:suppressAutoHyphens w:val="0"/>
              <w:spacing w:after="0"/>
              <w:jc w:val="center"/>
              <w:rPr>
                <w:b/>
                <w:bCs/>
                <w:sz w:val="18"/>
                <w:szCs w:val="18"/>
                <w:lang w:val="el-GR"/>
              </w:rPr>
            </w:pPr>
            <w:r>
              <w:rPr>
                <w:b/>
                <w:bCs/>
                <w:sz w:val="18"/>
                <w:szCs w:val="18"/>
                <w:lang w:val="el-GR"/>
              </w:rPr>
              <w:t>18</w:t>
            </w:r>
          </w:p>
        </w:tc>
        <w:tc>
          <w:tcPr>
            <w:tcW w:w="2071" w:type="dxa"/>
            <w:vMerge/>
            <w:vAlign w:val="center"/>
          </w:tcPr>
          <w:p w14:paraId="433B0473" w14:textId="77777777" w:rsidR="004F274D" w:rsidRDefault="004F274D" w:rsidP="004F274D">
            <w:pPr>
              <w:ind w:left="121"/>
              <w:jc w:val="left"/>
              <w:rPr>
                <w:b/>
                <w:bCs/>
                <w:sz w:val="18"/>
                <w:lang w:val="el-GR"/>
              </w:rPr>
            </w:pPr>
          </w:p>
        </w:tc>
        <w:tc>
          <w:tcPr>
            <w:tcW w:w="3552" w:type="dxa"/>
          </w:tcPr>
          <w:p w14:paraId="4A267982" w14:textId="0C0D3F82" w:rsidR="004F274D" w:rsidRPr="008B5102" w:rsidRDefault="004F274D" w:rsidP="004F274D">
            <w:pPr>
              <w:suppressAutoHyphens w:val="0"/>
              <w:autoSpaceDE w:val="0"/>
              <w:spacing w:before="57" w:after="57"/>
              <w:jc w:val="left"/>
              <w:rPr>
                <w:rFonts w:eastAsia="SimSun"/>
                <w:sz w:val="18"/>
                <w:szCs w:val="18"/>
                <w:lang w:val="el-GR"/>
              </w:rPr>
            </w:pPr>
            <w:r w:rsidRPr="008B5102">
              <w:rPr>
                <w:rFonts w:eastAsia="SimSun"/>
                <w:sz w:val="18"/>
                <w:szCs w:val="18"/>
                <w:lang w:val="el-GR"/>
              </w:rPr>
              <w:t xml:space="preserve">Οι τεχνικές προδιαγραφές </w:t>
            </w:r>
            <w:r>
              <w:rPr>
                <w:rFonts w:eastAsia="SimSun"/>
                <w:sz w:val="18"/>
                <w:szCs w:val="18"/>
                <w:lang w:val="el-GR"/>
              </w:rPr>
              <w:t xml:space="preserve">να </w:t>
            </w:r>
            <w:r w:rsidRPr="008B5102">
              <w:rPr>
                <w:rFonts w:eastAsia="SimSun"/>
                <w:sz w:val="18"/>
                <w:szCs w:val="18"/>
                <w:lang w:val="el-GR"/>
              </w:rPr>
              <w:t xml:space="preserve">αποδεικνύονται από τα τεχνικά φυλλάδια του κατασκευαστή των προσφερόμενων ειδών και τα οποία θα περιλαμβάνονται στον ηλεκτρονικό </w:t>
            </w:r>
            <w:proofErr w:type="spellStart"/>
            <w:r w:rsidRPr="008B5102">
              <w:rPr>
                <w:rFonts w:eastAsia="SimSun"/>
                <w:sz w:val="18"/>
                <w:szCs w:val="18"/>
                <w:lang w:val="el-GR"/>
              </w:rPr>
              <w:t>υποφάκελο</w:t>
            </w:r>
            <w:proofErr w:type="spellEnd"/>
            <w:r w:rsidRPr="008B5102">
              <w:rPr>
                <w:rFonts w:eastAsia="SimSun"/>
                <w:sz w:val="18"/>
                <w:szCs w:val="18"/>
                <w:lang w:val="el-GR"/>
              </w:rPr>
              <w:t xml:space="preserve"> της τεχνικής προσφοράς.</w:t>
            </w:r>
          </w:p>
        </w:tc>
        <w:tc>
          <w:tcPr>
            <w:tcW w:w="1170" w:type="dxa"/>
            <w:vAlign w:val="center"/>
          </w:tcPr>
          <w:p w14:paraId="41103FE0" w14:textId="7638CD5B"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276F5170" w14:textId="77777777" w:rsidR="004F274D" w:rsidRDefault="004F274D" w:rsidP="004F274D">
            <w:pPr>
              <w:suppressAutoHyphens w:val="0"/>
              <w:spacing w:after="0"/>
              <w:jc w:val="left"/>
              <w:rPr>
                <w:bCs/>
                <w:szCs w:val="22"/>
                <w:lang w:val="el-GR"/>
              </w:rPr>
            </w:pPr>
          </w:p>
        </w:tc>
      </w:tr>
      <w:tr w:rsidR="004F274D" w:rsidRPr="00AA1B1C" w14:paraId="5814561C" w14:textId="77777777" w:rsidTr="0023216D">
        <w:tc>
          <w:tcPr>
            <w:tcW w:w="1482" w:type="dxa"/>
          </w:tcPr>
          <w:p w14:paraId="7095745B" w14:textId="2CA4E33E" w:rsidR="004F274D" w:rsidRDefault="004F274D" w:rsidP="004F274D">
            <w:pPr>
              <w:suppressAutoHyphens w:val="0"/>
              <w:spacing w:after="0"/>
              <w:jc w:val="center"/>
              <w:rPr>
                <w:b/>
                <w:bCs/>
                <w:sz w:val="18"/>
                <w:szCs w:val="18"/>
                <w:lang w:val="el-GR"/>
              </w:rPr>
            </w:pPr>
            <w:r>
              <w:rPr>
                <w:b/>
                <w:bCs/>
                <w:sz w:val="18"/>
                <w:szCs w:val="18"/>
                <w:lang w:val="el-GR"/>
              </w:rPr>
              <w:t>19</w:t>
            </w:r>
          </w:p>
        </w:tc>
        <w:tc>
          <w:tcPr>
            <w:tcW w:w="2071" w:type="dxa"/>
            <w:vMerge/>
            <w:vAlign w:val="center"/>
          </w:tcPr>
          <w:p w14:paraId="309DB68E" w14:textId="77777777" w:rsidR="004F274D" w:rsidRDefault="004F274D" w:rsidP="004F274D">
            <w:pPr>
              <w:ind w:left="121"/>
              <w:jc w:val="left"/>
              <w:rPr>
                <w:b/>
                <w:bCs/>
                <w:sz w:val="18"/>
                <w:lang w:val="el-GR"/>
              </w:rPr>
            </w:pPr>
          </w:p>
        </w:tc>
        <w:tc>
          <w:tcPr>
            <w:tcW w:w="3552" w:type="dxa"/>
          </w:tcPr>
          <w:p w14:paraId="2D7123DA" w14:textId="3C0FA9E8" w:rsidR="004F274D" w:rsidRPr="008B5102" w:rsidRDefault="004F274D" w:rsidP="004F274D">
            <w:pPr>
              <w:suppressAutoHyphens w:val="0"/>
              <w:autoSpaceDE w:val="0"/>
              <w:spacing w:before="57" w:after="57"/>
              <w:jc w:val="left"/>
              <w:rPr>
                <w:rFonts w:eastAsia="SimSun"/>
                <w:sz w:val="18"/>
                <w:szCs w:val="18"/>
                <w:lang w:val="el-GR"/>
              </w:rPr>
            </w:pPr>
            <w:r w:rsidRPr="006814E7">
              <w:rPr>
                <w:rFonts w:eastAsia="SimSun"/>
                <w:sz w:val="18"/>
                <w:szCs w:val="18"/>
                <w:lang w:val="el-GR"/>
              </w:rPr>
              <w:t>Ο υπό προμήθεια εξοπλισμός θα πρέπει να είναι καινούργιος, αμεταχείριστος και σε άριστη κατάσταση και να προσκομισθεί η σχετική βεβαίωση με την παράδοση του εξοπλισμού.</w:t>
            </w:r>
          </w:p>
        </w:tc>
        <w:tc>
          <w:tcPr>
            <w:tcW w:w="1170" w:type="dxa"/>
            <w:vAlign w:val="center"/>
          </w:tcPr>
          <w:p w14:paraId="687939DC" w14:textId="7C2B0E05"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0DAD9AB2" w14:textId="77777777" w:rsidR="004F274D" w:rsidRDefault="004F274D" w:rsidP="004F274D">
            <w:pPr>
              <w:suppressAutoHyphens w:val="0"/>
              <w:spacing w:after="0"/>
              <w:jc w:val="left"/>
              <w:rPr>
                <w:bCs/>
                <w:szCs w:val="22"/>
                <w:lang w:val="el-GR"/>
              </w:rPr>
            </w:pPr>
          </w:p>
        </w:tc>
      </w:tr>
      <w:tr w:rsidR="004F274D" w:rsidRPr="00AA1B1C" w14:paraId="78A2ECD0" w14:textId="77777777" w:rsidTr="0023216D">
        <w:tc>
          <w:tcPr>
            <w:tcW w:w="1482" w:type="dxa"/>
          </w:tcPr>
          <w:p w14:paraId="6CD45A5B" w14:textId="0BBA8B2B" w:rsidR="004F274D" w:rsidRPr="008B5102" w:rsidRDefault="004F274D" w:rsidP="004F274D">
            <w:pPr>
              <w:suppressAutoHyphens w:val="0"/>
              <w:spacing w:after="0"/>
              <w:jc w:val="center"/>
              <w:rPr>
                <w:b/>
                <w:bCs/>
                <w:sz w:val="18"/>
                <w:szCs w:val="18"/>
                <w:lang w:val="el-GR"/>
              </w:rPr>
            </w:pPr>
            <w:r>
              <w:rPr>
                <w:b/>
                <w:bCs/>
                <w:sz w:val="18"/>
                <w:szCs w:val="18"/>
                <w:lang w:val="el-GR"/>
              </w:rPr>
              <w:t>20</w:t>
            </w:r>
          </w:p>
        </w:tc>
        <w:tc>
          <w:tcPr>
            <w:tcW w:w="2071" w:type="dxa"/>
            <w:vMerge/>
            <w:vAlign w:val="center"/>
          </w:tcPr>
          <w:p w14:paraId="299B3365" w14:textId="77777777" w:rsidR="004F274D" w:rsidRDefault="004F274D" w:rsidP="004F274D">
            <w:pPr>
              <w:ind w:left="121"/>
              <w:jc w:val="left"/>
              <w:rPr>
                <w:b/>
                <w:bCs/>
                <w:sz w:val="18"/>
                <w:lang w:val="el-GR"/>
              </w:rPr>
            </w:pPr>
          </w:p>
        </w:tc>
        <w:tc>
          <w:tcPr>
            <w:tcW w:w="3552" w:type="dxa"/>
          </w:tcPr>
          <w:p w14:paraId="420F778B" w14:textId="734A093C" w:rsidR="004F274D" w:rsidRPr="00BD6FA6" w:rsidRDefault="004F274D" w:rsidP="004F274D">
            <w:pPr>
              <w:suppressAutoHyphens w:val="0"/>
              <w:autoSpaceDE w:val="0"/>
              <w:spacing w:before="57" w:after="57"/>
              <w:jc w:val="left"/>
              <w:rPr>
                <w:rFonts w:eastAsia="SimSun"/>
                <w:sz w:val="18"/>
                <w:szCs w:val="18"/>
                <w:lang w:val="el-GR"/>
              </w:rPr>
            </w:pPr>
            <w:r w:rsidRPr="008B5102">
              <w:rPr>
                <w:rFonts w:eastAsia="SimSun"/>
                <w:sz w:val="18"/>
                <w:szCs w:val="18"/>
                <w:lang w:val="el-GR"/>
              </w:rPr>
              <w:t>Ο προσφερόμενος εξοπλισμός να συνοδεύεται από εγγύηση καλής λειτουργίας κατασκευαστή διάρκειας τουλάχιστον ενός (1) έτους μετά την παράδοση του εξοπλισμού με τις σχετικές υπηρεσίες και την αντίστοιχη ποσοτική και ποιοτική παραλαβή τους από την Αναθέτουσα Αρχή.</w:t>
            </w:r>
          </w:p>
        </w:tc>
        <w:tc>
          <w:tcPr>
            <w:tcW w:w="1170" w:type="dxa"/>
            <w:vAlign w:val="center"/>
          </w:tcPr>
          <w:p w14:paraId="6669DEC5" w14:textId="1AC5E0A9" w:rsidR="004F274D" w:rsidRDefault="004F274D" w:rsidP="004F274D">
            <w:pPr>
              <w:suppressAutoHyphens w:val="0"/>
              <w:spacing w:after="0"/>
              <w:jc w:val="center"/>
              <w:rPr>
                <w:bCs/>
                <w:szCs w:val="22"/>
                <w:lang w:val="el-GR"/>
              </w:rPr>
            </w:pPr>
            <w:r w:rsidRPr="00EA017C">
              <w:rPr>
                <w:b/>
                <w:bCs/>
                <w:sz w:val="20"/>
                <w:szCs w:val="20"/>
                <w:lang w:val="el-GR" w:eastAsia="el-GR"/>
              </w:rPr>
              <w:t>□ □                              □</w:t>
            </w:r>
          </w:p>
        </w:tc>
        <w:tc>
          <w:tcPr>
            <w:tcW w:w="1353" w:type="dxa"/>
          </w:tcPr>
          <w:p w14:paraId="06940C27" w14:textId="77777777" w:rsidR="004F274D" w:rsidRDefault="004F274D" w:rsidP="004F274D">
            <w:pPr>
              <w:suppressAutoHyphens w:val="0"/>
              <w:spacing w:after="0"/>
              <w:jc w:val="left"/>
              <w:rPr>
                <w:bCs/>
                <w:szCs w:val="22"/>
                <w:lang w:val="el-GR"/>
              </w:rPr>
            </w:pPr>
          </w:p>
        </w:tc>
      </w:tr>
      <w:tr w:rsidR="004F274D" w:rsidRPr="00AA1B1C" w14:paraId="6AC55CF6" w14:textId="77777777" w:rsidTr="0023216D">
        <w:tc>
          <w:tcPr>
            <w:tcW w:w="1482" w:type="dxa"/>
          </w:tcPr>
          <w:p w14:paraId="77171F26" w14:textId="69CD3972" w:rsidR="004F274D" w:rsidRDefault="004F274D" w:rsidP="004F274D">
            <w:pPr>
              <w:suppressAutoHyphens w:val="0"/>
              <w:spacing w:after="0"/>
              <w:jc w:val="center"/>
              <w:rPr>
                <w:b/>
                <w:bCs/>
                <w:sz w:val="18"/>
                <w:szCs w:val="18"/>
                <w:lang w:val="el-GR"/>
              </w:rPr>
            </w:pPr>
            <w:r>
              <w:rPr>
                <w:b/>
                <w:bCs/>
                <w:sz w:val="18"/>
                <w:szCs w:val="18"/>
                <w:lang w:val="el-GR"/>
              </w:rPr>
              <w:t>21</w:t>
            </w:r>
          </w:p>
        </w:tc>
        <w:tc>
          <w:tcPr>
            <w:tcW w:w="2071" w:type="dxa"/>
            <w:vMerge/>
            <w:vAlign w:val="center"/>
          </w:tcPr>
          <w:p w14:paraId="4D12F4C8" w14:textId="77777777" w:rsidR="004F274D" w:rsidRDefault="004F274D" w:rsidP="004F274D">
            <w:pPr>
              <w:ind w:left="121"/>
              <w:jc w:val="left"/>
              <w:rPr>
                <w:b/>
                <w:bCs/>
                <w:sz w:val="18"/>
                <w:lang w:val="el-GR"/>
              </w:rPr>
            </w:pPr>
          </w:p>
        </w:tc>
        <w:tc>
          <w:tcPr>
            <w:tcW w:w="3552" w:type="dxa"/>
          </w:tcPr>
          <w:p w14:paraId="6B457FC9" w14:textId="14238146" w:rsidR="004F274D" w:rsidRPr="008B5102" w:rsidRDefault="004F274D" w:rsidP="004F274D">
            <w:pPr>
              <w:suppressAutoHyphens w:val="0"/>
              <w:autoSpaceDE w:val="0"/>
              <w:spacing w:before="57" w:after="57"/>
              <w:jc w:val="left"/>
              <w:rPr>
                <w:rFonts w:eastAsia="SimSun"/>
                <w:sz w:val="18"/>
                <w:szCs w:val="18"/>
                <w:lang w:val="el-GR"/>
              </w:rPr>
            </w:pPr>
            <w:r w:rsidRPr="00A54F68">
              <w:rPr>
                <w:rFonts w:eastAsia="SimSun"/>
                <w:sz w:val="18"/>
                <w:szCs w:val="18"/>
                <w:lang w:val="el-GR"/>
              </w:rPr>
              <w:t xml:space="preserve">Ο Ανάδοχος θα πρέπει να προσφέρει πλήρη εκπαίδευση θεωρητική και πρακτική στο χειρισμό του εξοπλισμού (επίδειξη λειτουργίας του δια ζώσης ή δια απομακρυσμένης σύνδεσης) στο προσωπικό </w:t>
            </w:r>
            <w:r w:rsidRPr="00A54F68">
              <w:rPr>
                <w:rFonts w:eastAsia="SimSun"/>
                <w:sz w:val="18"/>
                <w:szCs w:val="18"/>
                <w:lang w:val="el-GR"/>
              </w:rPr>
              <w:lastRenderedPageBreak/>
              <w:t>της Αναθέτουσας Αρχής που θα του υποδειχθεί.</w:t>
            </w:r>
          </w:p>
        </w:tc>
        <w:tc>
          <w:tcPr>
            <w:tcW w:w="1170" w:type="dxa"/>
            <w:vAlign w:val="center"/>
          </w:tcPr>
          <w:p w14:paraId="644427C5" w14:textId="34487D33" w:rsidR="004F274D" w:rsidRDefault="004F274D" w:rsidP="004F274D">
            <w:pPr>
              <w:suppressAutoHyphens w:val="0"/>
              <w:spacing w:after="0"/>
              <w:jc w:val="center"/>
              <w:rPr>
                <w:bCs/>
                <w:szCs w:val="22"/>
                <w:lang w:val="el-GR"/>
              </w:rPr>
            </w:pPr>
            <w:r w:rsidRPr="00EA017C">
              <w:rPr>
                <w:b/>
                <w:bCs/>
                <w:sz w:val="20"/>
                <w:szCs w:val="20"/>
                <w:lang w:val="el-GR" w:eastAsia="el-GR"/>
              </w:rPr>
              <w:lastRenderedPageBreak/>
              <w:t>□ □                              □</w:t>
            </w:r>
          </w:p>
        </w:tc>
        <w:tc>
          <w:tcPr>
            <w:tcW w:w="1353" w:type="dxa"/>
          </w:tcPr>
          <w:p w14:paraId="25B6A42F" w14:textId="77777777" w:rsidR="004F274D" w:rsidRDefault="004F274D" w:rsidP="004F274D">
            <w:pPr>
              <w:suppressAutoHyphens w:val="0"/>
              <w:spacing w:after="0"/>
              <w:jc w:val="left"/>
              <w:rPr>
                <w:bCs/>
                <w:szCs w:val="22"/>
                <w:lang w:val="el-GR"/>
              </w:rPr>
            </w:pPr>
          </w:p>
        </w:tc>
      </w:tr>
    </w:tbl>
    <w:p w14:paraId="40E20DAE" w14:textId="77777777" w:rsidR="005C2D44" w:rsidRDefault="005C2D44">
      <w:pPr>
        <w:suppressAutoHyphens w:val="0"/>
        <w:spacing w:after="0"/>
        <w:jc w:val="left"/>
        <w:rPr>
          <w:bCs/>
          <w:szCs w:val="22"/>
          <w:lang w:val="el-GR"/>
        </w:rPr>
      </w:pPr>
    </w:p>
    <w:p w14:paraId="184A24C8" w14:textId="77777777" w:rsidR="0023216D" w:rsidRDefault="0023216D">
      <w:pPr>
        <w:suppressAutoHyphens w:val="0"/>
        <w:spacing w:after="0"/>
        <w:jc w:val="left"/>
        <w:rPr>
          <w:bCs/>
          <w:szCs w:val="22"/>
          <w:lang w:val="en-US"/>
        </w:rPr>
      </w:pPr>
    </w:p>
    <w:p w14:paraId="0CA175A6" w14:textId="618EA70C" w:rsidR="005C2D44" w:rsidRPr="00361FB8" w:rsidRDefault="005C2D44" w:rsidP="005C2D44">
      <w:pPr>
        <w:rPr>
          <w:b/>
          <w:lang w:val="el-GR"/>
        </w:rPr>
      </w:pPr>
      <w:r w:rsidRPr="00361FB8">
        <w:rPr>
          <w:b/>
          <w:u w:val="single"/>
          <w:lang w:val="el-GR"/>
        </w:rPr>
        <w:t xml:space="preserve">Τμήμα Ειδών </w:t>
      </w:r>
      <w:r>
        <w:rPr>
          <w:b/>
          <w:u w:val="single"/>
          <w:lang w:val="el-GR"/>
        </w:rPr>
        <w:t>4</w:t>
      </w:r>
      <w:r w:rsidRPr="00361FB8">
        <w:rPr>
          <w:b/>
          <w:u w:val="single"/>
          <w:lang w:val="el-GR"/>
        </w:rPr>
        <w:t>:</w:t>
      </w:r>
      <w:r w:rsidRPr="00361FB8">
        <w:rPr>
          <w:b/>
          <w:lang w:val="el-GR"/>
        </w:rPr>
        <w:t xml:space="preserve"> </w:t>
      </w:r>
      <w:r w:rsidR="00F71418" w:rsidRPr="00361FB8">
        <w:rPr>
          <w:b/>
          <w:lang w:val="el-GR"/>
        </w:rPr>
        <w:t>“</w:t>
      </w:r>
      <w:r w:rsidR="00F71418" w:rsidRPr="00FF6666">
        <w:rPr>
          <w:b/>
          <w:lang w:val="el-GR"/>
        </w:rPr>
        <w:t xml:space="preserve">Τηλεμετρική Παγίδα τύπου </w:t>
      </w:r>
      <w:proofErr w:type="spellStart"/>
      <w:r w:rsidR="00F71418" w:rsidRPr="00FF6666">
        <w:rPr>
          <w:b/>
          <w:lang w:val="el-GR"/>
        </w:rPr>
        <w:t>Funnel</w:t>
      </w:r>
      <w:proofErr w:type="spellEnd"/>
      <w:r w:rsidR="00F71418" w:rsidRPr="00FF6666">
        <w:rPr>
          <w:b/>
          <w:lang w:val="el-GR"/>
        </w:rPr>
        <w:t xml:space="preserve"> με ενσωματωμένο φωτοκύτταρο </w:t>
      </w:r>
      <w:r w:rsidR="00F71418" w:rsidRPr="00361FB8">
        <w:rPr>
          <w:b/>
          <w:lang w:val="el-GR"/>
        </w:rPr>
        <w:t>”.</w:t>
      </w:r>
    </w:p>
    <w:p w14:paraId="292B1CA6" w14:textId="1964AA76" w:rsidR="005C2D44" w:rsidRPr="005C2D44" w:rsidRDefault="005C2D44" w:rsidP="005C2D44">
      <w:pPr>
        <w:suppressAutoHyphens w:val="0"/>
        <w:spacing w:after="0"/>
        <w:jc w:val="left"/>
        <w:rPr>
          <w:bCs/>
          <w:szCs w:val="22"/>
          <w:lang w:val="el-GR"/>
        </w:rPr>
      </w:pPr>
      <w:r w:rsidRPr="005C2D44">
        <w:rPr>
          <w:b/>
          <w:szCs w:val="22"/>
          <w:u w:val="single"/>
          <w:lang w:val="el-GR"/>
        </w:rPr>
        <w:t>Πίνακας ΙΙ.</w:t>
      </w:r>
      <w:r>
        <w:rPr>
          <w:b/>
          <w:szCs w:val="22"/>
          <w:u w:val="single"/>
          <w:lang w:val="el-GR"/>
        </w:rPr>
        <w:t>4</w:t>
      </w:r>
      <w:r w:rsidRPr="005C2D44">
        <w:rPr>
          <w:b/>
          <w:szCs w:val="22"/>
          <w:u w:val="single"/>
          <w:lang w:val="el-GR"/>
        </w:rPr>
        <w:t>a:</w:t>
      </w:r>
      <w:r w:rsidRPr="005C2D44">
        <w:rPr>
          <w:bCs/>
          <w:szCs w:val="22"/>
          <w:lang w:val="el-GR"/>
        </w:rPr>
        <w:t xml:space="preserve"> Πίνακας “</w:t>
      </w:r>
      <w:r w:rsidRPr="005C2D44">
        <w:rPr>
          <w:b/>
          <w:szCs w:val="22"/>
          <w:lang w:val="el-GR"/>
        </w:rPr>
        <w:t>Συμμόρφωσης</w:t>
      </w:r>
      <w:r w:rsidRPr="005C2D44">
        <w:rPr>
          <w:bCs/>
          <w:szCs w:val="22"/>
          <w:lang w:val="el-GR"/>
        </w:rPr>
        <w:t xml:space="preserve">” </w:t>
      </w:r>
      <w:r w:rsidR="00AB5C22" w:rsidRPr="005C2D44">
        <w:rPr>
          <w:bCs/>
          <w:szCs w:val="22"/>
          <w:lang w:val="el-GR"/>
        </w:rPr>
        <w:t xml:space="preserve">Τεχνικής Προσφοράς αναφορικά με </w:t>
      </w:r>
      <w:r w:rsidR="00AB5C22">
        <w:rPr>
          <w:bCs/>
          <w:szCs w:val="22"/>
          <w:lang w:val="el-GR"/>
        </w:rPr>
        <w:t>τις</w:t>
      </w:r>
      <w:r w:rsidR="00AB5C22" w:rsidRPr="005C2D44">
        <w:rPr>
          <w:bCs/>
          <w:szCs w:val="22"/>
          <w:lang w:val="el-GR"/>
        </w:rPr>
        <w:t xml:space="preserve"> Τεχνικ</w:t>
      </w:r>
      <w:r w:rsidR="00AB5C22">
        <w:rPr>
          <w:bCs/>
          <w:szCs w:val="22"/>
          <w:lang w:val="el-GR"/>
        </w:rPr>
        <w:t>ές</w:t>
      </w:r>
      <w:r w:rsidR="00AB5C22" w:rsidRPr="005C2D44">
        <w:rPr>
          <w:bCs/>
          <w:szCs w:val="22"/>
          <w:lang w:val="el-GR"/>
        </w:rPr>
        <w:t xml:space="preserve"> </w:t>
      </w:r>
      <w:r w:rsidR="00264AB7">
        <w:rPr>
          <w:bCs/>
          <w:szCs w:val="22"/>
          <w:lang w:val="el-GR"/>
        </w:rPr>
        <w:t>Π</w:t>
      </w:r>
      <w:r w:rsidR="00AB5C22" w:rsidRPr="005C2D44">
        <w:rPr>
          <w:bCs/>
          <w:szCs w:val="22"/>
          <w:lang w:val="el-GR"/>
        </w:rPr>
        <w:t>ροδιαγραφ</w:t>
      </w:r>
      <w:r w:rsidR="00AB5C22">
        <w:rPr>
          <w:bCs/>
          <w:szCs w:val="22"/>
          <w:lang w:val="el-GR"/>
        </w:rPr>
        <w:t xml:space="preserve">ές και Γενικούς </w:t>
      </w:r>
      <w:r w:rsidR="00264AB7">
        <w:rPr>
          <w:bCs/>
          <w:szCs w:val="22"/>
          <w:lang w:val="el-GR"/>
        </w:rPr>
        <w:t>Ό</w:t>
      </w:r>
      <w:r w:rsidR="00AB5C22">
        <w:rPr>
          <w:bCs/>
          <w:szCs w:val="22"/>
          <w:lang w:val="el-GR"/>
        </w:rPr>
        <w:t>ρους του Τμήματος Ειδών</w:t>
      </w:r>
      <w:r>
        <w:rPr>
          <w:bCs/>
          <w:szCs w:val="22"/>
          <w:lang w:val="el-GR"/>
        </w:rPr>
        <w:t xml:space="preserve"> 4</w:t>
      </w:r>
      <w:r w:rsidR="008B5102">
        <w:rPr>
          <w:bCs/>
          <w:szCs w:val="22"/>
          <w:lang w:val="el-GR"/>
        </w:rPr>
        <w:t>.</w:t>
      </w:r>
    </w:p>
    <w:tbl>
      <w:tblPr>
        <w:tblStyle w:val="aff5"/>
        <w:tblW w:w="0" w:type="auto"/>
        <w:tblLook w:val="04A0" w:firstRow="1" w:lastRow="0" w:firstColumn="1" w:lastColumn="0" w:noHBand="0" w:noVBand="1"/>
      </w:tblPr>
      <w:tblGrid>
        <w:gridCol w:w="1925"/>
        <w:gridCol w:w="1670"/>
        <w:gridCol w:w="3420"/>
        <w:gridCol w:w="1170"/>
        <w:gridCol w:w="1443"/>
      </w:tblGrid>
      <w:tr w:rsidR="00941ACB" w14:paraId="7A7B6EB3" w14:textId="77777777" w:rsidTr="00622E9F">
        <w:tc>
          <w:tcPr>
            <w:tcW w:w="1925" w:type="dxa"/>
            <w:vAlign w:val="center"/>
          </w:tcPr>
          <w:p w14:paraId="56270C9E" w14:textId="59496EF7" w:rsidR="00941ACB" w:rsidRDefault="00941ACB" w:rsidP="00941ACB">
            <w:pPr>
              <w:suppressAutoHyphens w:val="0"/>
              <w:spacing w:after="0"/>
              <w:jc w:val="left"/>
              <w:rPr>
                <w:bCs/>
                <w:szCs w:val="22"/>
                <w:lang w:val="el-GR"/>
              </w:rPr>
            </w:pPr>
            <w:r w:rsidRPr="008B5102">
              <w:rPr>
                <w:b/>
                <w:sz w:val="18"/>
                <w:szCs w:val="18"/>
                <w:lang w:val="el-GR"/>
              </w:rPr>
              <w:t>Α/Α</w:t>
            </w:r>
          </w:p>
        </w:tc>
        <w:tc>
          <w:tcPr>
            <w:tcW w:w="1670" w:type="dxa"/>
            <w:vAlign w:val="center"/>
          </w:tcPr>
          <w:p w14:paraId="331BE244" w14:textId="7132DDD5" w:rsidR="00941ACB" w:rsidRDefault="00941ACB" w:rsidP="00941ACB">
            <w:pPr>
              <w:suppressAutoHyphens w:val="0"/>
              <w:spacing w:after="0"/>
              <w:jc w:val="left"/>
              <w:rPr>
                <w:bCs/>
                <w:szCs w:val="22"/>
                <w:lang w:val="el-GR"/>
              </w:rPr>
            </w:pPr>
            <w:r w:rsidRPr="008B5102">
              <w:rPr>
                <w:b/>
                <w:sz w:val="18"/>
                <w:szCs w:val="18"/>
                <w:lang w:val="el-GR"/>
              </w:rPr>
              <w:t>ΚΑΤΗΓΟΡΙΑ</w:t>
            </w:r>
          </w:p>
        </w:tc>
        <w:tc>
          <w:tcPr>
            <w:tcW w:w="3420" w:type="dxa"/>
            <w:vAlign w:val="center"/>
          </w:tcPr>
          <w:p w14:paraId="4FC40E83" w14:textId="477527FE" w:rsidR="00941ACB" w:rsidRDefault="00941ACB" w:rsidP="00941ACB">
            <w:pPr>
              <w:suppressAutoHyphens w:val="0"/>
              <w:spacing w:after="0"/>
              <w:jc w:val="left"/>
              <w:rPr>
                <w:bCs/>
                <w:szCs w:val="22"/>
                <w:lang w:val="el-GR"/>
              </w:rPr>
            </w:pPr>
            <w:r w:rsidRPr="008B5102">
              <w:rPr>
                <w:b/>
                <w:bCs/>
                <w:sz w:val="18"/>
                <w:szCs w:val="18"/>
                <w:lang w:val="el-GR" w:eastAsia="el-GR"/>
              </w:rPr>
              <w:t>ΧΑΡΑΚΤΗΡΙΣΤΙΚΑ - ΤΕΧΝΙΚΕΣ ΠΡΟΔΙΑΓΡΑΦΕΣ</w:t>
            </w:r>
          </w:p>
        </w:tc>
        <w:tc>
          <w:tcPr>
            <w:tcW w:w="1170" w:type="dxa"/>
            <w:vAlign w:val="center"/>
          </w:tcPr>
          <w:p w14:paraId="7FCC2C0B" w14:textId="56C2AD83" w:rsidR="003F5DDF" w:rsidRDefault="00941ACB" w:rsidP="003F5DDF">
            <w:pPr>
              <w:suppressAutoHyphens w:val="0"/>
              <w:spacing w:after="0"/>
              <w:jc w:val="center"/>
              <w:rPr>
                <w:b/>
                <w:bCs/>
                <w:sz w:val="18"/>
                <w:szCs w:val="18"/>
                <w:lang w:val="el-GR" w:eastAsia="el-GR"/>
              </w:rPr>
            </w:pPr>
            <w:r w:rsidRPr="008B5102">
              <w:rPr>
                <w:b/>
                <w:bCs/>
                <w:sz w:val="18"/>
                <w:szCs w:val="18"/>
                <w:lang w:val="el-GR" w:eastAsia="el-GR"/>
              </w:rPr>
              <w:t>ΝΑΙ - ΟΧΙ</w:t>
            </w:r>
          </w:p>
          <w:p w14:paraId="2F6DA031" w14:textId="3B3F2070" w:rsidR="00941ACB" w:rsidRDefault="00941ACB" w:rsidP="003F5DDF">
            <w:pPr>
              <w:suppressAutoHyphens w:val="0"/>
              <w:spacing w:after="0"/>
              <w:jc w:val="center"/>
              <w:rPr>
                <w:bCs/>
                <w:szCs w:val="22"/>
                <w:lang w:val="el-GR"/>
              </w:rPr>
            </w:pPr>
            <w:r w:rsidRPr="008B5102">
              <w:rPr>
                <w:b/>
                <w:bCs/>
                <w:sz w:val="18"/>
                <w:szCs w:val="18"/>
                <w:lang w:val="el-GR" w:eastAsia="el-GR"/>
              </w:rPr>
              <w:t>ΥΠΕΡ</w:t>
            </w:r>
          </w:p>
        </w:tc>
        <w:tc>
          <w:tcPr>
            <w:tcW w:w="1443" w:type="dxa"/>
            <w:vAlign w:val="center"/>
          </w:tcPr>
          <w:p w14:paraId="1BA74128" w14:textId="3EA5391A" w:rsidR="00941ACB" w:rsidRDefault="00941ACB" w:rsidP="00941ACB">
            <w:pPr>
              <w:suppressAutoHyphens w:val="0"/>
              <w:spacing w:after="0"/>
              <w:jc w:val="left"/>
              <w:rPr>
                <w:bCs/>
                <w:szCs w:val="22"/>
                <w:lang w:val="el-GR"/>
              </w:rPr>
            </w:pPr>
            <w:r w:rsidRPr="008B5102">
              <w:rPr>
                <w:b/>
                <w:bCs/>
                <w:sz w:val="18"/>
                <w:szCs w:val="18"/>
                <w:lang w:val="el-GR" w:eastAsia="el-GR"/>
              </w:rPr>
              <w:t>ΠΑΡΑΠΟΜΠΗ</w:t>
            </w:r>
          </w:p>
        </w:tc>
      </w:tr>
      <w:tr w:rsidR="004F274D" w:rsidRPr="00AA1B1C" w14:paraId="5F500859" w14:textId="77777777" w:rsidTr="00622E9F">
        <w:tc>
          <w:tcPr>
            <w:tcW w:w="1925" w:type="dxa"/>
          </w:tcPr>
          <w:p w14:paraId="6C52BAB1" w14:textId="5A9C6A11" w:rsidR="004F274D" w:rsidRPr="00941ACB" w:rsidRDefault="004F274D" w:rsidP="004F274D">
            <w:pPr>
              <w:suppressAutoHyphens w:val="0"/>
              <w:spacing w:after="0"/>
              <w:jc w:val="center"/>
              <w:rPr>
                <w:b/>
                <w:sz w:val="18"/>
                <w:szCs w:val="18"/>
                <w:lang w:val="el-GR"/>
              </w:rPr>
            </w:pPr>
            <w:r w:rsidRPr="00941ACB">
              <w:rPr>
                <w:b/>
                <w:sz w:val="18"/>
                <w:szCs w:val="18"/>
                <w:lang w:val="el-GR"/>
              </w:rPr>
              <w:t>1</w:t>
            </w:r>
          </w:p>
        </w:tc>
        <w:tc>
          <w:tcPr>
            <w:tcW w:w="1670" w:type="dxa"/>
            <w:vMerge w:val="restart"/>
            <w:vAlign w:val="center"/>
          </w:tcPr>
          <w:p w14:paraId="3CD10745" w14:textId="514F722F" w:rsidR="004F274D" w:rsidRPr="00941ACB" w:rsidRDefault="004F274D" w:rsidP="004F274D">
            <w:pPr>
              <w:suppressAutoHyphens w:val="0"/>
              <w:spacing w:after="0"/>
              <w:jc w:val="center"/>
              <w:rPr>
                <w:b/>
                <w:szCs w:val="22"/>
                <w:lang w:val="el-GR"/>
              </w:rPr>
            </w:pPr>
            <w:r w:rsidRPr="00941ACB">
              <w:rPr>
                <w:b/>
                <w:sz w:val="18"/>
                <w:szCs w:val="18"/>
                <w:lang w:val="el-GR"/>
              </w:rPr>
              <w:t>Χαρακτηριστικά Παγίδας</w:t>
            </w:r>
          </w:p>
        </w:tc>
        <w:tc>
          <w:tcPr>
            <w:tcW w:w="3420" w:type="dxa"/>
          </w:tcPr>
          <w:p w14:paraId="3A10BC5B" w14:textId="106C2BEC" w:rsidR="004F274D" w:rsidRPr="00941ACB" w:rsidRDefault="004F274D" w:rsidP="004F274D">
            <w:pPr>
              <w:spacing w:after="0"/>
              <w:jc w:val="left"/>
              <w:rPr>
                <w:lang w:val="el-GR"/>
              </w:rPr>
            </w:pPr>
            <w:r w:rsidRPr="00C604CD">
              <w:rPr>
                <w:color w:val="000000"/>
                <w:sz w:val="18"/>
                <w:szCs w:val="18"/>
                <w:lang w:val="el-GR"/>
              </w:rPr>
              <w:t xml:space="preserve">Τύπος Παγίδας </w:t>
            </w:r>
            <w:proofErr w:type="spellStart"/>
            <w:r w:rsidRPr="00C604CD">
              <w:rPr>
                <w:color w:val="000000"/>
                <w:sz w:val="18"/>
                <w:szCs w:val="18"/>
                <w:lang w:val="el-GR"/>
              </w:rPr>
              <w:t>Funnel</w:t>
            </w:r>
            <w:proofErr w:type="spellEnd"/>
            <w:r w:rsidRPr="00C604CD">
              <w:rPr>
                <w:color w:val="000000"/>
                <w:sz w:val="18"/>
                <w:szCs w:val="18"/>
                <w:lang w:val="el-GR"/>
              </w:rPr>
              <w:t xml:space="preserve"> </w:t>
            </w:r>
            <w:r>
              <w:rPr>
                <w:color w:val="000000"/>
                <w:sz w:val="18"/>
                <w:szCs w:val="18"/>
                <w:lang w:val="el-GR"/>
              </w:rPr>
              <w:t>με ενσωματωμένο φωτοκύτταρο για την ανίχνευση εντόμων.</w:t>
            </w:r>
            <w:r w:rsidRPr="00C604CD">
              <w:rPr>
                <w:lang w:val="el-GR"/>
              </w:rPr>
              <w:t xml:space="preserve"> </w:t>
            </w:r>
          </w:p>
        </w:tc>
        <w:tc>
          <w:tcPr>
            <w:tcW w:w="1170" w:type="dxa"/>
            <w:vAlign w:val="center"/>
          </w:tcPr>
          <w:p w14:paraId="2F16C42E" w14:textId="05B0DA8A"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1770D960" w14:textId="77777777" w:rsidR="004F274D" w:rsidRDefault="004F274D" w:rsidP="004F274D">
            <w:pPr>
              <w:suppressAutoHyphens w:val="0"/>
              <w:spacing w:after="0"/>
              <w:jc w:val="left"/>
              <w:rPr>
                <w:bCs/>
                <w:szCs w:val="22"/>
                <w:lang w:val="el-GR"/>
              </w:rPr>
            </w:pPr>
          </w:p>
        </w:tc>
      </w:tr>
      <w:tr w:rsidR="004F274D" w:rsidRPr="00AA1B1C" w14:paraId="77FA9FCE" w14:textId="77777777" w:rsidTr="00622E9F">
        <w:tc>
          <w:tcPr>
            <w:tcW w:w="1925" w:type="dxa"/>
          </w:tcPr>
          <w:p w14:paraId="1C5D1B52" w14:textId="3D9DED69" w:rsidR="004F274D" w:rsidRPr="00941ACB" w:rsidRDefault="004F274D" w:rsidP="004F274D">
            <w:pPr>
              <w:suppressAutoHyphens w:val="0"/>
              <w:spacing w:after="0"/>
              <w:jc w:val="center"/>
              <w:rPr>
                <w:b/>
                <w:sz w:val="18"/>
                <w:szCs w:val="18"/>
                <w:lang w:val="el-GR"/>
              </w:rPr>
            </w:pPr>
            <w:r w:rsidRPr="00941ACB">
              <w:rPr>
                <w:b/>
                <w:sz w:val="18"/>
                <w:szCs w:val="18"/>
                <w:lang w:val="el-GR"/>
              </w:rPr>
              <w:t>2</w:t>
            </w:r>
          </w:p>
        </w:tc>
        <w:tc>
          <w:tcPr>
            <w:tcW w:w="1670" w:type="dxa"/>
            <w:vMerge/>
          </w:tcPr>
          <w:p w14:paraId="3AEDDC3A" w14:textId="77777777" w:rsidR="004F274D" w:rsidRDefault="004F274D" w:rsidP="004F274D">
            <w:pPr>
              <w:suppressAutoHyphens w:val="0"/>
              <w:spacing w:after="0"/>
              <w:jc w:val="left"/>
              <w:rPr>
                <w:bCs/>
                <w:szCs w:val="22"/>
                <w:lang w:val="el-GR"/>
              </w:rPr>
            </w:pPr>
          </w:p>
        </w:tc>
        <w:tc>
          <w:tcPr>
            <w:tcW w:w="3420" w:type="dxa"/>
          </w:tcPr>
          <w:p w14:paraId="522662D4" w14:textId="022D4211" w:rsidR="004F274D" w:rsidRPr="00941ACB" w:rsidRDefault="004F274D" w:rsidP="004F274D">
            <w:pPr>
              <w:spacing w:after="0"/>
              <w:jc w:val="left"/>
              <w:rPr>
                <w:color w:val="000000"/>
                <w:sz w:val="18"/>
                <w:szCs w:val="18"/>
                <w:lang w:val="el-GR"/>
              </w:rPr>
            </w:pPr>
            <w:r w:rsidRPr="00C604CD">
              <w:rPr>
                <w:color w:val="000000"/>
                <w:sz w:val="18"/>
                <w:szCs w:val="18"/>
                <w:lang w:val="el-GR"/>
              </w:rPr>
              <w:t xml:space="preserve">Μέγεθος εντόμου που </w:t>
            </w:r>
            <w:r>
              <w:rPr>
                <w:color w:val="000000"/>
                <w:sz w:val="18"/>
                <w:szCs w:val="18"/>
                <w:lang w:val="el-GR"/>
              </w:rPr>
              <w:t>ε</w:t>
            </w:r>
            <w:r w:rsidRPr="00C604CD">
              <w:rPr>
                <w:color w:val="000000"/>
                <w:sz w:val="18"/>
                <w:szCs w:val="18"/>
                <w:lang w:val="el-GR"/>
              </w:rPr>
              <w:t>ντοπίζεται: &gt;2mm</w:t>
            </w:r>
            <w:r>
              <w:rPr>
                <w:color w:val="000000"/>
                <w:sz w:val="18"/>
                <w:szCs w:val="18"/>
                <w:lang w:val="el-GR"/>
              </w:rPr>
              <w:t>.</w:t>
            </w:r>
          </w:p>
        </w:tc>
        <w:tc>
          <w:tcPr>
            <w:tcW w:w="1170" w:type="dxa"/>
            <w:vAlign w:val="center"/>
          </w:tcPr>
          <w:p w14:paraId="25AA3CFA" w14:textId="6CBCA31E"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0EF2141F" w14:textId="77777777" w:rsidR="004F274D" w:rsidRDefault="004F274D" w:rsidP="004F274D">
            <w:pPr>
              <w:suppressAutoHyphens w:val="0"/>
              <w:spacing w:after="0"/>
              <w:jc w:val="left"/>
              <w:rPr>
                <w:bCs/>
                <w:szCs w:val="22"/>
                <w:lang w:val="el-GR"/>
              </w:rPr>
            </w:pPr>
          </w:p>
        </w:tc>
      </w:tr>
      <w:tr w:rsidR="004F274D" w14:paraId="3D23223D" w14:textId="77777777" w:rsidTr="00622E9F">
        <w:tc>
          <w:tcPr>
            <w:tcW w:w="1925" w:type="dxa"/>
          </w:tcPr>
          <w:p w14:paraId="61538A76" w14:textId="6EA9A9D0" w:rsidR="004F274D" w:rsidRPr="00941ACB" w:rsidRDefault="004F274D" w:rsidP="004F274D">
            <w:pPr>
              <w:suppressAutoHyphens w:val="0"/>
              <w:spacing w:after="0"/>
              <w:jc w:val="center"/>
              <w:rPr>
                <w:b/>
                <w:sz w:val="18"/>
                <w:szCs w:val="18"/>
                <w:lang w:val="el-GR"/>
              </w:rPr>
            </w:pPr>
            <w:r w:rsidRPr="00941ACB">
              <w:rPr>
                <w:b/>
                <w:sz w:val="18"/>
                <w:szCs w:val="18"/>
                <w:lang w:val="el-GR"/>
              </w:rPr>
              <w:t>3</w:t>
            </w:r>
          </w:p>
        </w:tc>
        <w:tc>
          <w:tcPr>
            <w:tcW w:w="1670" w:type="dxa"/>
            <w:vMerge/>
          </w:tcPr>
          <w:p w14:paraId="5CF3AF20" w14:textId="77777777" w:rsidR="004F274D" w:rsidRDefault="004F274D" w:rsidP="004F274D">
            <w:pPr>
              <w:suppressAutoHyphens w:val="0"/>
              <w:spacing w:after="0"/>
              <w:jc w:val="left"/>
              <w:rPr>
                <w:bCs/>
                <w:szCs w:val="22"/>
                <w:lang w:val="el-GR"/>
              </w:rPr>
            </w:pPr>
          </w:p>
        </w:tc>
        <w:tc>
          <w:tcPr>
            <w:tcW w:w="3420" w:type="dxa"/>
          </w:tcPr>
          <w:p w14:paraId="0B924BCD" w14:textId="7613BE63" w:rsidR="004F274D" w:rsidRDefault="004F274D" w:rsidP="004F274D">
            <w:pPr>
              <w:suppressAutoHyphens w:val="0"/>
              <w:spacing w:after="0"/>
              <w:jc w:val="left"/>
              <w:rPr>
                <w:bCs/>
                <w:szCs w:val="22"/>
                <w:lang w:val="el-GR"/>
              </w:rPr>
            </w:pPr>
            <w:r w:rsidRPr="00C604CD">
              <w:rPr>
                <w:color w:val="000000"/>
                <w:sz w:val="18"/>
                <w:szCs w:val="18"/>
                <w:lang w:val="el-GR"/>
              </w:rPr>
              <w:t>Κατανάλωση Ρεύματος: 1.1mA</w:t>
            </w:r>
            <w:r>
              <w:rPr>
                <w:color w:val="000000"/>
                <w:sz w:val="18"/>
                <w:szCs w:val="18"/>
                <w:lang w:val="el-GR"/>
              </w:rPr>
              <w:t>.</w:t>
            </w:r>
          </w:p>
        </w:tc>
        <w:tc>
          <w:tcPr>
            <w:tcW w:w="1170" w:type="dxa"/>
            <w:vAlign w:val="center"/>
          </w:tcPr>
          <w:p w14:paraId="06729D8A" w14:textId="1BCA9E93"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76127518" w14:textId="77777777" w:rsidR="004F274D" w:rsidRDefault="004F274D" w:rsidP="004F274D">
            <w:pPr>
              <w:suppressAutoHyphens w:val="0"/>
              <w:spacing w:after="0"/>
              <w:jc w:val="left"/>
              <w:rPr>
                <w:bCs/>
                <w:szCs w:val="22"/>
                <w:lang w:val="el-GR"/>
              </w:rPr>
            </w:pPr>
          </w:p>
        </w:tc>
      </w:tr>
      <w:tr w:rsidR="004F274D" w:rsidRPr="00AA1B1C" w14:paraId="5F6C0AB0" w14:textId="77777777" w:rsidTr="00622E9F">
        <w:tc>
          <w:tcPr>
            <w:tcW w:w="1925" w:type="dxa"/>
          </w:tcPr>
          <w:p w14:paraId="1FB82741" w14:textId="7DE47424" w:rsidR="004F274D" w:rsidRPr="00941ACB" w:rsidRDefault="004F274D" w:rsidP="004F274D">
            <w:pPr>
              <w:suppressAutoHyphens w:val="0"/>
              <w:spacing w:after="0"/>
              <w:jc w:val="center"/>
              <w:rPr>
                <w:b/>
                <w:sz w:val="18"/>
                <w:szCs w:val="18"/>
                <w:lang w:val="el-GR"/>
              </w:rPr>
            </w:pPr>
            <w:r w:rsidRPr="00941ACB">
              <w:rPr>
                <w:b/>
                <w:sz w:val="18"/>
                <w:szCs w:val="18"/>
                <w:lang w:val="el-GR"/>
              </w:rPr>
              <w:t>4</w:t>
            </w:r>
          </w:p>
        </w:tc>
        <w:tc>
          <w:tcPr>
            <w:tcW w:w="1670" w:type="dxa"/>
            <w:vMerge/>
          </w:tcPr>
          <w:p w14:paraId="76C69C89" w14:textId="77777777" w:rsidR="004F274D" w:rsidRDefault="004F274D" w:rsidP="004F274D">
            <w:pPr>
              <w:suppressAutoHyphens w:val="0"/>
              <w:spacing w:after="0"/>
              <w:jc w:val="left"/>
              <w:rPr>
                <w:bCs/>
                <w:szCs w:val="22"/>
                <w:lang w:val="el-GR"/>
              </w:rPr>
            </w:pPr>
          </w:p>
        </w:tc>
        <w:tc>
          <w:tcPr>
            <w:tcW w:w="3420" w:type="dxa"/>
          </w:tcPr>
          <w:p w14:paraId="3C702F40" w14:textId="037DEAFE" w:rsidR="004F274D" w:rsidRDefault="004F274D" w:rsidP="004F274D">
            <w:pPr>
              <w:suppressAutoHyphens w:val="0"/>
              <w:spacing w:after="0"/>
              <w:jc w:val="left"/>
              <w:rPr>
                <w:bCs/>
                <w:szCs w:val="22"/>
                <w:lang w:val="el-GR"/>
              </w:rPr>
            </w:pPr>
            <w:r w:rsidRPr="00C604CD">
              <w:rPr>
                <w:color w:val="000000"/>
                <w:sz w:val="18"/>
                <w:szCs w:val="18"/>
                <w:lang w:val="el-GR"/>
              </w:rPr>
              <w:t>Αυτονομία μπαταρίας: Τρεις 3 μήνες (Αισθητήρας &amp;</w:t>
            </w:r>
            <w:r>
              <w:rPr>
                <w:color w:val="000000"/>
                <w:sz w:val="18"/>
                <w:szCs w:val="18"/>
                <w:lang w:val="el-GR"/>
              </w:rPr>
              <w:t xml:space="preserve"> </w:t>
            </w:r>
            <w:r w:rsidRPr="00C604CD">
              <w:rPr>
                <w:color w:val="000000"/>
                <w:sz w:val="18"/>
                <w:szCs w:val="18"/>
                <w:lang w:val="el-GR"/>
              </w:rPr>
              <w:t>Επικοινωνία)</w:t>
            </w:r>
            <w:r>
              <w:rPr>
                <w:color w:val="000000"/>
                <w:sz w:val="18"/>
                <w:szCs w:val="18"/>
                <w:lang w:val="el-GR"/>
              </w:rPr>
              <w:t>.</w:t>
            </w:r>
          </w:p>
        </w:tc>
        <w:tc>
          <w:tcPr>
            <w:tcW w:w="1170" w:type="dxa"/>
            <w:vAlign w:val="center"/>
          </w:tcPr>
          <w:p w14:paraId="36D19147" w14:textId="47323DCD"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20BF2145" w14:textId="77777777" w:rsidR="004F274D" w:rsidRDefault="004F274D" w:rsidP="004F274D">
            <w:pPr>
              <w:suppressAutoHyphens w:val="0"/>
              <w:spacing w:after="0"/>
              <w:jc w:val="left"/>
              <w:rPr>
                <w:bCs/>
                <w:szCs w:val="22"/>
                <w:lang w:val="el-GR"/>
              </w:rPr>
            </w:pPr>
          </w:p>
        </w:tc>
      </w:tr>
      <w:tr w:rsidR="004F274D" w14:paraId="07872900" w14:textId="77777777" w:rsidTr="00622E9F">
        <w:tc>
          <w:tcPr>
            <w:tcW w:w="1925" w:type="dxa"/>
          </w:tcPr>
          <w:p w14:paraId="03B209A3" w14:textId="4048725A" w:rsidR="004F274D" w:rsidRPr="00941ACB" w:rsidRDefault="004F274D" w:rsidP="004F274D">
            <w:pPr>
              <w:suppressAutoHyphens w:val="0"/>
              <w:spacing w:after="0"/>
              <w:jc w:val="center"/>
              <w:rPr>
                <w:b/>
                <w:sz w:val="18"/>
                <w:szCs w:val="18"/>
                <w:lang w:val="el-GR"/>
              </w:rPr>
            </w:pPr>
            <w:r w:rsidRPr="00941ACB">
              <w:rPr>
                <w:b/>
                <w:sz w:val="18"/>
                <w:szCs w:val="18"/>
                <w:lang w:val="el-GR"/>
              </w:rPr>
              <w:t>5</w:t>
            </w:r>
          </w:p>
        </w:tc>
        <w:tc>
          <w:tcPr>
            <w:tcW w:w="1670" w:type="dxa"/>
            <w:vMerge/>
          </w:tcPr>
          <w:p w14:paraId="602858A7" w14:textId="77777777" w:rsidR="004F274D" w:rsidRDefault="004F274D" w:rsidP="004F274D">
            <w:pPr>
              <w:suppressAutoHyphens w:val="0"/>
              <w:spacing w:after="0"/>
              <w:jc w:val="left"/>
              <w:rPr>
                <w:bCs/>
                <w:szCs w:val="22"/>
                <w:lang w:val="el-GR"/>
              </w:rPr>
            </w:pPr>
          </w:p>
        </w:tc>
        <w:tc>
          <w:tcPr>
            <w:tcW w:w="3420" w:type="dxa"/>
          </w:tcPr>
          <w:p w14:paraId="06DDDF7B" w14:textId="135EFD29" w:rsidR="004F274D" w:rsidRDefault="004F274D" w:rsidP="004F274D">
            <w:pPr>
              <w:suppressAutoHyphens w:val="0"/>
              <w:spacing w:after="0"/>
              <w:jc w:val="left"/>
              <w:rPr>
                <w:bCs/>
                <w:szCs w:val="22"/>
                <w:lang w:val="el-GR"/>
              </w:rPr>
            </w:pPr>
            <w:r w:rsidRPr="00C604CD">
              <w:rPr>
                <w:color w:val="000000"/>
                <w:sz w:val="18"/>
                <w:szCs w:val="18"/>
                <w:lang w:val="el-GR"/>
              </w:rPr>
              <w:t xml:space="preserve">SD </w:t>
            </w:r>
            <w:proofErr w:type="spellStart"/>
            <w:r w:rsidRPr="00C604CD">
              <w:rPr>
                <w:color w:val="000000"/>
                <w:sz w:val="18"/>
                <w:szCs w:val="18"/>
                <w:lang w:val="el-GR"/>
              </w:rPr>
              <w:t>card</w:t>
            </w:r>
            <w:proofErr w:type="spellEnd"/>
            <w:r w:rsidRPr="00C604CD">
              <w:rPr>
                <w:color w:val="000000"/>
                <w:sz w:val="18"/>
                <w:szCs w:val="18"/>
                <w:lang w:val="el-GR"/>
              </w:rPr>
              <w:t>: 16 GB</w:t>
            </w:r>
            <w:r>
              <w:rPr>
                <w:color w:val="000000"/>
                <w:sz w:val="18"/>
                <w:szCs w:val="18"/>
                <w:lang w:val="el-GR"/>
              </w:rPr>
              <w:t>.</w:t>
            </w:r>
          </w:p>
        </w:tc>
        <w:tc>
          <w:tcPr>
            <w:tcW w:w="1170" w:type="dxa"/>
            <w:vAlign w:val="center"/>
          </w:tcPr>
          <w:p w14:paraId="08D318E0" w14:textId="6D79B77D"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256DFCC7" w14:textId="77777777" w:rsidR="004F274D" w:rsidRDefault="004F274D" w:rsidP="004F274D">
            <w:pPr>
              <w:suppressAutoHyphens w:val="0"/>
              <w:spacing w:after="0"/>
              <w:jc w:val="left"/>
              <w:rPr>
                <w:bCs/>
                <w:szCs w:val="22"/>
                <w:lang w:val="el-GR"/>
              </w:rPr>
            </w:pPr>
          </w:p>
        </w:tc>
      </w:tr>
      <w:tr w:rsidR="004F274D" w:rsidRPr="00AA1B1C" w14:paraId="3D115583" w14:textId="77777777" w:rsidTr="00622E9F">
        <w:tc>
          <w:tcPr>
            <w:tcW w:w="1925" w:type="dxa"/>
          </w:tcPr>
          <w:p w14:paraId="249EBCFB" w14:textId="3657C87A" w:rsidR="004F274D" w:rsidRPr="00941ACB" w:rsidRDefault="004F274D" w:rsidP="004F274D">
            <w:pPr>
              <w:suppressAutoHyphens w:val="0"/>
              <w:spacing w:after="0"/>
              <w:jc w:val="center"/>
              <w:rPr>
                <w:b/>
                <w:sz w:val="18"/>
                <w:szCs w:val="18"/>
                <w:lang w:val="el-GR"/>
              </w:rPr>
            </w:pPr>
            <w:r w:rsidRPr="00941ACB">
              <w:rPr>
                <w:b/>
                <w:sz w:val="18"/>
                <w:szCs w:val="18"/>
                <w:lang w:val="el-GR"/>
              </w:rPr>
              <w:t>6</w:t>
            </w:r>
          </w:p>
        </w:tc>
        <w:tc>
          <w:tcPr>
            <w:tcW w:w="1670" w:type="dxa"/>
            <w:vMerge/>
          </w:tcPr>
          <w:p w14:paraId="78C4B190" w14:textId="77777777" w:rsidR="004F274D" w:rsidRDefault="004F274D" w:rsidP="004F274D">
            <w:pPr>
              <w:suppressAutoHyphens w:val="0"/>
              <w:spacing w:after="0"/>
              <w:jc w:val="left"/>
              <w:rPr>
                <w:bCs/>
                <w:szCs w:val="22"/>
                <w:lang w:val="el-GR"/>
              </w:rPr>
            </w:pPr>
          </w:p>
        </w:tc>
        <w:tc>
          <w:tcPr>
            <w:tcW w:w="3420" w:type="dxa"/>
          </w:tcPr>
          <w:p w14:paraId="2CDCCCFC" w14:textId="62504DE8" w:rsidR="004F274D" w:rsidRDefault="004F274D" w:rsidP="004F274D">
            <w:pPr>
              <w:suppressAutoHyphens w:val="0"/>
              <w:spacing w:after="0"/>
              <w:jc w:val="left"/>
              <w:rPr>
                <w:bCs/>
                <w:szCs w:val="22"/>
                <w:lang w:val="el-GR"/>
              </w:rPr>
            </w:pPr>
            <w:r w:rsidRPr="00C604CD">
              <w:rPr>
                <w:color w:val="000000"/>
                <w:sz w:val="18"/>
                <w:szCs w:val="18"/>
                <w:lang w:val="el-GR"/>
              </w:rPr>
              <w:t>Διαστάσεις αισθητήρα: 148mm x 148mm x 67mm</w:t>
            </w:r>
            <w:r>
              <w:rPr>
                <w:color w:val="000000"/>
                <w:sz w:val="18"/>
                <w:szCs w:val="18"/>
                <w:lang w:val="el-GR"/>
              </w:rPr>
              <w:t xml:space="preserve"> </w:t>
            </w:r>
            <w:r w:rsidRPr="00C604CD">
              <w:rPr>
                <w:color w:val="000000"/>
                <w:sz w:val="18"/>
                <w:szCs w:val="18"/>
                <w:lang w:val="el-GR"/>
              </w:rPr>
              <w:t xml:space="preserve">(Κατάλληλο για τύπου </w:t>
            </w:r>
            <w:proofErr w:type="spellStart"/>
            <w:r w:rsidRPr="00C604CD">
              <w:rPr>
                <w:color w:val="000000"/>
                <w:sz w:val="18"/>
                <w:szCs w:val="18"/>
                <w:lang w:val="el-GR"/>
              </w:rPr>
              <w:t>funnel</w:t>
            </w:r>
            <w:proofErr w:type="spellEnd"/>
            <w:r w:rsidRPr="00C604CD">
              <w:rPr>
                <w:color w:val="000000"/>
                <w:sz w:val="18"/>
                <w:szCs w:val="18"/>
                <w:lang w:val="el-GR"/>
              </w:rPr>
              <w:t xml:space="preserve"> παγίδες)</w:t>
            </w:r>
            <w:r>
              <w:rPr>
                <w:color w:val="000000"/>
                <w:sz w:val="18"/>
                <w:szCs w:val="18"/>
                <w:lang w:val="el-GR"/>
              </w:rPr>
              <w:t>.</w:t>
            </w:r>
          </w:p>
        </w:tc>
        <w:tc>
          <w:tcPr>
            <w:tcW w:w="1170" w:type="dxa"/>
            <w:vAlign w:val="center"/>
          </w:tcPr>
          <w:p w14:paraId="2DB0BA23" w14:textId="71812454"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6FE19B57" w14:textId="77777777" w:rsidR="004F274D" w:rsidRDefault="004F274D" w:rsidP="004F274D">
            <w:pPr>
              <w:suppressAutoHyphens w:val="0"/>
              <w:spacing w:after="0"/>
              <w:jc w:val="left"/>
              <w:rPr>
                <w:bCs/>
                <w:szCs w:val="22"/>
                <w:lang w:val="el-GR"/>
              </w:rPr>
            </w:pPr>
          </w:p>
        </w:tc>
      </w:tr>
      <w:tr w:rsidR="004F274D" w14:paraId="3EB39F57" w14:textId="77777777" w:rsidTr="00622E9F">
        <w:tc>
          <w:tcPr>
            <w:tcW w:w="1925" w:type="dxa"/>
          </w:tcPr>
          <w:p w14:paraId="4EC52693" w14:textId="60B2CBBB" w:rsidR="004F274D" w:rsidRPr="00941ACB" w:rsidRDefault="004F274D" w:rsidP="004F274D">
            <w:pPr>
              <w:suppressAutoHyphens w:val="0"/>
              <w:spacing w:after="0"/>
              <w:jc w:val="center"/>
              <w:rPr>
                <w:b/>
                <w:sz w:val="18"/>
                <w:szCs w:val="18"/>
                <w:lang w:val="el-GR"/>
              </w:rPr>
            </w:pPr>
            <w:r w:rsidRPr="00941ACB">
              <w:rPr>
                <w:b/>
                <w:sz w:val="18"/>
                <w:szCs w:val="18"/>
                <w:lang w:val="el-GR"/>
              </w:rPr>
              <w:t>7</w:t>
            </w:r>
          </w:p>
        </w:tc>
        <w:tc>
          <w:tcPr>
            <w:tcW w:w="1670" w:type="dxa"/>
            <w:vMerge/>
          </w:tcPr>
          <w:p w14:paraId="7C65ABCB" w14:textId="77777777" w:rsidR="004F274D" w:rsidRDefault="004F274D" w:rsidP="004F274D">
            <w:pPr>
              <w:suppressAutoHyphens w:val="0"/>
              <w:spacing w:after="0"/>
              <w:jc w:val="left"/>
              <w:rPr>
                <w:bCs/>
                <w:szCs w:val="22"/>
                <w:lang w:val="el-GR"/>
              </w:rPr>
            </w:pPr>
          </w:p>
        </w:tc>
        <w:tc>
          <w:tcPr>
            <w:tcW w:w="3420" w:type="dxa"/>
          </w:tcPr>
          <w:p w14:paraId="637C7524" w14:textId="18CE32E1" w:rsidR="004F274D" w:rsidRDefault="004F274D" w:rsidP="004F274D">
            <w:pPr>
              <w:suppressAutoHyphens w:val="0"/>
              <w:spacing w:after="0"/>
              <w:jc w:val="left"/>
              <w:rPr>
                <w:bCs/>
                <w:szCs w:val="22"/>
                <w:lang w:val="el-GR"/>
              </w:rPr>
            </w:pPr>
            <w:r w:rsidRPr="00C604CD">
              <w:rPr>
                <w:color w:val="000000"/>
                <w:sz w:val="18"/>
                <w:szCs w:val="18"/>
                <w:lang w:val="el-GR"/>
              </w:rPr>
              <w:t>Υλικό Παγίδας: Πολυπροπυλένιο</w:t>
            </w:r>
            <w:r>
              <w:rPr>
                <w:color w:val="000000"/>
                <w:sz w:val="18"/>
                <w:szCs w:val="18"/>
                <w:lang w:val="el-GR"/>
              </w:rPr>
              <w:t>.</w:t>
            </w:r>
          </w:p>
        </w:tc>
        <w:tc>
          <w:tcPr>
            <w:tcW w:w="1170" w:type="dxa"/>
            <w:vAlign w:val="center"/>
          </w:tcPr>
          <w:p w14:paraId="38A6E395" w14:textId="025B9657"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7575AE7B" w14:textId="77777777" w:rsidR="004F274D" w:rsidRDefault="004F274D" w:rsidP="004F274D">
            <w:pPr>
              <w:suppressAutoHyphens w:val="0"/>
              <w:spacing w:after="0"/>
              <w:jc w:val="left"/>
              <w:rPr>
                <w:bCs/>
                <w:szCs w:val="22"/>
                <w:lang w:val="el-GR"/>
              </w:rPr>
            </w:pPr>
          </w:p>
        </w:tc>
      </w:tr>
      <w:tr w:rsidR="004F274D" w:rsidRPr="00AA1B1C" w14:paraId="696305E2" w14:textId="77777777" w:rsidTr="00622E9F">
        <w:tc>
          <w:tcPr>
            <w:tcW w:w="1925" w:type="dxa"/>
          </w:tcPr>
          <w:p w14:paraId="00AC0F18" w14:textId="463EB5DA" w:rsidR="004F274D" w:rsidRPr="00941ACB" w:rsidRDefault="004F274D" w:rsidP="004F274D">
            <w:pPr>
              <w:suppressAutoHyphens w:val="0"/>
              <w:spacing w:after="0"/>
              <w:jc w:val="center"/>
              <w:rPr>
                <w:b/>
                <w:sz w:val="18"/>
                <w:szCs w:val="18"/>
                <w:lang w:val="el-GR"/>
              </w:rPr>
            </w:pPr>
            <w:r w:rsidRPr="00941ACB">
              <w:rPr>
                <w:b/>
                <w:sz w:val="18"/>
                <w:szCs w:val="18"/>
                <w:lang w:val="el-GR"/>
              </w:rPr>
              <w:t>8</w:t>
            </w:r>
          </w:p>
        </w:tc>
        <w:tc>
          <w:tcPr>
            <w:tcW w:w="1670" w:type="dxa"/>
            <w:vMerge/>
          </w:tcPr>
          <w:p w14:paraId="63CBAFFB" w14:textId="77777777" w:rsidR="004F274D" w:rsidRDefault="004F274D" w:rsidP="004F274D">
            <w:pPr>
              <w:suppressAutoHyphens w:val="0"/>
              <w:spacing w:after="0"/>
              <w:jc w:val="left"/>
              <w:rPr>
                <w:bCs/>
                <w:szCs w:val="22"/>
                <w:lang w:val="el-GR"/>
              </w:rPr>
            </w:pPr>
          </w:p>
        </w:tc>
        <w:tc>
          <w:tcPr>
            <w:tcW w:w="3420" w:type="dxa"/>
          </w:tcPr>
          <w:p w14:paraId="182B2D18" w14:textId="493847F5" w:rsidR="004F274D" w:rsidRDefault="004F274D" w:rsidP="004F274D">
            <w:pPr>
              <w:suppressAutoHyphens w:val="0"/>
              <w:spacing w:after="0"/>
              <w:jc w:val="left"/>
              <w:rPr>
                <w:bCs/>
                <w:szCs w:val="22"/>
                <w:lang w:val="el-GR"/>
              </w:rPr>
            </w:pPr>
            <w:r w:rsidRPr="00C604CD">
              <w:rPr>
                <w:color w:val="000000"/>
                <w:sz w:val="18"/>
                <w:szCs w:val="18"/>
                <w:lang w:val="el-GR"/>
              </w:rPr>
              <w:t>Διαστάσεις Παγίδας: 17cm διάμετρος x 22cm ύψος</w:t>
            </w:r>
            <w:r>
              <w:rPr>
                <w:color w:val="000000"/>
                <w:sz w:val="18"/>
                <w:szCs w:val="18"/>
                <w:lang w:val="el-GR"/>
              </w:rPr>
              <w:t>.</w:t>
            </w:r>
          </w:p>
        </w:tc>
        <w:tc>
          <w:tcPr>
            <w:tcW w:w="1170" w:type="dxa"/>
            <w:vAlign w:val="center"/>
          </w:tcPr>
          <w:p w14:paraId="4B6DA8CA" w14:textId="0EA349C5"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48F13AA1" w14:textId="77777777" w:rsidR="004F274D" w:rsidRDefault="004F274D" w:rsidP="004F274D">
            <w:pPr>
              <w:suppressAutoHyphens w:val="0"/>
              <w:spacing w:after="0"/>
              <w:jc w:val="left"/>
              <w:rPr>
                <w:bCs/>
                <w:szCs w:val="22"/>
                <w:lang w:val="el-GR"/>
              </w:rPr>
            </w:pPr>
          </w:p>
        </w:tc>
      </w:tr>
      <w:tr w:rsidR="004F274D" w:rsidRPr="00AA1B1C" w14:paraId="4695344C" w14:textId="77777777" w:rsidTr="00622E9F">
        <w:tc>
          <w:tcPr>
            <w:tcW w:w="1925" w:type="dxa"/>
          </w:tcPr>
          <w:p w14:paraId="2528F3DB" w14:textId="6ED33BC4" w:rsidR="004F274D" w:rsidRPr="00941ACB" w:rsidRDefault="004F274D" w:rsidP="004F274D">
            <w:pPr>
              <w:suppressAutoHyphens w:val="0"/>
              <w:spacing w:after="0"/>
              <w:jc w:val="center"/>
              <w:rPr>
                <w:b/>
                <w:sz w:val="18"/>
                <w:szCs w:val="18"/>
                <w:lang w:val="el-GR"/>
              </w:rPr>
            </w:pPr>
            <w:r w:rsidRPr="00941ACB">
              <w:rPr>
                <w:b/>
                <w:sz w:val="18"/>
                <w:szCs w:val="18"/>
                <w:lang w:val="el-GR"/>
              </w:rPr>
              <w:t>9</w:t>
            </w:r>
          </w:p>
        </w:tc>
        <w:tc>
          <w:tcPr>
            <w:tcW w:w="1670" w:type="dxa"/>
            <w:vMerge/>
          </w:tcPr>
          <w:p w14:paraId="2F1FCD89" w14:textId="77777777" w:rsidR="004F274D" w:rsidRDefault="004F274D" w:rsidP="004F274D">
            <w:pPr>
              <w:suppressAutoHyphens w:val="0"/>
              <w:spacing w:after="0"/>
              <w:jc w:val="left"/>
              <w:rPr>
                <w:bCs/>
                <w:szCs w:val="22"/>
                <w:lang w:val="el-GR"/>
              </w:rPr>
            </w:pPr>
          </w:p>
        </w:tc>
        <w:tc>
          <w:tcPr>
            <w:tcW w:w="3420" w:type="dxa"/>
          </w:tcPr>
          <w:p w14:paraId="721CC45A" w14:textId="3E8EE08B" w:rsidR="004F274D" w:rsidRDefault="004F274D" w:rsidP="004F274D">
            <w:pPr>
              <w:suppressAutoHyphens w:val="0"/>
              <w:spacing w:after="0"/>
              <w:jc w:val="left"/>
              <w:rPr>
                <w:bCs/>
                <w:szCs w:val="22"/>
                <w:lang w:val="el-GR"/>
              </w:rPr>
            </w:pPr>
            <w:r w:rsidRPr="00C604CD">
              <w:rPr>
                <w:color w:val="000000"/>
                <w:sz w:val="18"/>
                <w:szCs w:val="18"/>
                <w:lang w:val="el-GR"/>
              </w:rPr>
              <w:t>Χρώμα Παγίδας: Διάφανο, Πράσινο ή Κίτρινο</w:t>
            </w:r>
            <w:r>
              <w:rPr>
                <w:color w:val="000000"/>
                <w:sz w:val="18"/>
                <w:szCs w:val="18"/>
                <w:lang w:val="el-GR"/>
              </w:rPr>
              <w:t>.</w:t>
            </w:r>
          </w:p>
        </w:tc>
        <w:tc>
          <w:tcPr>
            <w:tcW w:w="1170" w:type="dxa"/>
            <w:vAlign w:val="center"/>
          </w:tcPr>
          <w:p w14:paraId="54A5AAC1" w14:textId="2951CCF5"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729483E7" w14:textId="77777777" w:rsidR="004F274D" w:rsidRDefault="004F274D" w:rsidP="004F274D">
            <w:pPr>
              <w:suppressAutoHyphens w:val="0"/>
              <w:spacing w:after="0"/>
              <w:jc w:val="left"/>
              <w:rPr>
                <w:bCs/>
                <w:szCs w:val="22"/>
                <w:lang w:val="el-GR"/>
              </w:rPr>
            </w:pPr>
          </w:p>
        </w:tc>
      </w:tr>
      <w:tr w:rsidR="004F274D" w:rsidRPr="00AA1B1C" w14:paraId="49CA8467" w14:textId="77777777" w:rsidTr="00622E9F">
        <w:tc>
          <w:tcPr>
            <w:tcW w:w="1925" w:type="dxa"/>
          </w:tcPr>
          <w:p w14:paraId="64D1AB07" w14:textId="3E7383FF" w:rsidR="004F274D" w:rsidRPr="00941ACB" w:rsidRDefault="004F274D" w:rsidP="004F274D">
            <w:pPr>
              <w:suppressAutoHyphens w:val="0"/>
              <w:spacing w:after="0"/>
              <w:jc w:val="center"/>
              <w:rPr>
                <w:b/>
                <w:sz w:val="18"/>
                <w:szCs w:val="18"/>
                <w:lang w:val="el-GR"/>
              </w:rPr>
            </w:pPr>
            <w:r w:rsidRPr="00941ACB">
              <w:rPr>
                <w:b/>
                <w:sz w:val="18"/>
                <w:szCs w:val="18"/>
                <w:lang w:val="el-GR"/>
              </w:rPr>
              <w:t>10</w:t>
            </w:r>
          </w:p>
        </w:tc>
        <w:tc>
          <w:tcPr>
            <w:tcW w:w="1670" w:type="dxa"/>
            <w:vMerge/>
          </w:tcPr>
          <w:p w14:paraId="5A9B1BDC" w14:textId="77777777" w:rsidR="004F274D" w:rsidRDefault="004F274D" w:rsidP="004F274D">
            <w:pPr>
              <w:suppressAutoHyphens w:val="0"/>
              <w:spacing w:after="0"/>
              <w:jc w:val="left"/>
              <w:rPr>
                <w:bCs/>
                <w:szCs w:val="22"/>
                <w:lang w:val="el-GR"/>
              </w:rPr>
            </w:pPr>
          </w:p>
        </w:tc>
        <w:tc>
          <w:tcPr>
            <w:tcW w:w="3420" w:type="dxa"/>
          </w:tcPr>
          <w:p w14:paraId="0B88AB7B" w14:textId="16A59423" w:rsidR="004F274D" w:rsidRDefault="004F274D" w:rsidP="004F274D">
            <w:pPr>
              <w:suppressAutoHyphens w:val="0"/>
              <w:spacing w:after="0"/>
              <w:jc w:val="left"/>
              <w:rPr>
                <w:bCs/>
                <w:szCs w:val="22"/>
                <w:lang w:val="el-GR"/>
              </w:rPr>
            </w:pPr>
            <w:r w:rsidRPr="00C604CD">
              <w:rPr>
                <w:color w:val="000000"/>
                <w:sz w:val="18"/>
                <w:szCs w:val="18"/>
                <w:lang w:val="el-GR"/>
              </w:rPr>
              <w:t xml:space="preserve">Συνδεσιμότητα: 3 </w:t>
            </w:r>
            <w:proofErr w:type="spellStart"/>
            <w:r w:rsidRPr="00C604CD">
              <w:rPr>
                <w:color w:val="000000"/>
                <w:sz w:val="18"/>
                <w:szCs w:val="18"/>
                <w:lang w:val="el-GR"/>
              </w:rPr>
              <w:t>Mbps</w:t>
            </w:r>
            <w:proofErr w:type="spellEnd"/>
            <w:r w:rsidRPr="00C604CD">
              <w:rPr>
                <w:color w:val="000000"/>
                <w:sz w:val="18"/>
                <w:szCs w:val="18"/>
                <w:lang w:val="el-GR"/>
              </w:rPr>
              <w:t xml:space="preserve"> (LTE, HSPA), 384Kbps</w:t>
            </w:r>
            <w:r>
              <w:rPr>
                <w:color w:val="000000"/>
                <w:sz w:val="18"/>
                <w:szCs w:val="18"/>
                <w:lang w:val="el-GR"/>
              </w:rPr>
              <w:t xml:space="preserve"> </w:t>
            </w:r>
            <w:r w:rsidRPr="00C604CD">
              <w:rPr>
                <w:color w:val="000000"/>
                <w:sz w:val="18"/>
                <w:szCs w:val="18"/>
                <w:lang w:val="el-GR"/>
              </w:rPr>
              <w:t>(WCDMA), 236Kbps (GPRS-EDGE)</w:t>
            </w:r>
            <w:r>
              <w:rPr>
                <w:color w:val="000000"/>
                <w:sz w:val="18"/>
                <w:szCs w:val="18"/>
                <w:lang w:val="el-GR"/>
              </w:rPr>
              <w:t>.</w:t>
            </w:r>
          </w:p>
        </w:tc>
        <w:tc>
          <w:tcPr>
            <w:tcW w:w="1170" w:type="dxa"/>
            <w:vAlign w:val="center"/>
          </w:tcPr>
          <w:p w14:paraId="15273805" w14:textId="42309AEF"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1C9CE359" w14:textId="77777777" w:rsidR="004F274D" w:rsidRDefault="004F274D" w:rsidP="004F274D">
            <w:pPr>
              <w:suppressAutoHyphens w:val="0"/>
              <w:spacing w:after="0"/>
              <w:jc w:val="left"/>
              <w:rPr>
                <w:bCs/>
                <w:szCs w:val="22"/>
                <w:lang w:val="el-GR"/>
              </w:rPr>
            </w:pPr>
          </w:p>
        </w:tc>
      </w:tr>
      <w:tr w:rsidR="004F274D" w:rsidRPr="00941ACB" w14:paraId="595BDEBC" w14:textId="77777777" w:rsidTr="00622E9F">
        <w:tc>
          <w:tcPr>
            <w:tcW w:w="1925" w:type="dxa"/>
          </w:tcPr>
          <w:p w14:paraId="13DC1038" w14:textId="1BD14363" w:rsidR="004F274D" w:rsidRPr="00941ACB" w:rsidRDefault="004F274D" w:rsidP="004F274D">
            <w:pPr>
              <w:suppressAutoHyphens w:val="0"/>
              <w:spacing w:after="0"/>
              <w:jc w:val="center"/>
              <w:rPr>
                <w:b/>
                <w:sz w:val="18"/>
                <w:szCs w:val="18"/>
                <w:lang w:val="el-GR"/>
              </w:rPr>
            </w:pPr>
            <w:r w:rsidRPr="00941ACB">
              <w:rPr>
                <w:b/>
                <w:sz w:val="18"/>
                <w:szCs w:val="18"/>
                <w:lang w:val="el-GR"/>
              </w:rPr>
              <w:t>11</w:t>
            </w:r>
          </w:p>
        </w:tc>
        <w:tc>
          <w:tcPr>
            <w:tcW w:w="1670" w:type="dxa"/>
            <w:vMerge/>
          </w:tcPr>
          <w:p w14:paraId="7C66E9FD" w14:textId="77777777" w:rsidR="004F274D" w:rsidRDefault="004F274D" w:rsidP="004F274D">
            <w:pPr>
              <w:suppressAutoHyphens w:val="0"/>
              <w:spacing w:after="0"/>
              <w:jc w:val="left"/>
              <w:rPr>
                <w:bCs/>
                <w:szCs w:val="22"/>
                <w:lang w:val="el-GR"/>
              </w:rPr>
            </w:pPr>
          </w:p>
        </w:tc>
        <w:tc>
          <w:tcPr>
            <w:tcW w:w="3420" w:type="dxa"/>
          </w:tcPr>
          <w:p w14:paraId="132B9137" w14:textId="58719D76" w:rsidR="004F274D" w:rsidRPr="00941ACB" w:rsidRDefault="004F274D" w:rsidP="004F274D">
            <w:pPr>
              <w:suppressAutoHyphens w:val="0"/>
              <w:spacing w:after="0"/>
              <w:jc w:val="left"/>
              <w:rPr>
                <w:bCs/>
                <w:szCs w:val="22"/>
                <w:lang w:val="en-US"/>
              </w:rPr>
            </w:pPr>
            <w:r w:rsidRPr="00C604CD">
              <w:rPr>
                <w:color w:val="000000"/>
                <w:sz w:val="18"/>
                <w:szCs w:val="18"/>
                <w:lang w:val="el-GR"/>
              </w:rPr>
              <w:t>Τύπος</w:t>
            </w:r>
            <w:r w:rsidRPr="00C604CD">
              <w:rPr>
                <w:color w:val="000000"/>
                <w:sz w:val="18"/>
                <w:szCs w:val="18"/>
                <w:lang w:val="en-US"/>
              </w:rPr>
              <w:t xml:space="preserve"> </w:t>
            </w:r>
            <w:r w:rsidRPr="00C604CD">
              <w:rPr>
                <w:color w:val="000000"/>
                <w:sz w:val="18"/>
                <w:szCs w:val="18"/>
                <w:lang w:val="el-GR"/>
              </w:rPr>
              <w:t>Μπαταρίας</w:t>
            </w:r>
            <w:r w:rsidRPr="00C604CD">
              <w:rPr>
                <w:color w:val="000000"/>
                <w:sz w:val="18"/>
                <w:szCs w:val="18"/>
                <w:lang w:val="en-US"/>
              </w:rPr>
              <w:t xml:space="preserve">: </w:t>
            </w:r>
            <w:proofErr w:type="spellStart"/>
            <w:r w:rsidRPr="00C604CD">
              <w:rPr>
                <w:color w:val="000000"/>
                <w:sz w:val="18"/>
                <w:szCs w:val="18"/>
                <w:lang w:val="en-US"/>
              </w:rPr>
              <w:t>LiOn</w:t>
            </w:r>
            <w:proofErr w:type="spellEnd"/>
            <w:r w:rsidRPr="00C604CD">
              <w:rPr>
                <w:color w:val="000000"/>
                <w:sz w:val="18"/>
                <w:szCs w:val="18"/>
                <w:lang w:val="en-US"/>
              </w:rPr>
              <w:t xml:space="preserve"> Battery 3.7V / 2x3000mAh.</w:t>
            </w:r>
          </w:p>
        </w:tc>
        <w:tc>
          <w:tcPr>
            <w:tcW w:w="1170" w:type="dxa"/>
            <w:vAlign w:val="center"/>
          </w:tcPr>
          <w:p w14:paraId="096E99AA" w14:textId="5DB4AB0C" w:rsidR="004F274D" w:rsidRPr="00941ACB" w:rsidRDefault="004F274D" w:rsidP="004F274D">
            <w:pPr>
              <w:suppressAutoHyphens w:val="0"/>
              <w:spacing w:after="0"/>
              <w:jc w:val="center"/>
              <w:rPr>
                <w:bCs/>
                <w:szCs w:val="22"/>
                <w:lang w:val="en-US"/>
              </w:rPr>
            </w:pPr>
            <w:r w:rsidRPr="00975B6E">
              <w:rPr>
                <w:b/>
                <w:bCs/>
                <w:sz w:val="20"/>
                <w:szCs w:val="20"/>
                <w:lang w:val="el-GR" w:eastAsia="el-GR"/>
              </w:rPr>
              <w:t>□ □                              □</w:t>
            </w:r>
          </w:p>
        </w:tc>
        <w:tc>
          <w:tcPr>
            <w:tcW w:w="1443" w:type="dxa"/>
          </w:tcPr>
          <w:p w14:paraId="7309C873" w14:textId="77777777" w:rsidR="004F274D" w:rsidRPr="00941ACB" w:rsidRDefault="004F274D" w:rsidP="004F274D">
            <w:pPr>
              <w:suppressAutoHyphens w:val="0"/>
              <w:spacing w:after="0"/>
              <w:jc w:val="left"/>
              <w:rPr>
                <w:bCs/>
                <w:szCs w:val="22"/>
                <w:lang w:val="en-US"/>
              </w:rPr>
            </w:pPr>
          </w:p>
        </w:tc>
      </w:tr>
      <w:tr w:rsidR="004F274D" w:rsidRPr="00AA1B1C" w14:paraId="404F8A18" w14:textId="77777777" w:rsidTr="00622E9F">
        <w:tc>
          <w:tcPr>
            <w:tcW w:w="1925" w:type="dxa"/>
          </w:tcPr>
          <w:p w14:paraId="4BBBC2F2" w14:textId="5E921134" w:rsidR="004F274D" w:rsidRPr="00941ACB" w:rsidRDefault="004F274D" w:rsidP="004F274D">
            <w:pPr>
              <w:suppressAutoHyphens w:val="0"/>
              <w:spacing w:after="0"/>
              <w:jc w:val="center"/>
              <w:rPr>
                <w:b/>
                <w:sz w:val="18"/>
                <w:szCs w:val="18"/>
                <w:lang w:val="el-GR"/>
              </w:rPr>
            </w:pPr>
            <w:r w:rsidRPr="00941ACB">
              <w:rPr>
                <w:b/>
                <w:sz w:val="18"/>
                <w:szCs w:val="18"/>
                <w:lang w:val="el-GR"/>
              </w:rPr>
              <w:t>12</w:t>
            </w:r>
          </w:p>
        </w:tc>
        <w:tc>
          <w:tcPr>
            <w:tcW w:w="1670" w:type="dxa"/>
            <w:vMerge/>
          </w:tcPr>
          <w:p w14:paraId="7D32A550" w14:textId="77777777" w:rsidR="004F274D" w:rsidRPr="00941ACB" w:rsidRDefault="004F274D" w:rsidP="004F274D">
            <w:pPr>
              <w:suppressAutoHyphens w:val="0"/>
              <w:spacing w:after="0"/>
              <w:jc w:val="left"/>
              <w:rPr>
                <w:bCs/>
                <w:szCs w:val="22"/>
                <w:lang w:val="en-US"/>
              </w:rPr>
            </w:pPr>
          </w:p>
        </w:tc>
        <w:tc>
          <w:tcPr>
            <w:tcW w:w="3420" w:type="dxa"/>
          </w:tcPr>
          <w:p w14:paraId="1AFCE161" w14:textId="1DEDFE84" w:rsidR="004F274D" w:rsidRDefault="004F274D" w:rsidP="004F274D">
            <w:pPr>
              <w:suppressAutoHyphens w:val="0"/>
              <w:spacing w:after="0"/>
              <w:jc w:val="left"/>
              <w:rPr>
                <w:bCs/>
                <w:szCs w:val="22"/>
                <w:lang w:val="el-GR"/>
              </w:rPr>
            </w:pPr>
            <w:r w:rsidRPr="00C604CD">
              <w:rPr>
                <w:color w:val="000000"/>
                <w:sz w:val="18"/>
                <w:szCs w:val="18"/>
                <w:lang w:val="el-GR"/>
              </w:rPr>
              <w:t>Διάρκεια ζωής μπαταρίας: Συνεχής λειτουργία</w:t>
            </w:r>
            <w:r>
              <w:rPr>
                <w:color w:val="000000"/>
                <w:sz w:val="18"/>
                <w:szCs w:val="18"/>
                <w:lang w:val="el-GR"/>
              </w:rPr>
              <w:t xml:space="preserve"> </w:t>
            </w:r>
            <w:r w:rsidRPr="00C604CD">
              <w:rPr>
                <w:color w:val="000000"/>
                <w:sz w:val="18"/>
                <w:szCs w:val="18"/>
                <w:lang w:val="el-GR"/>
              </w:rPr>
              <w:t>(Αλλαγή μπαταρίας κάθε 5 χρόνια)</w:t>
            </w:r>
            <w:r>
              <w:rPr>
                <w:color w:val="000000"/>
                <w:sz w:val="18"/>
                <w:szCs w:val="18"/>
                <w:lang w:val="el-GR"/>
              </w:rPr>
              <w:t>.</w:t>
            </w:r>
          </w:p>
        </w:tc>
        <w:tc>
          <w:tcPr>
            <w:tcW w:w="1170" w:type="dxa"/>
            <w:vAlign w:val="center"/>
          </w:tcPr>
          <w:p w14:paraId="725F0EB1" w14:textId="7712DE99"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43C38EF1" w14:textId="77777777" w:rsidR="004F274D" w:rsidRDefault="004F274D" w:rsidP="004F274D">
            <w:pPr>
              <w:suppressAutoHyphens w:val="0"/>
              <w:spacing w:after="0"/>
              <w:jc w:val="left"/>
              <w:rPr>
                <w:bCs/>
                <w:szCs w:val="22"/>
                <w:lang w:val="el-GR"/>
              </w:rPr>
            </w:pPr>
          </w:p>
        </w:tc>
      </w:tr>
      <w:tr w:rsidR="004F274D" w:rsidRPr="00AA1B1C" w14:paraId="4337F1C3" w14:textId="77777777" w:rsidTr="00622E9F">
        <w:tc>
          <w:tcPr>
            <w:tcW w:w="1925" w:type="dxa"/>
          </w:tcPr>
          <w:p w14:paraId="00B22D0C" w14:textId="48CC7E24" w:rsidR="004F274D" w:rsidRPr="00941ACB" w:rsidRDefault="004F274D" w:rsidP="004F274D">
            <w:pPr>
              <w:suppressAutoHyphens w:val="0"/>
              <w:spacing w:after="0"/>
              <w:jc w:val="center"/>
              <w:rPr>
                <w:b/>
                <w:sz w:val="18"/>
                <w:szCs w:val="18"/>
                <w:lang w:val="el-GR"/>
              </w:rPr>
            </w:pPr>
            <w:r w:rsidRPr="00941ACB">
              <w:rPr>
                <w:b/>
                <w:sz w:val="18"/>
                <w:szCs w:val="18"/>
                <w:lang w:val="el-GR"/>
              </w:rPr>
              <w:t>13</w:t>
            </w:r>
          </w:p>
        </w:tc>
        <w:tc>
          <w:tcPr>
            <w:tcW w:w="1670" w:type="dxa"/>
            <w:vMerge/>
          </w:tcPr>
          <w:p w14:paraId="4E76DC82" w14:textId="77777777" w:rsidR="004F274D" w:rsidRDefault="004F274D" w:rsidP="004F274D">
            <w:pPr>
              <w:suppressAutoHyphens w:val="0"/>
              <w:spacing w:after="0"/>
              <w:jc w:val="left"/>
              <w:rPr>
                <w:bCs/>
                <w:szCs w:val="22"/>
                <w:lang w:val="el-GR"/>
              </w:rPr>
            </w:pPr>
          </w:p>
        </w:tc>
        <w:tc>
          <w:tcPr>
            <w:tcW w:w="3420" w:type="dxa"/>
          </w:tcPr>
          <w:p w14:paraId="40F63514" w14:textId="4589EF0C" w:rsidR="004F274D" w:rsidRDefault="004F274D" w:rsidP="004F274D">
            <w:pPr>
              <w:suppressAutoHyphens w:val="0"/>
              <w:spacing w:after="0"/>
              <w:jc w:val="left"/>
              <w:rPr>
                <w:bCs/>
                <w:szCs w:val="22"/>
                <w:lang w:val="el-GR"/>
              </w:rPr>
            </w:pPr>
            <w:r w:rsidRPr="00C604CD">
              <w:rPr>
                <w:color w:val="000000"/>
                <w:sz w:val="18"/>
                <w:szCs w:val="18"/>
                <w:lang w:val="el-GR"/>
              </w:rPr>
              <w:t>Διάμετρος Αισθητήρα – (Είσοδος Εντόμου): 35mm</w:t>
            </w:r>
            <w:r>
              <w:rPr>
                <w:color w:val="000000"/>
                <w:sz w:val="18"/>
                <w:szCs w:val="18"/>
                <w:lang w:val="el-GR"/>
              </w:rPr>
              <w:t>.</w:t>
            </w:r>
          </w:p>
        </w:tc>
        <w:tc>
          <w:tcPr>
            <w:tcW w:w="1170" w:type="dxa"/>
            <w:vAlign w:val="center"/>
          </w:tcPr>
          <w:p w14:paraId="405F1B01" w14:textId="29F27B5C"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1B9BCDEE" w14:textId="77777777" w:rsidR="004F274D" w:rsidRDefault="004F274D" w:rsidP="004F274D">
            <w:pPr>
              <w:suppressAutoHyphens w:val="0"/>
              <w:spacing w:after="0"/>
              <w:jc w:val="left"/>
              <w:rPr>
                <w:bCs/>
                <w:szCs w:val="22"/>
                <w:lang w:val="el-GR"/>
              </w:rPr>
            </w:pPr>
          </w:p>
        </w:tc>
      </w:tr>
      <w:tr w:rsidR="004F274D" w14:paraId="5FFD2414" w14:textId="77777777" w:rsidTr="00622E9F">
        <w:tc>
          <w:tcPr>
            <w:tcW w:w="1925" w:type="dxa"/>
          </w:tcPr>
          <w:p w14:paraId="794650A9" w14:textId="47661664" w:rsidR="004F274D" w:rsidRPr="00941ACB" w:rsidRDefault="004F274D" w:rsidP="004F274D">
            <w:pPr>
              <w:suppressAutoHyphens w:val="0"/>
              <w:spacing w:after="0"/>
              <w:jc w:val="center"/>
              <w:rPr>
                <w:b/>
                <w:sz w:val="18"/>
                <w:szCs w:val="18"/>
                <w:lang w:val="el-GR"/>
              </w:rPr>
            </w:pPr>
            <w:r w:rsidRPr="00941ACB">
              <w:rPr>
                <w:b/>
                <w:sz w:val="18"/>
                <w:szCs w:val="18"/>
                <w:lang w:val="el-GR"/>
              </w:rPr>
              <w:t>14</w:t>
            </w:r>
          </w:p>
        </w:tc>
        <w:tc>
          <w:tcPr>
            <w:tcW w:w="1670" w:type="dxa"/>
            <w:vMerge/>
          </w:tcPr>
          <w:p w14:paraId="19915D28" w14:textId="77777777" w:rsidR="004F274D" w:rsidRDefault="004F274D" w:rsidP="004F274D">
            <w:pPr>
              <w:suppressAutoHyphens w:val="0"/>
              <w:spacing w:after="0"/>
              <w:jc w:val="left"/>
              <w:rPr>
                <w:bCs/>
                <w:szCs w:val="22"/>
                <w:lang w:val="el-GR"/>
              </w:rPr>
            </w:pPr>
          </w:p>
        </w:tc>
        <w:tc>
          <w:tcPr>
            <w:tcW w:w="3420" w:type="dxa"/>
          </w:tcPr>
          <w:p w14:paraId="78AF8173" w14:textId="3C2ECA95" w:rsidR="004F274D" w:rsidRDefault="004F274D" w:rsidP="004F274D">
            <w:pPr>
              <w:suppressAutoHyphens w:val="0"/>
              <w:spacing w:after="0"/>
              <w:jc w:val="left"/>
              <w:rPr>
                <w:bCs/>
                <w:szCs w:val="22"/>
                <w:lang w:val="el-GR"/>
              </w:rPr>
            </w:pPr>
            <w:r w:rsidRPr="00C604CD">
              <w:rPr>
                <w:color w:val="000000"/>
                <w:sz w:val="18"/>
                <w:szCs w:val="18"/>
                <w:lang w:val="el-GR"/>
              </w:rPr>
              <w:t>Πηγή Ενέργειας: 3.7V / 7000mAh</w:t>
            </w:r>
            <w:r>
              <w:rPr>
                <w:color w:val="000000"/>
                <w:sz w:val="18"/>
                <w:szCs w:val="18"/>
                <w:lang w:val="el-GR"/>
              </w:rPr>
              <w:t>.</w:t>
            </w:r>
          </w:p>
        </w:tc>
        <w:tc>
          <w:tcPr>
            <w:tcW w:w="1170" w:type="dxa"/>
            <w:vAlign w:val="center"/>
          </w:tcPr>
          <w:p w14:paraId="00060248" w14:textId="567341ED"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01922E0C" w14:textId="77777777" w:rsidR="004F274D" w:rsidRDefault="004F274D" w:rsidP="004F274D">
            <w:pPr>
              <w:suppressAutoHyphens w:val="0"/>
              <w:spacing w:after="0"/>
              <w:jc w:val="left"/>
              <w:rPr>
                <w:bCs/>
                <w:szCs w:val="22"/>
                <w:lang w:val="el-GR"/>
              </w:rPr>
            </w:pPr>
          </w:p>
        </w:tc>
      </w:tr>
      <w:tr w:rsidR="004F274D" w:rsidRPr="00AA1B1C" w14:paraId="78BE1496" w14:textId="77777777" w:rsidTr="00622E9F">
        <w:tc>
          <w:tcPr>
            <w:tcW w:w="1925" w:type="dxa"/>
          </w:tcPr>
          <w:p w14:paraId="7CD93B8F" w14:textId="6D988472" w:rsidR="004F274D" w:rsidRPr="00941ACB" w:rsidRDefault="004F274D" w:rsidP="004F274D">
            <w:pPr>
              <w:suppressAutoHyphens w:val="0"/>
              <w:spacing w:after="0"/>
              <w:jc w:val="center"/>
              <w:rPr>
                <w:b/>
                <w:sz w:val="18"/>
                <w:szCs w:val="18"/>
                <w:lang w:val="el-GR"/>
              </w:rPr>
            </w:pPr>
            <w:r w:rsidRPr="00941ACB">
              <w:rPr>
                <w:b/>
                <w:sz w:val="18"/>
                <w:szCs w:val="18"/>
                <w:lang w:val="el-GR"/>
              </w:rPr>
              <w:t>15</w:t>
            </w:r>
          </w:p>
        </w:tc>
        <w:tc>
          <w:tcPr>
            <w:tcW w:w="1670" w:type="dxa"/>
            <w:vMerge w:val="restart"/>
            <w:vAlign w:val="center"/>
          </w:tcPr>
          <w:p w14:paraId="34CEC939" w14:textId="5E6F6286" w:rsidR="004F274D" w:rsidRDefault="004F274D" w:rsidP="004F274D">
            <w:pPr>
              <w:suppressAutoHyphens w:val="0"/>
              <w:spacing w:after="0"/>
              <w:jc w:val="center"/>
              <w:rPr>
                <w:bCs/>
                <w:szCs w:val="22"/>
                <w:lang w:val="el-GR"/>
              </w:rPr>
            </w:pPr>
            <w:r>
              <w:rPr>
                <w:b/>
                <w:bCs/>
                <w:sz w:val="18"/>
                <w:lang w:val="el-GR"/>
              </w:rPr>
              <w:t>Γενικοί Όροι</w:t>
            </w:r>
          </w:p>
        </w:tc>
        <w:tc>
          <w:tcPr>
            <w:tcW w:w="3420" w:type="dxa"/>
          </w:tcPr>
          <w:p w14:paraId="7C0A5550" w14:textId="4A4DCA3F" w:rsidR="004F274D" w:rsidRDefault="004F274D" w:rsidP="004F274D">
            <w:pPr>
              <w:suppressAutoHyphens w:val="0"/>
              <w:spacing w:after="0"/>
              <w:jc w:val="left"/>
              <w:rPr>
                <w:bCs/>
                <w:szCs w:val="22"/>
                <w:lang w:val="el-GR"/>
              </w:rPr>
            </w:pPr>
            <w:r w:rsidRPr="008B5102">
              <w:rPr>
                <w:rFonts w:eastAsia="SimSun"/>
                <w:sz w:val="18"/>
                <w:szCs w:val="18"/>
                <w:lang w:val="el-GR"/>
              </w:rPr>
              <w:t xml:space="preserve">Οι τεχνικές προδιαγραφές αποδεικνύονται από τα τεχνικά φυλλάδια του κατασκευαστή των προσφερόμενων ειδών και τα οποία θα περιλαμβάνονται στον ηλεκτρονικό </w:t>
            </w:r>
            <w:proofErr w:type="spellStart"/>
            <w:r w:rsidRPr="008B5102">
              <w:rPr>
                <w:rFonts w:eastAsia="SimSun"/>
                <w:sz w:val="18"/>
                <w:szCs w:val="18"/>
                <w:lang w:val="el-GR"/>
              </w:rPr>
              <w:t>υποφάκελο</w:t>
            </w:r>
            <w:proofErr w:type="spellEnd"/>
            <w:r w:rsidRPr="008B5102">
              <w:rPr>
                <w:rFonts w:eastAsia="SimSun"/>
                <w:sz w:val="18"/>
                <w:szCs w:val="18"/>
                <w:lang w:val="el-GR"/>
              </w:rPr>
              <w:t xml:space="preserve"> της τεχνικής προσφοράς.</w:t>
            </w:r>
          </w:p>
        </w:tc>
        <w:tc>
          <w:tcPr>
            <w:tcW w:w="1170" w:type="dxa"/>
            <w:vAlign w:val="center"/>
          </w:tcPr>
          <w:p w14:paraId="3377D473" w14:textId="1EB50235"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171E1952" w14:textId="77777777" w:rsidR="004F274D" w:rsidRDefault="004F274D" w:rsidP="004F274D">
            <w:pPr>
              <w:suppressAutoHyphens w:val="0"/>
              <w:spacing w:after="0"/>
              <w:jc w:val="left"/>
              <w:rPr>
                <w:bCs/>
                <w:szCs w:val="22"/>
                <w:lang w:val="el-GR"/>
              </w:rPr>
            </w:pPr>
          </w:p>
        </w:tc>
      </w:tr>
      <w:tr w:rsidR="004F274D" w:rsidRPr="00AA1B1C" w14:paraId="379370D1" w14:textId="77777777" w:rsidTr="00622E9F">
        <w:tc>
          <w:tcPr>
            <w:tcW w:w="1925" w:type="dxa"/>
          </w:tcPr>
          <w:p w14:paraId="08DCBD28" w14:textId="074A6D9D" w:rsidR="004F274D" w:rsidRPr="00941ACB" w:rsidRDefault="004F274D" w:rsidP="004F274D">
            <w:pPr>
              <w:suppressAutoHyphens w:val="0"/>
              <w:spacing w:after="0"/>
              <w:jc w:val="center"/>
              <w:rPr>
                <w:b/>
                <w:sz w:val="18"/>
                <w:szCs w:val="18"/>
                <w:lang w:val="el-GR"/>
              </w:rPr>
            </w:pPr>
            <w:r>
              <w:rPr>
                <w:b/>
                <w:sz w:val="18"/>
                <w:szCs w:val="18"/>
                <w:lang w:val="el-GR"/>
              </w:rPr>
              <w:t>16</w:t>
            </w:r>
          </w:p>
        </w:tc>
        <w:tc>
          <w:tcPr>
            <w:tcW w:w="1670" w:type="dxa"/>
            <w:vMerge/>
            <w:vAlign w:val="center"/>
          </w:tcPr>
          <w:p w14:paraId="17514EB9" w14:textId="77777777" w:rsidR="004F274D" w:rsidRDefault="004F274D" w:rsidP="004F274D">
            <w:pPr>
              <w:suppressAutoHyphens w:val="0"/>
              <w:spacing w:after="0"/>
              <w:jc w:val="center"/>
              <w:rPr>
                <w:b/>
                <w:bCs/>
                <w:sz w:val="18"/>
                <w:lang w:val="el-GR"/>
              </w:rPr>
            </w:pPr>
          </w:p>
        </w:tc>
        <w:tc>
          <w:tcPr>
            <w:tcW w:w="3420" w:type="dxa"/>
          </w:tcPr>
          <w:p w14:paraId="2545C29C" w14:textId="03F48E38" w:rsidR="004F274D" w:rsidRPr="008B5102" w:rsidRDefault="004F274D" w:rsidP="004F274D">
            <w:pPr>
              <w:suppressAutoHyphens w:val="0"/>
              <w:spacing w:after="0"/>
              <w:jc w:val="left"/>
              <w:rPr>
                <w:rFonts w:eastAsia="SimSun"/>
                <w:sz w:val="18"/>
                <w:szCs w:val="18"/>
                <w:lang w:val="el-GR"/>
              </w:rPr>
            </w:pPr>
            <w:r w:rsidRPr="00FA5BA4">
              <w:rPr>
                <w:rFonts w:eastAsia="SimSun"/>
                <w:sz w:val="18"/>
                <w:szCs w:val="18"/>
                <w:lang w:val="el-GR"/>
              </w:rPr>
              <w:t>Ο υπό προμήθεια εξοπλισμός θα πρέπει να είναι καινούργιος, αμεταχείριστος και σε άριστη κατάσταση και να προσκομισθεί η σχετική βεβαίωση με την παράδοση του εξοπλισμού.</w:t>
            </w:r>
          </w:p>
        </w:tc>
        <w:tc>
          <w:tcPr>
            <w:tcW w:w="1170" w:type="dxa"/>
            <w:vAlign w:val="center"/>
          </w:tcPr>
          <w:p w14:paraId="0047A561" w14:textId="21226E51"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57A03162" w14:textId="77777777" w:rsidR="004F274D" w:rsidRDefault="004F274D" w:rsidP="004F274D">
            <w:pPr>
              <w:suppressAutoHyphens w:val="0"/>
              <w:spacing w:after="0"/>
              <w:jc w:val="left"/>
              <w:rPr>
                <w:bCs/>
                <w:szCs w:val="22"/>
                <w:lang w:val="el-GR"/>
              </w:rPr>
            </w:pPr>
          </w:p>
        </w:tc>
      </w:tr>
      <w:tr w:rsidR="004F274D" w:rsidRPr="00AA1B1C" w14:paraId="4A8C4916" w14:textId="77777777" w:rsidTr="00622E9F">
        <w:tc>
          <w:tcPr>
            <w:tcW w:w="1925" w:type="dxa"/>
          </w:tcPr>
          <w:p w14:paraId="6550EB6B" w14:textId="5447575C" w:rsidR="004F274D" w:rsidRPr="00941ACB" w:rsidRDefault="004F274D" w:rsidP="004F274D">
            <w:pPr>
              <w:suppressAutoHyphens w:val="0"/>
              <w:spacing w:after="0"/>
              <w:jc w:val="center"/>
              <w:rPr>
                <w:b/>
                <w:sz w:val="18"/>
                <w:szCs w:val="18"/>
                <w:lang w:val="el-GR"/>
              </w:rPr>
            </w:pPr>
            <w:r w:rsidRPr="00941ACB">
              <w:rPr>
                <w:b/>
                <w:sz w:val="18"/>
                <w:szCs w:val="18"/>
                <w:lang w:val="el-GR"/>
              </w:rPr>
              <w:t>1</w:t>
            </w:r>
            <w:r>
              <w:rPr>
                <w:b/>
                <w:sz w:val="18"/>
                <w:szCs w:val="18"/>
                <w:lang w:val="el-GR"/>
              </w:rPr>
              <w:t>7</w:t>
            </w:r>
          </w:p>
        </w:tc>
        <w:tc>
          <w:tcPr>
            <w:tcW w:w="1670" w:type="dxa"/>
            <w:vMerge/>
          </w:tcPr>
          <w:p w14:paraId="6C6466DF" w14:textId="77777777" w:rsidR="004F274D" w:rsidRDefault="004F274D" w:rsidP="004F274D">
            <w:pPr>
              <w:suppressAutoHyphens w:val="0"/>
              <w:spacing w:after="0"/>
              <w:jc w:val="left"/>
              <w:rPr>
                <w:bCs/>
                <w:szCs w:val="22"/>
                <w:lang w:val="el-GR"/>
              </w:rPr>
            </w:pPr>
          </w:p>
        </w:tc>
        <w:tc>
          <w:tcPr>
            <w:tcW w:w="3420" w:type="dxa"/>
          </w:tcPr>
          <w:p w14:paraId="62CB74A4" w14:textId="199444E5" w:rsidR="004F274D" w:rsidRDefault="004F274D" w:rsidP="004F274D">
            <w:pPr>
              <w:suppressAutoHyphens w:val="0"/>
              <w:spacing w:after="0"/>
              <w:jc w:val="left"/>
              <w:rPr>
                <w:bCs/>
                <w:szCs w:val="22"/>
                <w:lang w:val="el-GR"/>
              </w:rPr>
            </w:pPr>
            <w:r w:rsidRPr="008B5102">
              <w:rPr>
                <w:rFonts w:eastAsia="SimSun"/>
                <w:sz w:val="18"/>
                <w:szCs w:val="18"/>
                <w:lang w:val="el-GR"/>
              </w:rPr>
              <w:t>Ο προσφερόμενος εξοπλισμός θα πρέπει να συνοδεύεται από εγγύηση καλής λειτουργίας κατασκευαστή διάρκειας τουλάχιστον ενός (1) έτους μετά την παράδοση του εξοπλισμού με τις σχετικές υπηρεσίες και την αντίστοιχη ποσοτική και ποιοτική παραλαβή τους από την Αναθέτουσα Αρχή.</w:t>
            </w:r>
          </w:p>
        </w:tc>
        <w:tc>
          <w:tcPr>
            <w:tcW w:w="1170" w:type="dxa"/>
            <w:vAlign w:val="center"/>
          </w:tcPr>
          <w:p w14:paraId="3246ACB1" w14:textId="40EEE2B5" w:rsidR="004F274D" w:rsidRDefault="004F274D" w:rsidP="004F274D">
            <w:pPr>
              <w:suppressAutoHyphens w:val="0"/>
              <w:spacing w:after="0"/>
              <w:jc w:val="center"/>
              <w:rPr>
                <w:bCs/>
                <w:szCs w:val="22"/>
                <w:lang w:val="el-GR"/>
              </w:rPr>
            </w:pPr>
            <w:r w:rsidRPr="00975B6E">
              <w:rPr>
                <w:b/>
                <w:bCs/>
                <w:sz w:val="20"/>
                <w:szCs w:val="20"/>
                <w:lang w:val="el-GR" w:eastAsia="el-GR"/>
              </w:rPr>
              <w:t>□ □                              □</w:t>
            </w:r>
          </w:p>
        </w:tc>
        <w:tc>
          <w:tcPr>
            <w:tcW w:w="1443" w:type="dxa"/>
          </w:tcPr>
          <w:p w14:paraId="5C5BD878" w14:textId="77777777" w:rsidR="004F274D" w:rsidRDefault="004F274D" w:rsidP="004F274D">
            <w:pPr>
              <w:suppressAutoHyphens w:val="0"/>
              <w:spacing w:after="0"/>
              <w:jc w:val="left"/>
              <w:rPr>
                <w:bCs/>
                <w:szCs w:val="22"/>
                <w:lang w:val="el-GR"/>
              </w:rPr>
            </w:pPr>
          </w:p>
        </w:tc>
      </w:tr>
      <w:tr w:rsidR="004F274D" w:rsidRPr="00AA1B1C" w14:paraId="0538A8BD" w14:textId="77777777" w:rsidTr="00622E9F">
        <w:tc>
          <w:tcPr>
            <w:tcW w:w="1925" w:type="dxa"/>
          </w:tcPr>
          <w:p w14:paraId="39EE830A" w14:textId="291D378A" w:rsidR="004F274D" w:rsidRPr="00941ACB" w:rsidRDefault="004F274D" w:rsidP="004F274D">
            <w:pPr>
              <w:suppressAutoHyphens w:val="0"/>
              <w:spacing w:after="0"/>
              <w:jc w:val="center"/>
              <w:rPr>
                <w:b/>
                <w:sz w:val="18"/>
                <w:szCs w:val="18"/>
                <w:lang w:val="el-GR"/>
              </w:rPr>
            </w:pPr>
            <w:r>
              <w:rPr>
                <w:b/>
                <w:sz w:val="18"/>
                <w:szCs w:val="18"/>
                <w:lang w:val="el-GR"/>
              </w:rPr>
              <w:t>18</w:t>
            </w:r>
          </w:p>
        </w:tc>
        <w:tc>
          <w:tcPr>
            <w:tcW w:w="1670" w:type="dxa"/>
            <w:vMerge/>
          </w:tcPr>
          <w:p w14:paraId="0E25DA99" w14:textId="77777777" w:rsidR="004F274D" w:rsidRDefault="004F274D" w:rsidP="004F274D">
            <w:pPr>
              <w:suppressAutoHyphens w:val="0"/>
              <w:spacing w:after="0"/>
              <w:jc w:val="left"/>
              <w:rPr>
                <w:bCs/>
                <w:szCs w:val="22"/>
                <w:lang w:val="el-GR"/>
              </w:rPr>
            </w:pPr>
          </w:p>
        </w:tc>
        <w:tc>
          <w:tcPr>
            <w:tcW w:w="3420" w:type="dxa"/>
          </w:tcPr>
          <w:p w14:paraId="5D3FC964" w14:textId="37E100C9" w:rsidR="004F274D" w:rsidRPr="008B5102" w:rsidRDefault="004F274D" w:rsidP="004F274D">
            <w:pPr>
              <w:suppressAutoHyphens w:val="0"/>
              <w:spacing w:after="0"/>
              <w:jc w:val="left"/>
              <w:rPr>
                <w:rFonts w:eastAsia="SimSun"/>
                <w:sz w:val="18"/>
                <w:szCs w:val="18"/>
                <w:lang w:val="el-GR"/>
              </w:rPr>
            </w:pPr>
            <w:r w:rsidRPr="00712D6B">
              <w:rPr>
                <w:rFonts w:eastAsia="SimSun"/>
                <w:sz w:val="18"/>
                <w:szCs w:val="18"/>
                <w:lang w:val="el-GR"/>
              </w:rPr>
              <w:t xml:space="preserve">Ο Ανάδοχος θα πρέπει να προσφέρει πλήρη εκπαίδευση θεωρητική και </w:t>
            </w:r>
            <w:r w:rsidRPr="00712D6B">
              <w:rPr>
                <w:rFonts w:eastAsia="SimSun"/>
                <w:sz w:val="18"/>
                <w:szCs w:val="18"/>
                <w:lang w:val="el-GR"/>
              </w:rPr>
              <w:lastRenderedPageBreak/>
              <w:t>πρακτική στο χειρισμό του εξοπλισμού (επίδειξη λειτουργίας του δια ζώσης ή δια απομακρυσμένης σύνδεσης) στο προσωπικό της Αναθέτουσας Αρχής που θα του υποδειχθεί.</w:t>
            </w:r>
          </w:p>
        </w:tc>
        <w:tc>
          <w:tcPr>
            <w:tcW w:w="1170" w:type="dxa"/>
            <w:vAlign w:val="center"/>
          </w:tcPr>
          <w:p w14:paraId="731DE8CD" w14:textId="277C05F5" w:rsidR="004F274D" w:rsidRDefault="004F274D" w:rsidP="004F274D">
            <w:pPr>
              <w:suppressAutoHyphens w:val="0"/>
              <w:spacing w:after="0"/>
              <w:jc w:val="center"/>
              <w:rPr>
                <w:bCs/>
                <w:szCs w:val="22"/>
                <w:lang w:val="el-GR"/>
              </w:rPr>
            </w:pPr>
            <w:r w:rsidRPr="00975B6E">
              <w:rPr>
                <w:b/>
                <w:bCs/>
                <w:sz w:val="20"/>
                <w:szCs w:val="20"/>
                <w:lang w:val="el-GR" w:eastAsia="el-GR"/>
              </w:rPr>
              <w:lastRenderedPageBreak/>
              <w:t>□ □                              □</w:t>
            </w:r>
          </w:p>
        </w:tc>
        <w:tc>
          <w:tcPr>
            <w:tcW w:w="1443" w:type="dxa"/>
          </w:tcPr>
          <w:p w14:paraId="5D78FAC1" w14:textId="77777777" w:rsidR="004F274D" w:rsidRDefault="004F274D" w:rsidP="004F274D">
            <w:pPr>
              <w:suppressAutoHyphens w:val="0"/>
              <w:spacing w:after="0"/>
              <w:jc w:val="left"/>
              <w:rPr>
                <w:bCs/>
                <w:szCs w:val="22"/>
                <w:lang w:val="el-GR"/>
              </w:rPr>
            </w:pPr>
          </w:p>
        </w:tc>
      </w:tr>
    </w:tbl>
    <w:p w14:paraId="62681C83" w14:textId="4F1AC83F" w:rsidR="00435B18" w:rsidRDefault="00435B18" w:rsidP="00364CB3">
      <w:pPr>
        <w:rPr>
          <w:lang w:val="el-GR"/>
        </w:rPr>
      </w:pPr>
      <w:bookmarkStart w:id="2" w:name="_Toc187315547"/>
      <w:bookmarkStart w:id="3" w:name="_Toc190542176"/>
    </w:p>
    <w:bookmarkEnd w:id="2"/>
    <w:bookmarkEnd w:id="3"/>
    <w:sectPr w:rsidR="00435B18">
      <w:footerReference w:type="default" r:id="rId8"/>
      <w:headerReference w:type="first" r:id="rId9"/>
      <w:footerReference w:type="first" r:id="rId10"/>
      <w:pgSz w:w="11906" w:h="16838"/>
      <w:pgMar w:top="1134" w:right="1134" w:bottom="1134" w:left="1134" w:header="720"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12156" w16cex:dateUtc="2025-02-15T17:40:00Z"/>
  <w16cex:commentExtensible w16cex:durableId="4462E858" w16cex:dateUtc="2025-02-15T17:40:00Z"/>
  <w16cex:commentExtensible w16cex:durableId="77F467AE" w16cex:dateUtc="2025-02-15T1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89CD" w14:textId="77777777" w:rsidR="00A01511" w:rsidRDefault="00A01511">
      <w:pPr>
        <w:spacing w:after="0"/>
      </w:pPr>
      <w:r>
        <w:separator/>
      </w:r>
    </w:p>
  </w:endnote>
  <w:endnote w:type="continuationSeparator" w:id="0">
    <w:p w14:paraId="551B87BD" w14:textId="77777777" w:rsidR="00A01511" w:rsidRDefault="00A01511">
      <w:pPr>
        <w:spacing w:after="0"/>
      </w:pPr>
      <w:r>
        <w:continuationSeparator/>
      </w:r>
    </w:p>
  </w:endnote>
  <w:endnote w:type="continuationNotice" w:id="1">
    <w:p w14:paraId="7360C11E" w14:textId="77777777" w:rsidR="00A01511" w:rsidRDefault="00A01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CIDFont+F4">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7409" w14:textId="77777777" w:rsidR="00A01511" w:rsidRDefault="00A01511">
    <w:pPr>
      <w:pStyle w:val="af6"/>
      <w:spacing w:after="0"/>
      <w:jc w:val="center"/>
      <w:rPr>
        <w:rFonts w:eastAsia="Times New Roman"/>
        <w:kern w:val="1"/>
        <w:sz w:val="18"/>
        <w:szCs w:val="18"/>
        <w:lang w:val="el-GR" w:eastAsia="zh-CN"/>
      </w:rPr>
    </w:pPr>
  </w:p>
  <w:p w14:paraId="2B494FEB" w14:textId="77777777" w:rsidR="00A01511" w:rsidRDefault="00A01511">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ED23" w14:textId="77777777" w:rsidR="00A01511" w:rsidRPr="007202AC" w:rsidRDefault="00A01511" w:rsidP="00154B6B">
    <w:pPr>
      <w:pStyle w:val="af6"/>
      <w:spacing w:before="240"/>
      <w:jc w:val="left"/>
      <w:rPr>
        <w:sz w:val="16"/>
        <w:szCs w:val="16"/>
        <w:lang w:val="el-GR"/>
      </w:rPr>
    </w:pPr>
    <w:r w:rsidRPr="007202AC">
      <w:rPr>
        <w:sz w:val="16"/>
        <w:szCs w:val="16"/>
        <w:lang w:val="el-GR"/>
      </w:rPr>
      <w:t xml:space="preserve">Συγκρότημα Πολυτεχνικής Σχολής, </w:t>
    </w:r>
    <w:proofErr w:type="spellStart"/>
    <w:r w:rsidRPr="007202AC">
      <w:rPr>
        <w:sz w:val="16"/>
        <w:szCs w:val="16"/>
        <w:lang w:val="el-GR"/>
      </w:rPr>
      <w:t>Βασ</w:t>
    </w:r>
    <w:proofErr w:type="spellEnd"/>
    <w:r w:rsidRPr="007202AC">
      <w:rPr>
        <w:sz w:val="16"/>
        <w:szCs w:val="16"/>
        <w:lang w:val="el-GR"/>
      </w:rPr>
      <w:t xml:space="preserve">. Σοφίας 12, 671 32  ΞΑΝΘΗ </w:t>
    </w:r>
  </w:p>
  <w:p w14:paraId="76E912E8" w14:textId="77777777" w:rsidR="00A01511" w:rsidRPr="007202AC" w:rsidRDefault="00A01511" w:rsidP="00154B6B">
    <w:pPr>
      <w:pStyle w:val="af6"/>
      <w:jc w:val="left"/>
      <w:rPr>
        <w:sz w:val="16"/>
        <w:szCs w:val="16"/>
        <w:lang w:val="el-GR"/>
      </w:rPr>
    </w:pPr>
    <w:proofErr w:type="spellStart"/>
    <w:r w:rsidRPr="007202AC">
      <w:rPr>
        <w:sz w:val="16"/>
        <w:szCs w:val="16"/>
        <w:lang w:val="el-GR"/>
      </w:rPr>
      <w:t>Τμ</w:t>
    </w:r>
    <w:proofErr w:type="spellEnd"/>
    <w:r w:rsidRPr="007202AC">
      <w:rPr>
        <w:sz w:val="16"/>
        <w:szCs w:val="16"/>
        <w:lang w:val="el-GR"/>
      </w:rPr>
      <w:t xml:space="preserve">. Προμηθειών, </w:t>
    </w:r>
    <w:proofErr w:type="spellStart"/>
    <w:r w:rsidRPr="007202AC">
      <w:rPr>
        <w:sz w:val="16"/>
        <w:szCs w:val="16"/>
        <w:lang w:val="el-GR"/>
      </w:rPr>
      <w:t>τηλ</w:t>
    </w:r>
    <w:proofErr w:type="spellEnd"/>
    <w:r w:rsidRPr="007202AC">
      <w:rPr>
        <w:sz w:val="16"/>
        <w:szCs w:val="16"/>
        <w:lang w:val="el-GR"/>
      </w:rPr>
      <w:t>.: 25410-79410 - Φαξ.: 25410-79454</w:t>
    </w:r>
  </w:p>
  <w:p w14:paraId="66873B26" w14:textId="77777777" w:rsidR="00A01511" w:rsidRPr="00F64E0D" w:rsidRDefault="00A01511" w:rsidP="00154B6B">
    <w:pPr>
      <w:pStyle w:val="af6"/>
      <w:jc w:val="left"/>
      <w:rPr>
        <w:i/>
        <w:sz w:val="16"/>
        <w:lang w:val="el-GR"/>
      </w:rPr>
    </w:pPr>
    <w:r w:rsidRPr="008C1679">
      <w:rPr>
        <w:i/>
        <w:sz w:val="16"/>
        <w:szCs w:val="16"/>
      </w:rPr>
      <w:t>email</w:t>
    </w:r>
    <w:r w:rsidRPr="00F64E0D">
      <w:rPr>
        <w:i/>
        <w:sz w:val="16"/>
        <w:lang w:val="el-GR"/>
      </w:rPr>
      <w:t xml:space="preserve">: </w:t>
    </w:r>
    <w:hyperlink r:id="rId1" w:history="1">
      <w:r w:rsidRPr="00BB6E29">
        <w:rPr>
          <w:rStyle w:val="-"/>
          <w:i/>
          <w:sz w:val="16"/>
          <w:szCs w:val="16"/>
        </w:rPr>
        <w:t>supplies</w:t>
      </w:r>
      <w:r w:rsidRPr="00F64E0D">
        <w:rPr>
          <w:rStyle w:val="-"/>
          <w:i/>
          <w:sz w:val="16"/>
          <w:lang w:val="el-GR"/>
        </w:rPr>
        <w:t>@</w:t>
      </w:r>
      <w:r w:rsidRPr="00BB6E29">
        <w:rPr>
          <w:rStyle w:val="-"/>
          <w:i/>
          <w:sz w:val="16"/>
          <w:szCs w:val="16"/>
        </w:rPr>
        <w:t>rescom</w:t>
      </w:r>
      <w:r w:rsidRPr="00F64E0D">
        <w:rPr>
          <w:rStyle w:val="-"/>
          <w:i/>
          <w:sz w:val="16"/>
          <w:lang w:val="el-GR"/>
        </w:rPr>
        <w:t>.</w:t>
      </w:r>
      <w:r w:rsidRPr="00BB6E29">
        <w:rPr>
          <w:rStyle w:val="-"/>
          <w:i/>
          <w:sz w:val="16"/>
          <w:szCs w:val="16"/>
        </w:rPr>
        <w:t>duth</w:t>
      </w:r>
      <w:r w:rsidRPr="00F64E0D">
        <w:rPr>
          <w:rStyle w:val="-"/>
          <w:i/>
          <w:sz w:val="16"/>
          <w:lang w:val="el-GR"/>
        </w:rPr>
        <w:t>.</w:t>
      </w:r>
      <w:r w:rsidRPr="00BB6E29">
        <w:rPr>
          <w:rStyle w:val="-"/>
          <w:i/>
          <w:sz w:val="16"/>
          <w:szCs w:val="16"/>
        </w:rPr>
        <w:t>gr</w:t>
      </w:r>
    </w:hyperlink>
    <w:r w:rsidRPr="00F64E0D">
      <w:rPr>
        <w:i/>
        <w:sz w:val="16"/>
        <w:lang w:val="el-GR"/>
      </w:rPr>
      <w:t xml:space="preserve">, </w:t>
    </w:r>
    <w:r>
      <w:rPr>
        <w:i/>
        <w:sz w:val="16"/>
        <w:szCs w:val="16"/>
      </w:rPr>
      <w:t>web</w:t>
    </w:r>
    <w:r w:rsidRPr="00F64E0D">
      <w:rPr>
        <w:i/>
        <w:sz w:val="16"/>
        <w:lang w:val="el-GR"/>
      </w:rPr>
      <w:t xml:space="preserve"> </w:t>
    </w:r>
    <w:r>
      <w:rPr>
        <w:i/>
        <w:sz w:val="16"/>
        <w:szCs w:val="16"/>
      </w:rPr>
      <w:t>site</w:t>
    </w:r>
    <w:r w:rsidRPr="00F64E0D">
      <w:rPr>
        <w:i/>
        <w:sz w:val="16"/>
        <w:lang w:val="el-GR"/>
      </w:rPr>
      <w:t xml:space="preserve">: </w:t>
    </w:r>
    <w:hyperlink r:id="rId2" w:history="1">
      <w:r w:rsidRPr="00AE3ACD">
        <w:rPr>
          <w:rStyle w:val="-"/>
          <w:i/>
          <w:sz w:val="16"/>
          <w:szCs w:val="16"/>
        </w:rPr>
        <w:t>http</w:t>
      </w:r>
      <w:r w:rsidRPr="00F64E0D">
        <w:rPr>
          <w:rStyle w:val="-"/>
          <w:i/>
          <w:sz w:val="16"/>
          <w:lang w:val="el-GR"/>
        </w:rPr>
        <w:t>://</w:t>
      </w:r>
      <w:r w:rsidRPr="00AE3ACD">
        <w:rPr>
          <w:rStyle w:val="-"/>
          <w:i/>
          <w:sz w:val="16"/>
          <w:szCs w:val="16"/>
        </w:rPr>
        <w:t>rescom</w:t>
      </w:r>
      <w:r w:rsidRPr="00F64E0D">
        <w:rPr>
          <w:rStyle w:val="-"/>
          <w:i/>
          <w:sz w:val="16"/>
          <w:lang w:val="el-GR"/>
        </w:rPr>
        <w:t>.</w:t>
      </w:r>
      <w:r w:rsidRPr="00AE3ACD">
        <w:rPr>
          <w:rStyle w:val="-"/>
          <w:i/>
          <w:sz w:val="16"/>
          <w:szCs w:val="16"/>
        </w:rPr>
        <w:t>duth</w:t>
      </w:r>
      <w:r w:rsidRPr="00F64E0D">
        <w:rPr>
          <w:rStyle w:val="-"/>
          <w:i/>
          <w:sz w:val="16"/>
          <w:lang w:val="el-GR"/>
        </w:rPr>
        <w:t>.</w:t>
      </w:r>
      <w:r w:rsidRPr="00AE3ACD">
        <w:rPr>
          <w:rStyle w:val="-"/>
          <w:i/>
          <w:sz w:val="16"/>
          <w:szCs w:val="16"/>
        </w:rPr>
        <w:t>gr</w:t>
      </w:r>
    </w:hyperlink>
  </w:p>
  <w:p w14:paraId="6CF51E28" w14:textId="77777777" w:rsidR="00A01511" w:rsidRPr="00D201CE" w:rsidRDefault="00A01511" w:rsidP="00154B6B">
    <w:pPr>
      <w:pStyle w:val="af6"/>
      <w:spacing w:before="60"/>
      <w:rPr>
        <w:sz w:val="18"/>
        <w:szCs w:val="18"/>
      </w:rPr>
    </w:pPr>
    <w:r>
      <w:rPr>
        <w:b/>
        <w:sz w:val="18"/>
        <w:szCs w:val="18"/>
        <w:lang w:val="el-GR"/>
      </w:rPr>
      <w:t xml:space="preserve">ΕΚΔΟΣΗ 1.0 14/02/2024 </w:t>
    </w:r>
    <w:r w:rsidRPr="00D201CE">
      <w:rPr>
        <w:b/>
        <w:sz w:val="18"/>
        <w:szCs w:val="18"/>
      </w:rPr>
      <w:t xml:space="preserve">                                                                   </w:t>
    </w:r>
    <w:r>
      <w:rPr>
        <w:b/>
        <w:sz w:val="18"/>
        <w:szCs w:val="18"/>
      </w:rPr>
      <w:t xml:space="preserve">                                                              </w:t>
    </w:r>
    <w:r w:rsidRPr="00D201CE">
      <w:rPr>
        <w:b/>
        <w:sz w:val="18"/>
        <w:szCs w:val="18"/>
      </w:rPr>
      <w:t>ISO 9001:20</w:t>
    </w:r>
    <w:r>
      <w:rPr>
        <w:b/>
        <w:sz w:val="18"/>
        <w:szCs w:val="18"/>
        <w:lang w:val="el-GR"/>
      </w:rPr>
      <w:t>15</w:t>
    </w:r>
  </w:p>
  <w:p w14:paraId="1292E051" w14:textId="77777777" w:rsidR="00A01511" w:rsidRPr="005E3943" w:rsidRDefault="00A01511" w:rsidP="00154B6B">
    <w:pPr>
      <w:pStyle w:val="af6"/>
      <w:jc w:val="left"/>
    </w:pPr>
  </w:p>
  <w:p w14:paraId="27B4399A" w14:textId="77777777" w:rsidR="00A01511" w:rsidRDefault="00A01511">
    <w:pPr>
      <w:pStyle w:val="af6"/>
    </w:pPr>
  </w:p>
  <w:p w14:paraId="481288EF" w14:textId="77777777" w:rsidR="00A01511" w:rsidRDefault="00A0151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7FA0" w14:textId="77777777" w:rsidR="00A01511" w:rsidRDefault="00A01511">
      <w:pPr>
        <w:spacing w:after="0"/>
      </w:pPr>
      <w:r>
        <w:separator/>
      </w:r>
    </w:p>
  </w:footnote>
  <w:footnote w:type="continuationSeparator" w:id="0">
    <w:p w14:paraId="73DA3ED6" w14:textId="77777777" w:rsidR="00A01511" w:rsidRDefault="00A01511">
      <w:pPr>
        <w:spacing w:after="0"/>
      </w:pPr>
      <w:r>
        <w:continuationSeparator/>
      </w:r>
    </w:p>
  </w:footnote>
  <w:footnote w:type="continuationNotice" w:id="1">
    <w:p w14:paraId="02AFD6AB" w14:textId="77777777" w:rsidR="00A01511" w:rsidRDefault="00A015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E85B" w14:textId="77777777" w:rsidR="00A01511" w:rsidRDefault="00A01511" w:rsidP="00771293">
    <w:pPr>
      <w:pStyle w:val="af7"/>
      <w:jc w:val="center"/>
    </w:pPr>
    <w:r>
      <w:rPr>
        <w:b/>
        <w:noProof/>
        <w:lang w:val="el-GR" w:eastAsia="el-GR"/>
      </w:rPr>
      <w:drawing>
        <wp:inline distT="0" distB="0" distL="0" distR="0" wp14:anchorId="67C80740" wp14:editId="5B3718A5">
          <wp:extent cx="4825365" cy="90551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5365" cy="905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11" w15:restartNumberingAfterBreak="0">
    <w:nsid w:val="00475D3D"/>
    <w:multiLevelType w:val="multilevel"/>
    <w:tmpl w:val="543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A0762D"/>
    <w:multiLevelType w:val="multilevel"/>
    <w:tmpl w:val="DCA43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39C2797"/>
    <w:multiLevelType w:val="multilevel"/>
    <w:tmpl w:val="2CC0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5F5318"/>
    <w:multiLevelType w:val="multilevel"/>
    <w:tmpl w:val="28B2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466B9E"/>
    <w:multiLevelType w:val="multilevel"/>
    <w:tmpl w:val="B370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C03A39"/>
    <w:multiLevelType w:val="hybridMultilevel"/>
    <w:tmpl w:val="A9F01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3005F5"/>
    <w:multiLevelType w:val="multilevel"/>
    <w:tmpl w:val="93F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617A54"/>
    <w:multiLevelType w:val="multilevel"/>
    <w:tmpl w:val="58F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213D66"/>
    <w:multiLevelType w:val="multilevel"/>
    <w:tmpl w:val="403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6B7C30"/>
    <w:multiLevelType w:val="hybridMultilevel"/>
    <w:tmpl w:val="814A7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C506F0"/>
    <w:multiLevelType w:val="multilevel"/>
    <w:tmpl w:val="CC2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B87E9E"/>
    <w:multiLevelType w:val="multilevel"/>
    <w:tmpl w:val="9B12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3E0BAD"/>
    <w:multiLevelType w:val="multilevel"/>
    <w:tmpl w:val="21A4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0C7914"/>
    <w:multiLevelType w:val="multilevel"/>
    <w:tmpl w:val="AF3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6B7DDA"/>
    <w:multiLevelType w:val="multilevel"/>
    <w:tmpl w:val="C70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A36C79"/>
    <w:multiLevelType w:val="multilevel"/>
    <w:tmpl w:val="7F8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7C14AB"/>
    <w:multiLevelType w:val="multilevel"/>
    <w:tmpl w:val="2D0A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300D70"/>
    <w:multiLevelType w:val="multilevel"/>
    <w:tmpl w:val="82E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587845"/>
    <w:multiLevelType w:val="multilevel"/>
    <w:tmpl w:val="83DE7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530359"/>
    <w:multiLevelType w:val="multilevel"/>
    <w:tmpl w:val="505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C04608"/>
    <w:multiLevelType w:val="hybridMultilevel"/>
    <w:tmpl w:val="2772A042"/>
    <w:lvl w:ilvl="0" w:tplc="AA680CE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02E2DEA"/>
    <w:multiLevelType w:val="multilevel"/>
    <w:tmpl w:val="312E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713BDB"/>
    <w:multiLevelType w:val="multilevel"/>
    <w:tmpl w:val="F05A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CE60C6"/>
    <w:multiLevelType w:val="multilevel"/>
    <w:tmpl w:val="A57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702BD3"/>
    <w:multiLevelType w:val="multilevel"/>
    <w:tmpl w:val="D36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9EF430D"/>
    <w:multiLevelType w:val="multilevel"/>
    <w:tmpl w:val="19F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F63BA9"/>
    <w:multiLevelType w:val="multilevel"/>
    <w:tmpl w:val="01D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696B7D"/>
    <w:multiLevelType w:val="multilevel"/>
    <w:tmpl w:val="D0F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0938A8"/>
    <w:multiLevelType w:val="multilevel"/>
    <w:tmpl w:val="946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EB53B5"/>
    <w:multiLevelType w:val="multilevel"/>
    <w:tmpl w:val="1DD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537EF1"/>
    <w:multiLevelType w:val="multilevel"/>
    <w:tmpl w:val="523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EA055D"/>
    <w:multiLevelType w:val="multilevel"/>
    <w:tmpl w:val="CF2A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420F71"/>
    <w:multiLevelType w:val="multilevel"/>
    <w:tmpl w:val="0D1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B97CA0"/>
    <w:multiLevelType w:val="multilevel"/>
    <w:tmpl w:val="AB1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837141"/>
    <w:multiLevelType w:val="multilevel"/>
    <w:tmpl w:val="30F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E6052C"/>
    <w:multiLevelType w:val="multilevel"/>
    <w:tmpl w:val="253A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5E27FC"/>
    <w:multiLevelType w:val="multilevel"/>
    <w:tmpl w:val="595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A936E4"/>
    <w:multiLevelType w:val="hybridMultilevel"/>
    <w:tmpl w:val="A9F01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C779D3"/>
    <w:multiLevelType w:val="multilevel"/>
    <w:tmpl w:val="BD3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217490"/>
    <w:multiLevelType w:val="multilevel"/>
    <w:tmpl w:val="1FB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CA1B94"/>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D042046"/>
    <w:multiLevelType w:val="multilevel"/>
    <w:tmpl w:val="B89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E286F9F"/>
    <w:multiLevelType w:val="hybridMultilevel"/>
    <w:tmpl w:val="A9F011D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5E373426"/>
    <w:multiLevelType w:val="multilevel"/>
    <w:tmpl w:val="A2B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C123D7"/>
    <w:multiLevelType w:val="multilevel"/>
    <w:tmpl w:val="376A6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11C4059"/>
    <w:multiLevelType w:val="multilevel"/>
    <w:tmpl w:val="BA8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4137D8"/>
    <w:multiLevelType w:val="hybridMultilevel"/>
    <w:tmpl w:val="A9F01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DC7585"/>
    <w:multiLevelType w:val="multilevel"/>
    <w:tmpl w:val="997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C5655C"/>
    <w:multiLevelType w:val="hybridMultilevel"/>
    <w:tmpl w:val="A9F01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3557E7F"/>
    <w:multiLevelType w:val="multilevel"/>
    <w:tmpl w:val="47A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D0761A"/>
    <w:multiLevelType w:val="multilevel"/>
    <w:tmpl w:val="1EF8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C46DF1"/>
    <w:multiLevelType w:val="multilevel"/>
    <w:tmpl w:val="FDAA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53207F4"/>
    <w:multiLevelType w:val="multilevel"/>
    <w:tmpl w:val="9E9A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68" w15:restartNumberingAfterBreak="0">
    <w:nsid w:val="699A04DA"/>
    <w:multiLevelType w:val="multilevel"/>
    <w:tmpl w:val="A29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A307807"/>
    <w:multiLevelType w:val="hybridMultilevel"/>
    <w:tmpl w:val="814A7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697D12"/>
    <w:multiLevelType w:val="multilevel"/>
    <w:tmpl w:val="024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B9C0910"/>
    <w:multiLevelType w:val="multilevel"/>
    <w:tmpl w:val="AA4C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D8C5ECE"/>
    <w:multiLevelType w:val="multilevel"/>
    <w:tmpl w:val="B73C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1BE4E4D"/>
    <w:multiLevelType w:val="multilevel"/>
    <w:tmpl w:val="30CAF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45532BE"/>
    <w:multiLevelType w:val="multilevel"/>
    <w:tmpl w:val="E3D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DB4651"/>
    <w:multiLevelType w:val="multilevel"/>
    <w:tmpl w:val="BD3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7DC76DE"/>
    <w:multiLevelType w:val="multilevel"/>
    <w:tmpl w:val="BF189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412EF3"/>
    <w:multiLevelType w:val="multilevel"/>
    <w:tmpl w:val="9CEA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D3561F"/>
    <w:multiLevelType w:val="multilevel"/>
    <w:tmpl w:val="4294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F7635C0"/>
    <w:multiLevelType w:val="multilevel"/>
    <w:tmpl w:val="774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30"/>
  </w:num>
  <w:num w:numId="8">
    <w:abstractNumId w:val="76"/>
  </w:num>
  <w:num w:numId="9">
    <w:abstractNumId w:val="81"/>
  </w:num>
  <w:num w:numId="10">
    <w:abstractNumId w:val="54"/>
  </w:num>
  <w:num w:numId="11">
    <w:abstractNumId w:val="42"/>
  </w:num>
  <w:num w:numId="12">
    <w:abstractNumId w:val="10"/>
  </w:num>
  <w:num w:numId="13">
    <w:abstractNumId w:val="37"/>
  </w:num>
  <w:num w:numId="14">
    <w:abstractNumId w:val="67"/>
  </w:num>
  <w:num w:numId="15">
    <w:abstractNumId w:val="56"/>
  </w:num>
  <w:num w:numId="16">
    <w:abstractNumId w:val="51"/>
  </w:num>
  <w:num w:numId="17">
    <w:abstractNumId w:val="16"/>
  </w:num>
  <w:num w:numId="18">
    <w:abstractNumId w:val="62"/>
  </w:num>
  <w:num w:numId="19">
    <w:abstractNumId w:val="32"/>
  </w:num>
  <w:num w:numId="20">
    <w:abstractNumId w:val="20"/>
  </w:num>
  <w:num w:numId="21">
    <w:abstractNumId w:val="69"/>
  </w:num>
  <w:num w:numId="22">
    <w:abstractNumId w:val="15"/>
  </w:num>
  <w:num w:numId="23">
    <w:abstractNumId w:val="40"/>
  </w:num>
  <w:num w:numId="24">
    <w:abstractNumId w:val="23"/>
  </w:num>
  <w:num w:numId="25">
    <w:abstractNumId w:val="24"/>
  </w:num>
  <w:num w:numId="26">
    <w:abstractNumId w:val="44"/>
  </w:num>
  <w:num w:numId="27">
    <w:abstractNumId w:val="63"/>
  </w:num>
  <w:num w:numId="28">
    <w:abstractNumId w:val="57"/>
  </w:num>
  <w:num w:numId="29">
    <w:abstractNumId w:val="19"/>
  </w:num>
  <w:num w:numId="30">
    <w:abstractNumId w:val="79"/>
  </w:num>
  <w:num w:numId="31">
    <w:abstractNumId w:val="75"/>
  </w:num>
  <w:num w:numId="32">
    <w:abstractNumId w:val="65"/>
  </w:num>
  <w:num w:numId="33">
    <w:abstractNumId w:val="50"/>
  </w:num>
  <w:num w:numId="34">
    <w:abstractNumId w:val="59"/>
  </w:num>
  <w:num w:numId="35">
    <w:abstractNumId w:val="45"/>
  </w:num>
  <w:num w:numId="36">
    <w:abstractNumId w:val="43"/>
  </w:num>
  <w:num w:numId="37">
    <w:abstractNumId w:val="14"/>
  </w:num>
  <w:num w:numId="38">
    <w:abstractNumId w:val="70"/>
  </w:num>
  <w:num w:numId="39">
    <w:abstractNumId w:val="61"/>
  </w:num>
  <w:num w:numId="40">
    <w:abstractNumId w:val="31"/>
  </w:num>
  <w:num w:numId="41">
    <w:abstractNumId w:val="28"/>
  </w:num>
  <w:num w:numId="42">
    <w:abstractNumId w:val="72"/>
  </w:num>
  <w:num w:numId="43">
    <w:abstractNumId w:val="78"/>
  </w:num>
  <w:num w:numId="44">
    <w:abstractNumId w:val="41"/>
  </w:num>
  <w:num w:numId="45">
    <w:abstractNumId w:val="53"/>
  </w:num>
  <w:num w:numId="46">
    <w:abstractNumId w:val="74"/>
  </w:num>
  <w:num w:numId="47">
    <w:abstractNumId w:val="71"/>
  </w:num>
  <w:num w:numId="48">
    <w:abstractNumId w:val="52"/>
  </w:num>
  <w:num w:numId="49">
    <w:abstractNumId w:val="27"/>
  </w:num>
  <w:num w:numId="50">
    <w:abstractNumId w:val="68"/>
  </w:num>
  <w:num w:numId="51">
    <w:abstractNumId w:val="58"/>
  </w:num>
  <w:num w:numId="52">
    <w:abstractNumId w:val="29"/>
  </w:num>
  <w:num w:numId="53">
    <w:abstractNumId w:val="73"/>
  </w:num>
  <w:num w:numId="54">
    <w:abstractNumId w:val="12"/>
  </w:num>
  <w:num w:numId="55">
    <w:abstractNumId w:val="34"/>
  </w:num>
  <w:num w:numId="56">
    <w:abstractNumId w:val="49"/>
  </w:num>
  <w:num w:numId="57">
    <w:abstractNumId w:val="25"/>
  </w:num>
  <w:num w:numId="58">
    <w:abstractNumId w:val="64"/>
  </w:num>
  <w:num w:numId="59">
    <w:abstractNumId w:val="48"/>
  </w:num>
  <w:num w:numId="60">
    <w:abstractNumId w:val="55"/>
  </w:num>
  <w:num w:numId="61">
    <w:abstractNumId w:val="13"/>
  </w:num>
  <w:num w:numId="62">
    <w:abstractNumId w:val="26"/>
  </w:num>
  <w:num w:numId="63">
    <w:abstractNumId w:val="38"/>
  </w:num>
  <w:num w:numId="64">
    <w:abstractNumId w:val="35"/>
  </w:num>
  <w:num w:numId="65">
    <w:abstractNumId w:val="36"/>
  </w:num>
  <w:num w:numId="66">
    <w:abstractNumId w:val="33"/>
  </w:num>
  <w:num w:numId="67">
    <w:abstractNumId w:val="80"/>
  </w:num>
  <w:num w:numId="68">
    <w:abstractNumId w:val="46"/>
  </w:num>
  <w:num w:numId="69">
    <w:abstractNumId w:val="47"/>
  </w:num>
  <w:num w:numId="70">
    <w:abstractNumId w:val="17"/>
  </w:num>
  <w:num w:numId="71">
    <w:abstractNumId w:val="21"/>
  </w:num>
  <w:num w:numId="72">
    <w:abstractNumId w:val="39"/>
  </w:num>
  <w:num w:numId="73">
    <w:abstractNumId w:val="11"/>
  </w:num>
  <w:num w:numId="74">
    <w:abstractNumId w:val="22"/>
  </w:num>
  <w:num w:numId="75">
    <w:abstractNumId w:val="18"/>
  </w:num>
  <w:num w:numId="76">
    <w:abstractNumId w:val="77"/>
  </w:num>
  <w:num w:numId="77">
    <w:abstractNumId w:val="66"/>
  </w:num>
  <w:num w:numId="78">
    <w:abstractNumId w:val="6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2Nza3NDI0NzQxNzdR0lEKTi0uzszPAykwNKwFAMyn/5EtAAAA"/>
  </w:docVars>
  <w:rsids>
    <w:rsidRoot w:val="000C4284"/>
    <w:rsid w:val="00000801"/>
    <w:rsid w:val="00000AC8"/>
    <w:rsid w:val="000010E5"/>
    <w:rsid w:val="00001D05"/>
    <w:rsid w:val="000023C2"/>
    <w:rsid w:val="00004325"/>
    <w:rsid w:val="00004441"/>
    <w:rsid w:val="00005453"/>
    <w:rsid w:val="0000675B"/>
    <w:rsid w:val="00006A08"/>
    <w:rsid w:val="000070CE"/>
    <w:rsid w:val="00007CF8"/>
    <w:rsid w:val="000110EB"/>
    <w:rsid w:val="00011A47"/>
    <w:rsid w:val="00011FD2"/>
    <w:rsid w:val="000129FE"/>
    <w:rsid w:val="00013AFB"/>
    <w:rsid w:val="00013CA1"/>
    <w:rsid w:val="00014783"/>
    <w:rsid w:val="00014C3B"/>
    <w:rsid w:val="00014FE8"/>
    <w:rsid w:val="00015BD4"/>
    <w:rsid w:val="00015F19"/>
    <w:rsid w:val="00016839"/>
    <w:rsid w:val="00016996"/>
    <w:rsid w:val="00016C20"/>
    <w:rsid w:val="00017228"/>
    <w:rsid w:val="00017D2D"/>
    <w:rsid w:val="000210AA"/>
    <w:rsid w:val="00021342"/>
    <w:rsid w:val="000218A4"/>
    <w:rsid w:val="00021F25"/>
    <w:rsid w:val="000222E7"/>
    <w:rsid w:val="000231D7"/>
    <w:rsid w:val="000234AA"/>
    <w:rsid w:val="000234C9"/>
    <w:rsid w:val="000236A3"/>
    <w:rsid w:val="00023949"/>
    <w:rsid w:val="00023AF7"/>
    <w:rsid w:val="00023C58"/>
    <w:rsid w:val="000244FE"/>
    <w:rsid w:val="00025100"/>
    <w:rsid w:val="00025327"/>
    <w:rsid w:val="000257EF"/>
    <w:rsid w:val="00025BFE"/>
    <w:rsid w:val="00025D66"/>
    <w:rsid w:val="00026552"/>
    <w:rsid w:val="0002678E"/>
    <w:rsid w:val="00026803"/>
    <w:rsid w:val="000268EB"/>
    <w:rsid w:val="00026D97"/>
    <w:rsid w:val="000279FA"/>
    <w:rsid w:val="0003030D"/>
    <w:rsid w:val="00030B68"/>
    <w:rsid w:val="00030D50"/>
    <w:rsid w:val="00030DD2"/>
    <w:rsid w:val="00031802"/>
    <w:rsid w:val="0003209B"/>
    <w:rsid w:val="000324D9"/>
    <w:rsid w:val="00033DF4"/>
    <w:rsid w:val="00033F6A"/>
    <w:rsid w:val="0003472B"/>
    <w:rsid w:val="00034DC3"/>
    <w:rsid w:val="00035D57"/>
    <w:rsid w:val="000361B6"/>
    <w:rsid w:val="0003694A"/>
    <w:rsid w:val="00037AA6"/>
    <w:rsid w:val="00037D24"/>
    <w:rsid w:val="00040092"/>
    <w:rsid w:val="00040197"/>
    <w:rsid w:val="00041681"/>
    <w:rsid w:val="00041CD5"/>
    <w:rsid w:val="00041D59"/>
    <w:rsid w:val="00041E74"/>
    <w:rsid w:val="00042E46"/>
    <w:rsid w:val="00043A44"/>
    <w:rsid w:val="00043D70"/>
    <w:rsid w:val="000442EF"/>
    <w:rsid w:val="00046921"/>
    <w:rsid w:val="000478C3"/>
    <w:rsid w:val="00050A98"/>
    <w:rsid w:val="00051422"/>
    <w:rsid w:val="00051B15"/>
    <w:rsid w:val="000533D6"/>
    <w:rsid w:val="000534D0"/>
    <w:rsid w:val="00053CAF"/>
    <w:rsid w:val="00053CD8"/>
    <w:rsid w:val="00054F18"/>
    <w:rsid w:val="00055222"/>
    <w:rsid w:val="0005527A"/>
    <w:rsid w:val="00055700"/>
    <w:rsid w:val="00055911"/>
    <w:rsid w:val="0005691E"/>
    <w:rsid w:val="00056C00"/>
    <w:rsid w:val="00057242"/>
    <w:rsid w:val="00057CC6"/>
    <w:rsid w:val="000606F6"/>
    <w:rsid w:val="00061504"/>
    <w:rsid w:val="000615ED"/>
    <w:rsid w:val="000616DE"/>
    <w:rsid w:val="0006267C"/>
    <w:rsid w:val="00063993"/>
    <w:rsid w:val="000643F9"/>
    <w:rsid w:val="00065073"/>
    <w:rsid w:val="00065412"/>
    <w:rsid w:val="00071991"/>
    <w:rsid w:val="00071F6A"/>
    <w:rsid w:val="000721A7"/>
    <w:rsid w:val="00072639"/>
    <w:rsid w:val="0007493B"/>
    <w:rsid w:val="00074B95"/>
    <w:rsid w:val="00074E97"/>
    <w:rsid w:val="000756FE"/>
    <w:rsid w:val="00076D1C"/>
    <w:rsid w:val="00077513"/>
    <w:rsid w:val="00077724"/>
    <w:rsid w:val="00077C41"/>
    <w:rsid w:val="00080A31"/>
    <w:rsid w:val="00080A6E"/>
    <w:rsid w:val="00081339"/>
    <w:rsid w:val="0008136A"/>
    <w:rsid w:val="0008174B"/>
    <w:rsid w:val="00083288"/>
    <w:rsid w:val="000832AC"/>
    <w:rsid w:val="00083B19"/>
    <w:rsid w:val="00084A42"/>
    <w:rsid w:val="0008550B"/>
    <w:rsid w:val="00085715"/>
    <w:rsid w:val="000860A7"/>
    <w:rsid w:val="00086795"/>
    <w:rsid w:val="00086EA1"/>
    <w:rsid w:val="00086ECC"/>
    <w:rsid w:val="000872CB"/>
    <w:rsid w:val="00087629"/>
    <w:rsid w:val="00090B8F"/>
    <w:rsid w:val="00091853"/>
    <w:rsid w:val="00092B51"/>
    <w:rsid w:val="00093E81"/>
    <w:rsid w:val="00094367"/>
    <w:rsid w:val="00094AE9"/>
    <w:rsid w:val="00095CC6"/>
    <w:rsid w:val="00096332"/>
    <w:rsid w:val="000968B7"/>
    <w:rsid w:val="00096928"/>
    <w:rsid w:val="000970FA"/>
    <w:rsid w:val="000973F6"/>
    <w:rsid w:val="0009746D"/>
    <w:rsid w:val="00097942"/>
    <w:rsid w:val="000A04ED"/>
    <w:rsid w:val="000A15C5"/>
    <w:rsid w:val="000A235C"/>
    <w:rsid w:val="000A2A0F"/>
    <w:rsid w:val="000A2DC1"/>
    <w:rsid w:val="000A3CE5"/>
    <w:rsid w:val="000A40EB"/>
    <w:rsid w:val="000A429F"/>
    <w:rsid w:val="000A42AB"/>
    <w:rsid w:val="000A442C"/>
    <w:rsid w:val="000A55E4"/>
    <w:rsid w:val="000A6442"/>
    <w:rsid w:val="000A7468"/>
    <w:rsid w:val="000A79C1"/>
    <w:rsid w:val="000B0E95"/>
    <w:rsid w:val="000B1657"/>
    <w:rsid w:val="000B1787"/>
    <w:rsid w:val="000B1816"/>
    <w:rsid w:val="000B25E8"/>
    <w:rsid w:val="000B2769"/>
    <w:rsid w:val="000B3F5D"/>
    <w:rsid w:val="000B45EA"/>
    <w:rsid w:val="000B4F65"/>
    <w:rsid w:val="000B5A5B"/>
    <w:rsid w:val="000B62A4"/>
    <w:rsid w:val="000B6864"/>
    <w:rsid w:val="000C05EC"/>
    <w:rsid w:val="000C0606"/>
    <w:rsid w:val="000C1296"/>
    <w:rsid w:val="000C1378"/>
    <w:rsid w:val="000C15F1"/>
    <w:rsid w:val="000C1B94"/>
    <w:rsid w:val="000C216D"/>
    <w:rsid w:val="000C2319"/>
    <w:rsid w:val="000C2643"/>
    <w:rsid w:val="000C3E8F"/>
    <w:rsid w:val="000C414C"/>
    <w:rsid w:val="000C4284"/>
    <w:rsid w:val="000C4B81"/>
    <w:rsid w:val="000C5C0D"/>
    <w:rsid w:val="000C60BD"/>
    <w:rsid w:val="000C620F"/>
    <w:rsid w:val="000C665F"/>
    <w:rsid w:val="000C7190"/>
    <w:rsid w:val="000C7D17"/>
    <w:rsid w:val="000C7F24"/>
    <w:rsid w:val="000D00CF"/>
    <w:rsid w:val="000D05BA"/>
    <w:rsid w:val="000D2512"/>
    <w:rsid w:val="000D3B7D"/>
    <w:rsid w:val="000D3DCF"/>
    <w:rsid w:val="000D4094"/>
    <w:rsid w:val="000D4DB5"/>
    <w:rsid w:val="000D4E32"/>
    <w:rsid w:val="000D4E33"/>
    <w:rsid w:val="000D5816"/>
    <w:rsid w:val="000D5BF3"/>
    <w:rsid w:val="000D5D0E"/>
    <w:rsid w:val="000D78E0"/>
    <w:rsid w:val="000E01AE"/>
    <w:rsid w:val="000E08EB"/>
    <w:rsid w:val="000E18E7"/>
    <w:rsid w:val="000E21D8"/>
    <w:rsid w:val="000E32D7"/>
    <w:rsid w:val="000E3507"/>
    <w:rsid w:val="000E3722"/>
    <w:rsid w:val="000E4A77"/>
    <w:rsid w:val="000E4C37"/>
    <w:rsid w:val="000E50C3"/>
    <w:rsid w:val="000E5342"/>
    <w:rsid w:val="000E6E90"/>
    <w:rsid w:val="000E70F2"/>
    <w:rsid w:val="000E7D3C"/>
    <w:rsid w:val="000F0FFB"/>
    <w:rsid w:val="000F42A5"/>
    <w:rsid w:val="000F497D"/>
    <w:rsid w:val="000F6006"/>
    <w:rsid w:val="000F6101"/>
    <w:rsid w:val="000F6303"/>
    <w:rsid w:val="000F638A"/>
    <w:rsid w:val="000F69F8"/>
    <w:rsid w:val="000F73B8"/>
    <w:rsid w:val="000F76C1"/>
    <w:rsid w:val="001009DF"/>
    <w:rsid w:val="001020AA"/>
    <w:rsid w:val="001022D3"/>
    <w:rsid w:val="00102720"/>
    <w:rsid w:val="00102C4C"/>
    <w:rsid w:val="00103115"/>
    <w:rsid w:val="00104164"/>
    <w:rsid w:val="001041CF"/>
    <w:rsid w:val="00105218"/>
    <w:rsid w:val="00105314"/>
    <w:rsid w:val="0010561F"/>
    <w:rsid w:val="001056A4"/>
    <w:rsid w:val="00105E8F"/>
    <w:rsid w:val="00107112"/>
    <w:rsid w:val="001117F8"/>
    <w:rsid w:val="00111B49"/>
    <w:rsid w:val="0011358A"/>
    <w:rsid w:val="001139E7"/>
    <w:rsid w:val="001140B2"/>
    <w:rsid w:val="00114572"/>
    <w:rsid w:val="0011473B"/>
    <w:rsid w:val="001154F7"/>
    <w:rsid w:val="00115FE1"/>
    <w:rsid w:val="00116C41"/>
    <w:rsid w:val="00116FE7"/>
    <w:rsid w:val="0011706B"/>
    <w:rsid w:val="00117829"/>
    <w:rsid w:val="00117E38"/>
    <w:rsid w:val="001200B3"/>
    <w:rsid w:val="001201FE"/>
    <w:rsid w:val="00120906"/>
    <w:rsid w:val="001209B2"/>
    <w:rsid w:val="00121638"/>
    <w:rsid w:val="001217CF"/>
    <w:rsid w:val="00122E52"/>
    <w:rsid w:val="00122EAE"/>
    <w:rsid w:val="00122FF5"/>
    <w:rsid w:val="00123315"/>
    <w:rsid w:val="001234AA"/>
    <w:rsid w:val="00123660"/>
    <w:rsid w:val="00123994"/>
    <w:rsid w:val="00124D2C"/>
    <w:rsid w:val="00125782"/>
    <w:rsid w:val="001258D0"/>
    <w:rsid w:val="0012704C"/>
    <w:rsid w:val="00127775"/>
    <w:rsid w:val="00127A71"/>
    <w:rsid w:val="00127AA1"/>
    <w:rsid w:val="001304FA"/>
    <w:rsid w:val="001305F2"/>
    <w:rsid w:val="00130795"/>
    <w:rsid w:val="00130885"/>
    <w:rsid w:val="00130990"/>
    <w:rsid w:val="00130A54"/>
    <w:rsid w:val="00130DBF"/>
    <w:rsid w:val="00130ED2"/>
    <w:rsid w:val="00131460"/>
    <w:rsid w:val="001314E7"/>
    <w:rsid w:val="00132FC2"/>
    <w:rsid w:val="001334D1"/>
    <w:rsid w:val="00134F7C"/>
    <w:rsid w:val="0013584A"/>
    <w:rsid w:val="00135A89"/>
    <w:rsid w:val="00135D91"/>
    <w:rsid w:val="00136F74"/>
    <w:rsid w:val="001374AE"/>
    <w:rsid w:val="001419D9"/>
    <w:rsid w:val="0014252F"/>
    <w:rsid w:val="0014287E"/>
    <w:rsid w:val="00142CD8"/>
    <w:rsid w:val="00142EC3"/>
    <w:rsid w:val="001432C0"/>
    <w:rsid w:val="001435D3"/>
    <w:rsid w:val="001435D8"/>
    <w:rsid w:val="00143B56"/>
    <w:rsid w:val="00144EF6"/>
    <w:rsid w:val="00145296"/>
    <w:rsid w:val="00145B4F"/>
    <w:rsid w:val="00146A70"/>
    <w:rsid w:val="00146F93"/>
    <w:rsid w:val="0014737D"/>
    <w:rsid w:val="00147598"/>
    <w:rsid w:val="00150713"/>
    <w:rsid w:val="00150E36"/>
    <w:rsid w:val="00150F05"/>
    <w:rsid w:val="001515B8"/>
    <w:rsid w:val="00153971"/>
    <w:rsid w:val="00153D90"/>
    <w:rsid w:val="00154B6B"/>
    <w:rsid w:val="00155A4D"/>
    <w:rsid w:val="001560AA"/>
    <w:rsid w:val="001560EA"/>
    <w:rsid w:val="0015611D"/>
    <w:rsid w:val="00160279"/>
    <w:rsid w:val="00160E7B"/>
    <w:rsid w:val="001616DE"/>
    <w:rsid w:val="00161D78"/>
    <w:rsid w:val="00161ED8"/>
    <w:rsid w:val="00162763"/>
    <w:rsid w:val="001649C1"/>
    <w:rsid w:val="00164A22"/>
    <w:rsid w:val="001652AD"/>
    <w:rsid w:val="00165316"/>
    <w:rsid w:val="00165685"/>
    <w:rsid w:val="0016583D"/>
    <w:rsid w:val="00165B18"/>
    <w:rsid w:val="0016682F"/>
    <w:rsid w:val="00166A7C"/>
    <w:rsid w:val="00167DB4"/>
    <w:rsid w:val="00167F55"/>
    <w:rsid w:val="0017155E"/>
    <w:rsid w:val="00172830"/>
    <w:rsid w:val="00172ED4"/>
    <w:rsid w:val="00173899"/>
    <w:rsid w:val="001738FE"/>
    <w:rsid w:val="00174BF3"/>
    <w:rsid w:val="001751E0"/>
    <w:rsid w:val="0017574B"/>
    <w:rsid w:val="00176BC7"/>
    <w:rsid w:val="00177285"/>
    <w:rsid w:val="001805AC"/>
    <w:rsid w:val="00180B75"/>
    <w:rsid w:val="00180C3C"/>
    <w:rsid w:val="001813F0"/>
    <w:rsid w:val="00181B28"/>
    <w:rsid w:val="00181B53"/>
    <w:rsid w:val="00182764"/>
    <w:rsid w:val="00182DFB"/>
    <w:rsid w:val="001844C8"/>
    <w:rsid w:val="00184FAB"/>
    <w:rsid w:val="00186F7C"/>
    <w:rsid w:val="001879E0"/>
    <w:rsid w:val="00187EFE"/>
    <w:rsid w:val="00190631"/>
    <w:rsid w:val="00190646"/>
    <w:rsid w:val="00190674"/>
    <w:rsid w:val="00190CD2"/>
    <w:rsid w:val="0019109B"/>
    <w:rsid w:val="00191102"/>
    <w:rsid w:val="0019181C"/>
    <w:rsid w:val="001922B2"/>
    <w:rsid w:val="00192B4C"/>
    <w:rsid w:val="001943D6"/>
    <w:rsid w:val="00195863"/>
    <w:rsid w:val="001965C0"/>
    <w:rsid w:val="00197DBC"/>
    <w:rsid w:val="001A020E"/>
    <w:rsid w:val="001A08B1"/>
    <w:rsid w:val="001A166F"/>
    <w:rsid w:val="001A1E43"/>
    <w:rsid w:val="001A244A"/>
    <w:rsid w:val="001A32C4"/>
    <w:rsid w:val="001A42A3"/>
    <w:rsid w:val="001A44D3"/>
    <w:rsid w:val="001A4703"/>
    <w:rsid w:val="001A4767"/>
    <w:rsid w:val="001A49AC"/>
    <w:rsid w:val="001A5F89"/>
    <w:rsid w:val="001A613F"/>
    <w:rsid w:val="001A755F"/>
    <w:rsid w:val="001B014C"/>
    <w:rsid w:val="001B106C"/>
    <w:rsid w:val="001B143B"/>
    <w:rsid w:val="001B15AF"/>
    <w:rsid w:val="001B1A96"/>
    <w:rsid w:val="001B27D7"/>
    <w:rsid w:val="001B4250"/>
    <w:rsid w:val="001B430D"/>
    <w:rsid w:val="001B4945"/>
    <w:rsid w:val="001B4C83"/>
    <w:rsid w:val="001B522B"/>
    <w:rsid w:val="001B5853"/>
    <w:rsid w:val="001B5D9A"/>
    <w:rsid w:val="001B6EB6"/>
    <w:rsid w:val="001B712D"/>
    <w:rsid w:val="001B7837"/>
    <w:rsid w:val="001B7C1F"/>
    <w:rsid w:val="001B7CC7"/>
    <w:rsid w:val="001C01A7"/>
    <w:rsid w:val="001C0720"/>
    <w:rsid w:val="001C2B0C"/>
    <w:rsid w:val="001C2C88"/>
    <w:rsid w:val="001C2CC9"/>
    <w:rsid w:val="001C30C2"/>
    <w:rsid w:val="001C39FC"/>
    <w:rsid w:val="001C4E38"/>
    <w:rsid w:val="001C5977"/>
    <w:rsid w:val="001C67F8"/>
    <w:rsid w:val="001C71A5"/>
    <w:rsid w:val="001C7814"/>
    <w:rsid w:val="001D0408"/>
    <w:rsid w:val="001D08F5"/>
    <w:rsid w:val="001D1BF1"/>
    <w:rsid w:val="001D290C"/>
    <w:rsid w:val="001D2B13"/>
    <w:rsid w:val="001D2B63"/>
    <w:rsid w:val="001D31EF"/>
    <w:rsid w:val="001D469B"/>
    <w:rsid w:val="001D5111"/>
    <w:rsid w:val="001D5684"/>
    <w:rsid w:val="001D5DB4"/>
    <w:rsid w:val="001D7081"/>
    <w:rsid w:val="001D7BCB"/>
    <w:rsid w:val="001D7CD8"/>
    <w:rsid w:val="001E227C"/>
    <w:rsid w:val="001E303E"/>
    <w:rsid w:val="001E30B6"/>
    <w:rsid w:val="001E389A"/>
    <w:rsid w:val="001E38B4"/>
    <w:rsid w:val="001E411A"/>
    <w:rsid w:val="001E493E"/>
    <w:rsid w:val="001E4B14"/>
    <w:rsid w:val="001E4E0E"/>
    <w:rsid w:val="001E5098"/>
    <w:rsid w:val="001E59F2"/>
    <w:rsid w:val="001E62C8"/>
    <w:rsid w:val="001E65F9"/>
    <w:rsid w:val="001E6771"/>
    <w:rsid w:val="001E6842"/>
    <w:rsid w:val="001E6BEC"/>
    <w:rsid w:val="001E7007"/>
    <w:rsid w:val="001E7F4F"/>
    <w:rsid w:val="001F0FC4"/>
    <w:rsid w:val="001F157B"/>
    <w:rsid w:val="001F1854"/>
    <w:rsid w:val="001F1EB1"/>
    <w:rsid w:val="001F1FC3"/>
    <w:rsid w:val="001F2964"/>
    <w:rsid w:val="001F3925"/>
    <w:rsid w:val="001F3F04"/>
    <w:rsid w:val="001F4756"/>
    <w:rsid w:val="001F5027"/>
    <w:rsid w:val="001F5DFE"/>
    <w:rsid w:val="001F7485"/>
    <w:rsid w:val="001F7E5B"/>
    <w:rsid w:val="00200452"/>
    <w:rsid w:val="002015C8"/>
    <w:rsid w:val="002016DD"/>
    <w:rsid w:val="00201729"/>
    <w:rsid w:val="00202B47"/>
    <w:rsid w:val="00202DA2"/>
    <w:rsid w:val="00202F78"/>
    <w:rsid w:val="002057A5"/>
    <w:rsid w:val="0020610D"/>
    <w:rsid w:val="00206788"/>
    <w:rsid w:val="002076F9"/>
    <w:rsid w:val="00207E96"/>
    <w:rsid w:val="002108A7"/>
    <w:rsid w:val="002116E7"/>
    <w:rsid w:val="00211DC6"/>
    <w:rsid w:val="00211EBF"/>
    <w:rsid w:val="0021447E"/>
    <w:rsid w:val="00214884"/>
    <w:rsid w:val="00214E19"/>
    <w:rsid w:val="002150AD"/>
    <w:rsid w:val="00215127"/>
    <w:rsid w:val="00215462"/>
    <w:rsid w:val="00215A62"/>
    <w:rsid w:val="0022095E"/>
    <w:rsid w:val="00220AF4"/>
    <w:rsid w:val="0022104F"/>
    <w:rsid w:val="00224A1C"/>
    <w:rsid w:val="00224D8A"/>
    <w:rsid w:val="002251D7"/>
    <w:rsid w:val="002257E5"/>
    <w:rsid w:val="00225C10"/>
    <w:rsid w:val="00225C24"/>
    <w:rsid w:val="00226FAE"/>
    <w:rsid w:val="00227AC1"/>
    <w:rsid w:val="00230201"/>
    <w:rsid w:val="00231A39"/>
    <w:rsid w:val="0023216D"/>
    <w:rsid w:val="00232671"/>
    <w:rsid w:val="002328FD"/>
    <w:rsid w:val="00232CC6"/>
    <w:rsid w:val="00233A52"/>
    <w:rsid w:val="0023419D"/>
    <w:rsid w:val="0023440C"/>
    <w:rsid w:val="002367C6"/>
    <w:rsid w:val="0023691E"/>
    <w:rsid w:val="0023709C"/>
    <w:rsid w:val="002370B1"/>
    <w:rsid w:val="00237137"/>
    <w:rsid w:val="0023716B"/>
    <w:rsid w:val="00240B00"/>
    <w:rsid w:val="00241976"/>
    <w:rsid w:val="00242434"/>
    <w:rsid w:val="00242632"/>
    <w:rsid w:val="002428F3"/>
    <w:rsid w:val="00242DF4"/>
    <w:rsid w:val="0024391B"/>
    <w:rsid w:val="00243E40"/>
    <w:rsid w:val="002441AF"/>
    <w:rsid w:val="00244BCA"/>
    <w:rsid w:val="00244F1C"/>
    <w:rsid w:val="00245E96"/>
    <w:rsid w:val="00246384"/>
    <w:rsid w:val="0024653F"/>
    <w:rsid w:val="002465AA"/>
    <w:rsid w:val="00246C9E"/>
    <w:rsid w:val="002475CA"/>
    <w:rsid w:val="00247664"/>
    <w:rsid w:val="00250568"/>
    <w:rsid w:val="0025150C"/>
    <w:rsid w:val="002529A7"/>
    <w:rsid w:val="00252EBB"/>
    <w:rsid w:val="00253820"/>
    <w:rsid w:val="00254BD9"/>
    <w:rsid w:val="00255C31"/>
    <w:rsid w:val="00255EA5"/>
    <w:rsid w:val="002561B6"/>
    <w:rsid w:val="00256693"/>
    <w:rsid w:val="0025745F"/>
    <w:rsid w:val="00260C97"/>
    <w:rsid w:val="0026227E"/>
    <w:rsid w:val="00262F45"/>
    <w:rsid w:val="00262F7E"/>
    <w:rsid w:val="0026373D"/>
    <w:rsid w:val="00264760"/>
    <w:rsid w:val="00264912"/>
    <w:rsid w:val="00264A2A"/>
    <w:rsid w:val="00264AB7"/>
    <w:rsid w:val="00264F87"/>
    <w:rsid w:val="00265286"/>
    <w:rsid w:val="0026575F"/>
    <w:rsid w:val="00265E10"/>
    <w:rsid w:val="00266FA6"/>
    <w:rsid w:val="002671AB"/>
    <w:rsid w:val="00267332"/>
    <w:rsid w:val="00270151"/>
    <w:rsid w:val="002725DA"/>
    <w:rsid w:val="00272BB1"/>
    <w:rsid w:val="00274349"/>
    <w:rsid w:val="00274F71"/>
    <w:rsid w:val="00274FED"/>
    <w:rsid w:val="00275529"/>
    <w:rsid w:val="00275E8C"/>
    <w:rsid w:val="002768D5"/>
    <w:rsid w:val="00276D75"/>
    <w:rsid w:val="002777BE"/>
    <w:rsid w:val="00277BF4"/>
    <w:rsid w:val="0028021B"/>
    <w:rsid w:val="00280370"/>
    <w:rsid w:val="00280988"/>
    <w:rsid w:val="00280ABF"/>
    <w:rsid w:val="00281603"/>
    <w:rsid w:val="00281AD1"/>
    <w:rsid w:val="0028348F"/>
    <w:rsid w:val="00283793"/>
    <w:rsid w:val="00283ADF"/>
    <w:rsid w:val="00283BE8"/>
    <w:rsid w:val="00283D74"/>
    <w:rsid w:val="00284ECA"/>
    <w:rsid w:val="002853C8"/>
    <w:rsid w:val="00285C61"/>
    <w:rsid w:val="00285EA5"/>
    <w:rsid w:val="002867C5"/>
    <w:rsid w:val="00286B0A"/>
    <w:rsid w:val="002902F3"/>
    <w:rsid w:val="00290A43"/>
    <w:rsid w:val="002911B7"/>
    <w:rsid w:val="00291557"/>
    <w:rsid w:val="002922AF"/>
    <w:rsid w:val="0029382D"/>
    <w:rsid w:val="00293953"/>
    <w:rsid w:val="002949A7"/>
    <w:rsid w:val="00294EC4"/>
    <w:rsid w:val="00294EF6"/>
    <w:rsid w:val="002953AD"/>
    <w:rsid w:val="00296493"/>
    <w:rsid w:val="0029689D"/>
    <w:rsid w:val="002A07F8"/>
    <w:rsid w:val="002A0854"/>
    <w:rsid w:val="002A118E"/>
    <w:rsid w:val="002A157B"/>
    <w:rsid w:val="002A176F"/>
    <w:rsid w:val="002A1A0A"/>
    <w:rsid w:val="002A1DD2"/>
    <w:rsid w:val="002A35DB"/>
    <w:rsid w:val="002A38CB"/>
    <w:rsid w:val="002A454C"/>
    <w:rsid w:val="002A4736"/>
    <w:rsid w:val="002A5166"/>
    <w:rsid w:val="002A51B7"/>
    <w:rsid w:val="002A5F40"/>
    <w:rsid w:val="002A66F3"/>
    <w:rsid w:val="002A7928"/>
    <w:rsid w:val="002B04A7"/>
    <w:rsid w:val="002B0601"/>
    <w:rsid w:val="002B0814"/>
    <w:rsid w:val="002B12A9"/>
    <w:rsid w:val="002B138F"/>
    <w:rsid w:val="002B17A8"/>
    <w:rsid w:val="002B2ADC"/>
    <w:rsid w:val="002B310E"/>
    <w:rsid w:val="002B33A7"/>
    <w:rsid w:val="002B3918"/>
    <w:rsid w:val="002B5D3E"/>
    <w:rsid w:val="002B5D92"/>
    <w:rsid w:val="002B6546"/>
    <w:rsid w:val="002B6575"/>
    <w:rsid w:val="002B6FE5"/>
    <w:rsid w:val="002C022F"/>
    <w:rsid w:val="002C03D8"/>
    <w:rsid w:val="002C09D4"/>
    <w:rsid w:val="002C1F4D"/>
    <w:rsid w:val="002C35A2"/>
    <w:rsid w:val="002C436F"/>
    <w:rsid w:val="002C5235"/>
    <w:rsid w:val="002C543A"/>
    <w:rsid w:val="002C5829"/>
    <w:rsid w:val="002C6478"/>
    <w:rsid w:val="002C6D14"/>
    <w:rsid w:val="002C7242"/>
    <w:rsid w:val="002C7D19"/>
    <w:rsid w:val="002D21D4"/>
    <w:rsid w:val="002D260E"/>
    <w:rsid w:val="002D2863"/>
    <w:rsid w:val="002D2A03"/>
    <w:rsid w:val="002D2E0A"/>
    <w:rsid w:val="002D3094"/>
    <w:rsid w:val="002D3D42"/>
    <w:rsid w:val="002D42DA"/>
    <w:rsid w:val="002D51C4"/>
    <w:rsid w:val="002D5205"/>
    <w:rsid w:val="002D5312"/>
    <w:rsid w:val="002D53FB"/>
    <w:rsid w:val="002D60A1"/>
    <w:rsid w:val="002D65D1"/>
    <w:rsid w:val="002D6F42"/>
    <w:rsid w:val="002D728E"/>
    <w:rsid w:val="002D74AE"/>
    <w:rsid w:val="002D7713"/>
    <w:rsid w:val="002E1940"/>
    <w:rsid w:val="002E1E2C"/>
    <w:rsid w:val="002E23E4"/>
    <w:rsid w:val="002E2A8C"/>
    <w:rsid w:val="002E35FC"/>
    <w:rsid w:val="002E36A6"/>
    <w:rsid w:val="002E3878"/>
    <w:rsid w:val="002E3B50"/>
    <w:rsid w:val="002E47F7"/>
    <w:rsid w:val="002E52F1"/>
    <w:rsid w:val="002E59FD"/>
    <w:rsid w:val="002E5A06"/>
    <w:rsid w:val="002E6650"/>
    <w:rsid w:val="002E6B3E"/>
    <w:rsid w:val="002E6FAB"/>
    <w:rsid w:val="002E712B"/>
    <w:rsid w:val="002E78C8"/>
    <w:rsid w:val="002E7A01"/>
    <w:rsid w:val="002F0D54"/>
    <w:rsid w:val="002F1115"/>
    <w:rsid w:val="002F1B09"/>
    <w:rsid w:val="002F1FAE"/>
    <w:rsid w:val="002F2CF4"/>
    <w:rsid w:val="002F4488"/>
    <w:rsid w:val="002F455D"/>
    <w:rsid w:val="002F47BC"/>
    <w:rsid w:val="002F4AB9"/>
    <w:rsid w:val="002F51F6"/>
    <w:rsid w:val="002F52AE"/>
    <w:rsid w:val="002F5545"/>
    <w:rsid w:val="002F639B"/>
    <w:rsid w:val="002F650F"/>
    <w:rsid w:val="002F65B2"/>
    <w:rsid w:val="002F6B09"/>
    <w:rsid w:val="002F6F79"/>
    <w:rsid w:val="002F7629"/>
    <w:rsid w:val="002F77E9"/>
    <w:rsid w:val="00300DC9"/>
    <w:rsid w:val="0030114B"/>
    <w:rsid w:val="00301B47"/>
    <w:rsid w:val="00301FB3"/>
    <w:rsid w:val="00302354"/>
    <w:rsid w:val="00302B29"/>
    <w:rsid w:val="00303076"/>
    <w:rsid w:val="00303A43"/>
    <w:rsid w:val="00303AC3"/>
    <w:rsid w:val="00304A6C"/>
    <w:rsid w:val="00306D2D"/>
    <w:rsid w:val="00307203"/>
    <w:rsid w:val="003076EA"/>
    <w:rsid w:val="00307F8C"/>
    <w:rsid w:val="0031051E"/>
    <w:rsid w:val="00310719"/>
    <w:rsid w:val="0031119E"/>
    <w:rsid w:val="00311D26"/>
    <w:rsid w:val="00312A60"/>
    <w:rsid w:val="00312BEA"/>
    <w:rsid w:val="00314CFD"/>
    <w:rsid w:val="00314D2E"/>
    <w:rsid w:val="003154AA"/>
    <w:rsid w:val="00316A7E"/>
    <w:rsid w:val="00316F5F"/>
    <w:rsid w:val="00316FEF"/>
    <w:rsid w:val="00317EC4"/>
    <w:rsid w:val="003205A5"/>
    <w:rsid w:val="00321E4B"/>
    <w:rsid w:val="00321FCB"/>
    <w:rsid w:val="0032261F"/>
    <w:rsid w:val="00323305"/>
    <w:rsid w:val="003234AA"/>
    <w:rsid w:val="003236C3"/>
    <w:rsid w:val="00324E89"/>
    <w:rsid w:val="00325416"/>
    <w:rsid w:val="003254F8"/>
    <w:rsid w:val="003261E9"/>
    <w:rsid w:val="00326C5F"/>
    <w:rsid w:val="00327951"/>
    <w:rsid w:val="00327977"/>
    <w:rsid w:val="003279B9"/>
    <w:rsid w:val="00330886"/>
    <w:rsid w:val="00330B2F"/>
    <w:rsid w:val="00330ECA"/>
    <w:rsid w:val="00331A4B"/>
    <w:rsid w:val="003320B3"/>
    <w:rsid w:val="00333074"/>
    <w:rsid w:val="003345AC"/>
    <w:rsid w:val="00335893"/>
    <w:rsid w:val="00336026"/>
    <w:rsid w:val="00336C85"/>
    <w:rsid w:val="003371D0"/>
    <w:rsid w:val="00337E05"/>
    <w:rsid w:val="00342009"/>
    <w:rsid w:val="00342E1E"/>
    <w:rsid w:val="003435A4"/>
    <w:rsid w:val="00343FC7"/>
    <w:rsid w:val="00344C81"/>
    <w:rsid w:val="003456E2"/>
    <w:rsid w:val="00346FBC"/>
    <w:rsid w:val="00346FCA"/>
    <w:rsid w:val="003473F5"/>
    <w:rsid w:val="0035011E"/>
    <w:rsid w:val="0035040B"/>
    <w:rsid w:val="00350B4E"/>
    <w:rsid w:val="0035180E"/>
    <w:rsid w:val="00352279"/>
    <w:rsid w:val="003523E3"/>
    <w:rsid w:val="003524CF"/>
    <w:rsid w:val="003525F0"/>
    <w:rsid w:val="00352EF2"/>
    <w:rsid w:val="003531F2"/>
    <w:rsid w:val="003532B9"/>
    <w:rsid w:val="00353515"/>
    <w:rsid w:val="003543D3"/>
    <w:rsid w:val="0035452E"/>
    <w:rsid w:val="00354575"/>
    <w:rsid w:val="003548B1"/>
    <w:rsid w:val="00354A5D"/>
    <w:rsid w:val="00354CED"/>
    <w:rsid w:val="00354F0E"/>
    <w:rsid w:val="00355456"/>
    <w:rsid w:val="003555DA"/>
    <w:rsid w:val="00355BDC"/>
    <w:rsid w:val="00356ED8"/>
    <w:rsid w:val="00357936"/>
    <w:rsid w:val="00360237"/>
    <w:rsid w:val="003610F0"/>
    <w:rsid w:val="0036157A"/>
    <w:rsid w:val="00361FB8"/>
    <w:rsid w:val="0036208B"/>
    <w:rsid w:val="00362771"/>
    <w:rsid w:val="003628CD"/>
    <w:rsid w:val="00363F1B"/>
    <w:rsid w:val="00364662"/>
    <w:rsid w:val="00364CB3"/>
    <w:rsid w:val="00364CD3"/>
    <w:rsid w:val="003705AA"/>
    <w:rsid w:val="003707F9"/>
    <w:rsid w:val="0037168B"/>
    <w:rsid w:val="00371A14"/>
    <w:rsid w:val="00372FB0"/>
    <w:rsid w:val="00373823"/>
    <w:rsid w:val="0037397A"/>
    <w:rsid w:val="0037538E"/>
    <w:rsid w:val="00375859"/>
    <w:rsid w:val="00375EC3"/>
    <w:rsid w:val="00376E02"/>
    <w:rsid w:val="00377B4F"/>
    <w:rsid w:val="0038093C"/>
    <w:rsid w:val="00380BAA"/>
    <w:rsid w:val="00380E8F"/>
    <w:rsid w:val="003812A6"/>
    <w:rsid w:val="003817D8"/>
    <w:rsid w:val="00381C37"/>
    <w:rsid w:val="0038276F"/>
    <w:rsid w:val="00383025"/>
    <w:rsid w:val="003831D7"/>
    <w:rsid w:val="0038335A"/>
    <w:rsid w:val="00385CDD"/>
    <w:rsid w:val="003875E3"/>
    <w:rsid w:val="00387678"/>
    <w:rsid w:val="00387E04"/>
    <w:rsid w:val="00390B7D"/>
    <w:rsid w:val="0039144F"/>
    <w:rsid w:val="00391E14"/>
    <w:rsid w:val="003920F2"/>
    <w:rsid w:val="00392223"/>
    <w:rsid w:val="00392253"/>
    <w:rsid w:val="0039277C"/>
    <w:rsid w:val="0039399F"/>
    <w:rsid w:val="00394584"/>
    <w:rsid w:val="003955D7"/>
    <w:rsid w:val="00395F44"/>
    <w:rsid w:val="0039608A"/>
    <w:rsid w:val="00396449"/>
    <w:rsid w:val="003966FF"/>
    <w:rsid w:val="00397B7A"/>
    <w:rsid w:val="003A0A30"/>
    <w:rsid w:val="003A1069"/>
    <w:rsid w:val="003A1445"/>
    <w:rsid w:val="003A2A0B"/>
    <w:rsid w:val="003A417A"/>
    <w:rsid w:val="003A52A2"/>
    <w:rsid w:val="003A5EDF"/>
    <w:rsid w:val="003A68F9"/>
    <w:rsid w:val="003A6D6F"/>
    <w:rsid w:val="003A6DC6"/>
    <w:rsid w:val="003B039A"/>
    <w:rsid w:val="003B042D"/>
    <w:rsid w:val="003B1ED5"/>
    <w:rsid w:val="003B3090"/>
    <w:rsid w:val="003B5144"/>
    <w:rsid w:val="003B53A0"/>
    <w:rsid w:val="003B5557"/>
    <w:rsid w:val="003B5919"/>
    <w:rsid w:val="003B6CFA"/>
    <w:rsid w:val="003B73C7"/>
    <w:rsid w:val="003B73FE"/>
    <w:rsid w:val="003B7AEF"/>
    <w:rsid w:val="003B7BD0"/>
    <w:rsid w:val="003C076B"/>
    <w:rsid w:val="003C13E5"/>
    <w:rsid w:val="003C2733"/>
    <w:rsid w:val="003C2B05"/>
    <w:rsid w:val="003C3372"/>
    <w:rsid w:val="003C33BC"/>
    <w:rsid w:val="003C3CEB"/>
    <w:rsid w:val="003C4319"/>
    <w:rsid w:val="003C4DE0"/>
    <w:rsid w:val="003C5067"/>
    <w:rsid w:val="003C7200"/>
    <w:rsid w:val="003C77FD"/>
    <w:rsid w:val="003C7F19"/>
    <w:rsid w:val="003D009D"/>
    <w:rsid w:val="003D1067"/>
    <w:rsid w:val="003D1134"/>
    <w:rsid w:val="003D17F0"/>
    <w:rsid w:val="003D2547"/>
    <w:rsid w:val="003D2F42"/>
    <w:rsid w:val="003D3492"/>
    <w:rsid w:val="003D3DCC"/>
    <w:rsid w:val="003D4401"/>
    <w:rsid w:val="003D4677"/>
    <w:rsid w:val="003D467A"/>
    <w:rsid w:val="003D4A63"/>
    <w:rsid w:val="003D4F9F"/>
    <w:rsid w:val="003D5028"/>
    <w:rsid w:val="003D51A8"/>
    <w:rsid w:val="003D51EB"/>
    <w:rsid w:val="003D5C11"/>
    <w:rsid w:val="003D66E5"/>
    <w:rsid w:val="003D76B1"/>
    <w:rsid w:val="003D77B4"/>
    <w:rsid w:val="003D7B0A"/>
    <w:rsid w:val="003E02BD"/>
    <w:rsid w:val="003E0536"/>
    <w:rsid w:val="003E0673"/>
    <w:rsid w:val="003E0968"/>
    <w:rsid w:val="003E1098"/>
    <w:rsid w:val="003E21BE"/>
    <w:rsid w:val="003E3F64"/>
    <w:rsid w:val="003E483E"/>
    <w:rsid w:val="003E4ADF"/>
    <w:rsid w:val="003E4E8A"/>
    <w:rsid w:val="003E4EE4"/>
    <w:rsid w:val="003E5776"/>
    <w:rsid w:val="003E58FB"/>
    <w:rsid w:val="003E5CE2"/>
    <w:rsid w:val="003E697D"/>
    <w:rsid w:val="003E77F5"/>
    <w:rsid w:val="003E7801"/>
    <w:rsid w:val="003F0436"/>
    <w:rsid w:val="003F0B13"/>
    <w:rsid w:val="003F1130"/>
    <w:rsid w:val="003F1199"/>
    <w:rsid w:val="003F14B5"/>
    <w:rsid w:val="003F19D8"/>
    <w:rsid w:val="003F3297"/>
    <w:rsid w:val="003F3707"/>
    <w:rsid w:val="003F3B6B"/>
    <w:rsid w:val="003F3C05"/>
    <w:rsid w:val="003F4024"/>
    <w:rsid w:val="003F4C90"/>
    <w:rsid w:val="003F5DDF"/>
    <w:rsid w:val="003F6423"/>
    <w:rsid w:val="003F6504"/>
    <w:rsid w:val="003F6F52"/>
    <w:rsid w:val="003F7012"/>
    <w:rsid w:val="003F7692"/>
    <w:rsid w:val="003F7A00"/>
    <w:rsid w:val="0040033A"/>
    <w:rsid w:val="00400D6A"/>
    <w:rsid w:val="00400FDC"/>
    <w:rsid w:val="00402439"/>
    <w:rsid w:val="00403440"/>
    <w:rsid w:val="0040371B"/>
    <w:rsid w:val="00403E0E"/>
    <w:rsid w:val="004043C8"/>
    <w:rsid w:val="004046EF"/>
    <w:rsid w:val="004048F9"/>
    <w:rsid w:val="00404AE4"/>
    <w:rsid w:val="00404C34"/>
    <w:rsid w:val="00404F4B"/>
    <w:rsid w:val="00406629"/>
    <w:rsid w:val="00411923"/>
    <w:rsid w:val="00412847"/>
    <w:rsid w:val="00412F47"/>
    <w:rsid w:val="00414193"/>
    <w:rsid w:val="00414F80"/>
    <w:rsid w:val="0041503C"/>
    <w:rsid w:val="004151C1"/>
    <w:rsid w:val="004154FB"/>
    <w:rsid w:val="00415AD9"/>
    <w:rsid w:val="00415B4B"/>
    <w:rsid w:val="00415C86"/>
    <w:rsid w:val="0041622C"/>
    <w:rsid w:val="00416376"/>
    <w:rsid w:val="00416C68"/>
    <w:rsid w:val="004172C4"/>
    <w:rsid w:val="00417EDD"/>
    <w:rsid w:val="004208E8"/>
    <w:rsid w:val="0042167C"/>
    <w:rsid w:val="00421C75"/>
    <w:rsid w:val="00421F1B"/>
    <w:rsid w:val="0042221E"/>
    <w:rsid w:val="004232D7"/>
    <w:rsid w:val="0042417A"/>
    <w:rsid w:val="004246D2"/>
    <w:rsid w:val="00424ED4"/>
    <w:rsid w:val="0042520D"/>
    <w:rsid w:val="004252B9"/>
    <w:rsid w:val="004257F0"/>
    <w:rsid w:val="00425929"/>
    <w:rsid w:val="004259EF"/>
    <w:rsid w:val="004268D4"/>
    <w:rsid w:val="00426C7B"/>
    <w:rsid w:val="004274D7"/>
    <w:rsid w:val="004275D4"/>
    <w:rsid w:val="004279BA"/>
    <w:rsid w:val="004279DD"/>
    <w:rsid w:val="00430277"/>
    <w:rsid w:val="00430C40"/>
    <w:rsid w:val="00431746"/>
    <w:rsid w:val="00432545"/>
    <w:rsid w:val="00432B93"/>
    <w:rsid w:val="00433B25"/>
    <w:rsid w:val="00433B84"/>
    <w:rsid w:val="0043424A"/>
    <w:rsid w:val="00434B75"/>
    <w:rsid w:val="00434F94"/>
    <w:rsid w:val="00435B18"/>
    <w:rsid w:val="00437422"/>
    <w:rsid w:val="0044021F"/>
    <w:rsid w:val="004403EA"/>
    <w:rsid w:val="00440A37"/>
    <w:rsid w:val="00440EB6"/>
    <w:rsid w:val="0044132F"/>
    <w:rsid w:val="00441B81"/>
    <w:rsid w:val="00442561"/>
    <w:rsid w:val="00442C88"/>
    <w:rsid w:val="00443954"/>
    <w:rsid w:val="00444A5C"/>
    <w:rsid w:val="00444F38"/>
    <w:rsid w:val="00445466"/>
    <w:rsid w:val="00445818"/>
    <w:rsid w:val="00445DCA"/>
    <w:rsid w:val="00445E2F"/>
    <w:rsid w:val="004461E3"/>
    <w:rsid w:val="00446294"/>
    <w:rsid w:val="004463D3"/>
    <w:rsid w:val="00446629"/>
    <w:rsid w:val="00447948"/>
    <w:rsid w:val="00450003"/>
    <w:rsid w:val="00450CCF"/>
    <w:rsid w:val="0045156E"/>
    <w:rsid w:val="004516E0"/>
    <w:rsid w:val="00451D0E"/>
    <w:rsid w:val="004530ED"/>
    <w:rsid w:val="004535B8"/>
    <w:rsid w:val="004538CB"/>
    <w:rsid w:val="00453D8C"/>
    <w:rsid w:val="004545FB"/>
    <w:rsid w:val="00454CAB"/>
    <w:rsid w:val="004551A5"/>
    <w:rsid w:val="004564D6"/>
    <w:rsid w:val="004568F3"/>
    <w:rsid w:val="0045720B"/>
    <w:rsid w:val="004577A4"/>
    <w:rsid w:val="00460B5B"/>
    <w:rsid w:val="00461777"/>
    <w:rsid w:val="00461B4A"/>
    <w:rsid w:val="00462410"/>
    <w:rsid w:val="00462CAD"/>
    <w:rsid w:val="00463073"/>
    <w:rsid w:val="0046370C"/>
    <w:rsid w:val="00463A13"/>
    <w:rsid w:val="0046507B"/>
    <w:rsid w:val="00465146"/>
    <w:rsid w:val="0046708B"/>
    <w:rsid w:val="00467B6E"/>
    <w:rsid w:val="00467BED"/>
    <w:rsid w:val="004704F2"/>
    <w:rsid w:val="00470A6C"/>
    <w:rsid w:val="00471128"/>
    <w:rsid w:val="00471C2B"/>
    <w:rsid w:val="0047209E"/>
    <w:rsid w:val="004722A5"/>
    <w:rsid w:val="00472862"/>
    <w:rsid w:val="00472969"/>
    <w:rsid w:val="00472996"/>
    <w:rsid w:val="00472F52"/>
    <w:rsid w:val="0047359C"/>
    <w:rsid w:val="00473A81"/>
    <w:rsid w:val="00473CE6"/>
    <w:rsid w:val="00474223"/>
    <w:rsid w:val="00474EF2"/>
    <w:rsid w:val="00475CC9"/>
    <w:rsid w:val="00476F32"/>
    <w:rsid w:val="0047734D"/>
    <w:rsid w:val="00480C14"/>
    <w:rsid w:val="00480FCE"/>
    <w:rsid w:val="00481641"/>
    <w:rsid w:val="00481738"/>
    <w:rsid w:val="00481AC8"/>
    <w:rsid w:val="00483AD9"/>
    <w:rsid w:val="004841C9"/>
    <w:rsid w:val="00485D02"/>
    <w:rsid w:val="00487446"/>
    <w:rsid w:val="00490183"/>
    <w:rsid w:val="004905DA"/>
    <w:rsid w:val="00491092"/>
    <w:rsid w:val="00491696"/>
    <w:rsid w:val="00491BDA"/>
    <w:rsid w:val="00492D1E"/>
    <w:rsid w:val="004933A7"/>
    <w:rsid w:val="00495083"/>
    <w:rsid w:val="0049536A"/>
    <w:rsid w:val="00496F67"/>
    <w:rsid w:val="004A06CA"/>
    <w:rsid w:val="004A071D"/>
    <w:rsid w:val="004A0D3C"/>
    <w:rsid w:val="004A0F8F"/>
    <w:rsid w:val="004A133E"/>
    <w:rsid w:val="004A160B"/>
    <w:rsid w:val="004A204D"/>
    <w:rsid w:val="004A34C4"/>
    <w:rsid w:val="004A3BB9"/>
    <w:rsid w:val="004A4195"/>
    <w:rsid w:val="004A4D20"/>
    <w:rsid w:val="004A5BD4"/>
    <w:rsid w:val="004A626B"/>
    <w:rsid w:val="004A6B71"/>
    <w:rsid w:val="004A7D7C"/>
    <w:rsid w:val="004B026A"/>
    <w:rsid w:val="004B04A5"/>
    <w:rsid w:val="004B144C"/>
    <w:rsid w:val="004B14E1"/>
    <w:rsid w:val="004B2691"/>
    <w:rsid w:val="004B2709"/>
    <w:rsid w:val="004B3330"/>
    <w:rsid w:val="004B48BB"/>
    <w:rsid w:val="004B4DB0"/>
    <w:rsid w:val="004B530D"/>
    <w:rsid w:val="004B54A0"/>
    <w:rsid w:val="004B6387"/>
    <w:rsid w:val="004B66DE"/>
    <w:rsid w:val="004B6706"/>
    <w:rsid w:val="004B681A"/>
    <w:rsid w:val="004B6B44"/>
    <w:rsid w:val="004B6F9F"/>
    <w:rsid w:val="004B736A"/>
    <w:rsid w:val="004C02C3"/>
    <w:rsid w:val="004C0679"/>
    <w:rsid w:val="004C0C19"/>
    <w:rsid w:val="004C1194"/>
    <w:rsid w:val="004C29BA"/>
    <w:rsid w:val="004C2ADA"/>
    <w:rsid w:val="004C35C8"/>
    <w:rsid w:val="004C3A22"/>
    <w:rsid w:val="004C3FE4"/>
    <w:rsid w:val="004C417E"/>
    <w:rsid w:val="004C48E0"/>
    <w:rsid w:val="004C52E8"/>
    <w:rsid w:val="004C5A30"/>
    <w:rsid w:val="004C5B4F"/>
    <w:rsid w:val="004C753E"/>
    <w:rsid w:val="004C7FE6"/>
    <w:rsid w:val="004D04E1"/>
    <w:rsid w:val="004D0535"/>
    <w:rsid w:val="004D0B00"/>
    <w:rsid w:val="004D111D"/>
    <w:rsid w:val="004D1671"/>
    <w:rsid w:val="004D219A"/>
    <w:rsid w:val="004D2A67"/>
    <w:rsid w:val="004D34F9"/>
    <w:rsid w:val="004D49CA"/>
    <w:rsid w:val="004D4ED0"/>
    <w:rsid w:val="004D57CB"/>
    <w:rsid w:val="004D6CB3"/>
    <w:rsid w:val="004D71F0"/>
    <w:rsid w:val="004D7AB5"/>
    <w:rsid w:val="004D7EB6"/>
    <w:rsid w:val="004E130B"/>
    <w:rsid w:val="004E22CF"/>
    <w:rsid w:val="004E2997"/>
    <w:rsid w:val="004E2ADC"/>
    <w:rsid w:val="004E2D82"/>
    <w:rsid w:val="004E2FED"/>
    <w:rsid w:val="004E4700"/>
    <w:rsid w:val="004E4749"/>
    <w:rsid w:val="004E5D94"/>
    <w:rsid w:val="004E641A"/>
    <w:rsid w:val="004F048B"/>
    <w:rsid w:val="004F1585"/>
    <w:rsid w:val="004F1BB2"/>
    <w:rsid w:val="004F2462"/>
    <w:rsid w:val="004F274D"/>
    <w:rsid w:val="004F3E29"/>
    <w:rsid w:val="004F3F33"/>
    <w:rsid w:val="004F477C"/>
    <w:rsid w:val="004F4CE3"/>
    <w:rsid w:val="004F54AA"/>
    <w:rsid w:val="004F7E68"/>
    <w:rsid w:val="005015F2"/>
    <w:rsid w:val="00501DFB"/>
    <w:rsid w:val="00502332"/>
    <w:rsid w:val="00502A87"/>
    <w:rsid w:val="005035D8"/>
    <w:rsid w:val="00504064"/>
    <w:rsid w:val="00504642"/>
    <w:rsid w:val="0050519F"/>
    <w:rsid w:val="005064F8"/>
    <w:rsid w:val="00506612"/>
    <w:rsid w:val="00506A3A"/>
    <w:rsid w:val="00507BC6"/>
    <w:rsid w:val="0051055B"/>
    <w:rsid w:val="00510A30"/>
    <w:rsid w:val="00511FF6"/>
    <w:rsid w:val="00513920"/>
    <w:rsid w:val="00513D6F"/>
    <w:rsid w:val="005148E1"/>
    <w:rsid w:val="00515273"/>
    <w:rsid w:val="00516556"/>
    <w:rsid w:val="005171BD"/>
    <w:rsid w:val="00517C71"/>
    <w:rsid w:val="005206E8"/>
    <w:rsid w:val="00521008"/>
    <w:rsid w:val="005215B4"/>
    <w:rsid w:val="00523151"/>
    <w:rsid w:val="00523325"/>
    <w:rsid w:val="00524558"/>
    <w:rsid w:val="0052456E"/>
    <w:rsid w:val="00524717"/>
    <w:rsid w:val="0052498F"/>
    <w:rsid w:val="00524D79"/>
    <w:rsid w:val="00525E41"/>
    <w:rsid w:val="00526976"/>
    <w:rsid w:val="00526C2D"/>
    <w:rsid w:val="00526D6B"/>
    <w:rsid w:val="005305EA"/>
    <w:rsid w:val="00530CDB"/>
    <w:rsid w:val="00531318"/>
    <w:rsid w:val="005314A7"/>
    <w:rsid w:val="0053321F"/>
    <w:rsid w:val="0053445A"/>
    <w:rsid w:val="00534B2F"/>
    <w:rsid w:val="00534CDB"/>
    <w:rsid w:val="00534DDB"/>
    <w:rsid w:val="00534FD4"/>
    <w:rsid w:val="00537B6C"/>
    <w:rsid w:val="00540A12"/>
    <w:rsid w:val="00540CC1"/>
    <w:rsid w:val="00541E54"/>
    <w:rsid w:val="005428E8"/>
    <w:rsid w:val="00543D67"/>
    <w:rsid w:val="00545A3E"/>
    <w:rsid w:val="00547019"/>
    <w:rsid w:val="005471BF"/>
    <w:rsid w:val="0055075F"/>
    <w:rsid w:val="005508EA"/>
    <w:rsid w:val="00550A64"/>
    <w:rsid w:val="00551CD7"/>
    <w:rsid w:val="00551E88"/>
    <w:rsid w:val="00551F3B"/>
    <w:rsid w:val="005526BC"/>
    <w:rsid w:val="005530C8"/>
    <w:rsid w:val="00553AC3"/>
    <w:rsid w:val="00554DDB"/>
    <w:rsid w:val="00554F87"/>
    <w:rsid w:val="00555180"/>
    <w:rsid w:val="005551AD"/>
    <w:rsid w:val="005559BE"/>
    <w:rsid w:val="00555AA9"/>
    <w:rsid w:val="0055607A"/>
    <w:rsid w:val="0055611D"/>
    <w:rsid w:val="00556807"/>
    <w:rsid w:val="00556FBE"/>
    <w:rsid w:val="00557722"/>
    <w:rsid w:val="0055790E"/>
    <w:rsid w:val="0056098E"/>
    <w:rsid w:val="00560EFE"/>
    <w:rsid w:val="00560F66"/>
    <w:rsid w:val="005611B8"/>
    <w:rsid w:val="005617D5"/>
    <w:rsid w:val="005619BE"/>
    <w:rsid w:val="005632AE"/>
    <w:rsid w:val="00563A4B"/>
    <w:rsid w:val="00563DCE"/>
    <w:rsid w:val="00564335"/>
    <w:rsid w:val="00565AFB"/>
    <w:rsid w:val="00565B94"/>
    <w:rsid w:val="00566F71"/>
    <w:rsid w:val="005677B7"/>
    <w:rsid w:val="00567930"/>
    <w:rsid w:val="00567A6B"/>
    <w:rsid w:val="00567BDD"/>
    <w:rsid w:val="00570426"/>
    <w:rsid w:val="0057097A"/>
    <w:rsid w:val="00570D16"/>
    <w:rsid w:val="00571263"/>
    <w:rsid w:val="005714A7"/>
    <w:rsid w:val="005726C7"/>
    <w:rsid w:val="00573B13"/>
    <w:rsid w:val="0057489B"/>
    <w:rsid w:val="005751EC"/>
    <w:rsid w:val="0057560F"/>
    <w:rsid w:val="005762A6"/>
    <w:rsid w:val="00576980"/>
    <w:rsid w:val="00576C32"/>
    <w:rsid w:val="00576F66"/>
    <w:rsid w:val="00577820"/>
    <w:rsid w:val="00577CE9"/>
    <w:rsid w:val="0058054C"/>
    <w:rsid w:val="00580B64"/>
    <w:rsid w:val="00580B85"/>
    <w:rsid w:val="0058181B"/>
    <w:rsid w:val="00581B05"/>
    <w:rsid w:val="0058209F"/>
    <w:rsid w:val="0058266E"/>
    <w:rsid w:val="00582B86"/>
    <w:rsid w:val="00582FAF"/>
    <w:rsid w:val="00583F90"/>
    <w:rsid w:val="00584360"/>
    <w:rsid w:val="00584908"/>
    <w:rsid w:val="005853F1"/>
    <w:rsid w:val="00586D38"/>
    <w:rsid w:val="00587255"/>
    <w:rsid w:val="00587EE3"/>
    <w:rsid w:val="00591607"/>
    <w:rsid w:val="00591B56"/>
    <w:rsid w:val="00592E81"/>
    <w:rsid w:val="00595007"/>
    <w:rsid w:val="005953CB"/>
    <w:rsid w:val="0059637E"/>
    <w:rsid w:val="00596A8A"/>
    <w:rsid w:val="005975B3"/>
    <w:rsid w:val="005979B1"/>
    <w:rsid w:val="005A02F2"/>
    <w:rsid w:val="005A0309"/>
    <w:rsid w:val="005A0369"/>
    <w:rsid w:val="005A04BB"/>
    <w:rsid w:val="005A0503"/>
    <w:rsid w:val="005A0FE0"/>
    <w:rsid w:val="005A194C"/>
    <w:rsid w:val="005A1E42"/>
    <w:rsid w:val="005A21E0"/>
    <w:rsid w:val="005A264A"/>
    <w:rsid w:val="005A3073"/>
    <w:rsid w:val="005A3512"/>
    <w:rsid w:val="005A36DB"/>
    <w:rsid w:val="005A3BC1"/>
    <w:rsid w:val="005A3DAF"/>
    <w:rsid w:val="005A40D1"/>
    <w:rsid w:val="005A5A0A"/>
    <w:rsid w:val="005A5A23"/>
    <w:rsid w:val="005A5BE1"/>
    <w:rsid w:val="005A6CE5"/>
    <w:rsid w:val="005A6E15"/>
    <w:rsid w:val="005A7C08"/>
    <w:rsid w:val="005A7C20"/>
    <w:rsid w:val="005B05F6"/>
    <w:rsid w:val="005B0E29"/>
    <w:rsid w:val="005B1314"/>
    <w:rsid w:val="005B1B4C"/>
    <w:rsid w:val="005B1B50"/>
    <w:rsid w:val="005B2689"/>
    <w:rsid w:val="005B290F"/>
    <w:rsid w:val="005B3147"/>
    <w:rsid w:val="005B3862"/>
    <w:rsid w:val="005B45F3"/>
    <w:rsid w:val="005B480C"/>
    <w:rsid w:val="005B4F19"/>
    <w:rsid w:val="005B5604"/>
    <w:rsid w:val="005B5945"/>
    <w:rsid w:val="005B5FC0"/>
    <w:rsid w:val="005B666D"/>
    <w:rsid w:val="005C020D"/>
    <w:rsid w:val="005C0309"/>
    <w:rsid w:val="005C0798"/>
    <w:rsid w:val="005C14F4"/>
    <w:rsid w:val="005C2593"/>
    <w:rsid w:val="005C27FC"/>
    <w:rsid w:val="005C2D44"/>
    <w:rsid w:val="005C2DF7"/>
    <w:rsid w:val="005C2EB5"/>
    <w:rsid w:val="005C30D5"/>
    <w:rsid w:val="005C3DAC"/>
    <w:rsid w:val="005C43A9"/>
    <w:rsid w:val="005C4DF3"/>
    <w:rsid w:val="005C5123"/>
    <w:rsid w:val="005C53D9"/>
    <w:rsid w:val="005C55E1"/>
    <w:rsid w:val="005C5DD7"/>
    <w:rsid w:val="005C63F9"/>
    <w:rsid w:val="005C65D7"/>
    <w:rsid w:val="005C6E3C"/>
    <w:rsid w:val="005C75A6"/>
    <w:rsid w:val="005C784F"/>
    <w:rsid w:val="005C7FF6"/>
    <w:rsid w:val="005D0745"/>
    <w:rsid w:val="005D15A3"/>
    <w:rsid w:val="005D16C6"/>
    <w:rsid w:val="005D1F7A"/>
    <w:rsid w:val="005D26EC"/>
    <w:rsid w:val="005D2E8B"/>
    <w:rsid w:val="005D33D6"/>
    <w:rsid w:val="005D3FC7"/>
    <w:rsid w:val="005D4ACC"/>
    <w:rsid w:val="005D4D3E"/>
    <w:rsid w:val="005D4FBD"/>
    <w:rsid w:val="005D5255"/>
    <w:rsid w:val="005D5A97"/>
    <w:rsid w:val="005D6BE1"/>
    <w:rsid w:val="005D6C14"/>
    <w:rsid w:val="005D6D79"/>
    <w:rsid w:val="005E061E"/>
    <w:rsid w:val="005E1FB8"/>
    <w:rsid w:val="005E328B"/>
    <w:rsid w:val="005E3773"/>
    <w:rsid w:val="005E3EA5"/>
    <w:rsid w:val="005E41A5"/>
    <w:rsid w:val="005E4A24"/>
    <w:rsid w:val="005E50C6"/>
    <w:rsid w:val="005E7006"/>
    <w:rsid w:val="005E79BB"/>
    <w:rsid w:val="005F040C"/>
    <w:rsid w:val="005F1565"/>
    <w:rsid w:val="005F1A8E"/>
    <w:rsid w:val="005F279B"/>
    <w:rsid w:val="005F3823"/>
    <w:rsid w:val="005F387F"/>
    <w:rsid w:val="005F3B32"/>
    <w:rsid w:val="005F3B3A"/>
    <w:rsid w:val="005F45E4"/>
    <w:rsid w:val="005F46C2"/>
    <w:rsid w:val="005F478A"/>
    <w:rsid w:val="005F54E9"/>
    <w:rsid w:val="005F570B"/>
    <w:rsid w:val="005F5C94"/>
    <w:rsid w:val="005F5D8A"/>
    <w:rsid w:val="005F7924"/>
    <w:rsid w:val="00601018"/>
    <w:rsid w:val="00602FC2"/>
    <w:rsid w:val="006036E1"/>
    <w:rsid w:val="00603BBA"/>
    <w:rsid w:val="00603C66"/>
    <w:rsid w:val="00603F86"/>
    <w:rsid w:val="00604069"/>
    <w:rsid w:val="006044E7"/>
    <w:rsid w:val="00604BB7"/>
    <w:rsid w:val="00606B9F"/>
    <w:rsid w:val="0060734C"/>
    <w:rsid w:val="006078B5"/>
    <w:rsid w:val="00607AB5"/>
    <w:rsid w:val="00610060"/>
    <w:rsid w:val="00610098"/>
    <w:rsid w:val="006107FF"/>
    <w:rsid w:val="00610A1A"/>
    <w:rsid w:val="00610F44"/>
    <w:rsid w:val="00611B57"/>
    <w:rsid w:val="00611EB6"/>
    <w:rsid w:val="0061381A"/>
    <w:rsid w:val="006140F1"/>
    <w:rsid w:val="0061450E"/>
    <w:rsid w:val="00616964"/>
    <w:rsid w:val="00616E8F"/>
    <w:rsid w:val="00617644"/>
    <w:rsid w:val="006177A3"/>
    <w:rsid w:val="00617EE2"/>
    <w:rsid w:val="00621749"/>
    <w:rsid w:val="006218AA"/>
    <w:rsid w:val="006226D1"/>
    <w:rsid w:val="0062289F"/>
    <w:rsid w:val="006228CF"/>
    <w:rsid w:val="00622E9F"/>
    <w:rsid w:val="00623CD4"/>
    <w:rsid w:val="006242E9"/>
    <w:rsid w:val="00624F7F"/>
    <w:rsid w:val="006258B1"/>
    <w:rsid w:val="00625E10"/>
    <w:rsid w:val="00625EFF"/>
    <w:rsid w:val="00625FBA"/>
    <w:rsid w:val="006263E0"/>
    <w:rsid w:val="00627084"/>
    <w:rsid w:val="00630182"/>
    <w:rsid w:val="006321E7"/>
    <w:rsid w:val="00633605"/>
    <w:rsid w:val="00633DA0"/>
    <w:rsid w:val="00634085"/>
    <w:rsid w:val="006343BA"/>
    <w:rsid w:val="00634567"/>
    <w:rsid w:val="00634AF1"/>
    <w:rsid w:val="00635017"/>
    <w:rsid w:val="006359D4"/>
    <w:rsid w:val="00635C45"/>
    <w:rsid w:val="00635E53"/>
    <w:rsid w:val="006363CF"/>
    <w:rsid w:val="0063663A"/>
    <w:rsid w:val="00636909"/>
    <w:rsid w:val="006369F6"/>
    <w:rsid w:val="006379B9"/>
    <w:rsid w:val="00637F1E"/>
    <w:rsid w:val="006405EE"/>
    <w:rsid w:val="006411A7"/>
    <w:rsid w:val="00641365"/>
    <w:rsid w:val="0064139F"/>
    <w:rsid w:val="00641A6A"/>
    <w:rsid w:val="006420AC"/>
    <w:rsid w:val="00642329"/>
    <w:rsid w:val="00642B7E"/>
    <w:rsid w:val="00642C36"/>
    <w:rsid w:val="006436B4"/>
    <w:rsid w:val="00645A74"/>
    <w:rsid w:val="00645C91"/>
    <w:rsid w:val="00645D01"/>
    <w:rsid w:val="006465D3"/>
    <w:rsid w:val="00650964"/>
    <w:rsid w:val="00650FDE"/>
    <w:rsid w:val="00651B52"/>
    <w:rsid w:val="006520A3"/>
    <w:rsid w:val="006522CF"/>
    <w:rsid w:val="00652EAE"/>
    <w:rsid w:val="006536D6"/>
    <w:rsid w:val="00654005"/>
    <w:rsid w:val="00654C60"/>
    <w:rsid w:val="00654FBF"/>
    <w:rsid w:val="006561B1"/>
    <w:rsid w:val="0065663C"/>
    <w:rsid w:val="00656C95"/>
    <w:rsid w:val="00657712"/>
    <w:rsid w:val="00657CFC"/>
    <w:rsid w:val="00660CE7"/>
    <w:rsid w:val="0066122D"/>
    <w:rsid w:val="00661E0D"/>
    <w:rsid w:val="006623BE"/>
    <w:rsid w:val="0066413F"/>
    <w:rsid w:val="006653A1"/>
    <w:rsid w:val="0066541B"/>
    <w:rsid w:val="006656D4"/>
    <w:rsid w:val="00665DCB"/>
    <w:rsid w:val="0066625A"/>
    <w:rsid w:val="006701D1"/>
    <w:rsid w:val="00670C36"/>
    <w:rsid w:val="006720EE"/>
    <w:rsid w:val="00672B3A"/>
    <w:rsid w:val="0067310E"/>
    <w:rsid w:val="00673CF4"/>
    <w:rsid w:val="006745C6"/>
    <w:rsid w:val="00674927"/>
    <w:rsid w:val="00675066"/>
    <w:rsid w:val="00675A83"/>
    <w:rsid w:val="00675D23"/>
    <w:rsid w:val="00676187"/>
    <w:rsid w:val="00676536"/>
    <w:rsid w:val="006767EF"/>
    <w:rsid w:val="0067691A"/>
    <w:rsid w:val="00676EF0"/>
    <w:rsid w:val="006773BE"/>
    <w:rsid w:val="006802DC"/>
    <w:rsid w:val="00680C40"/>
    <w:rsid w:val="00681043"/>
    <w:rsid w:val="00681142"/>
    <w:rsid w:val="006814E7"/>
    <w:rsid w:val="006817E0"/>
    <w:rsid w:val="00681AA4"/>
    <w:rsid w:val="00681E83"/>
    <w:rsid w:val="00682A6A"/>
    <w:rsid w:val="00683989"/>
    <w:rsid w:val="00685169"/>
    <w:rsid w:val="00685267"/>
    <w:rsid w:val="00685C66"/>
    <w:rsid w:val="00686E1C"/>
    <w:rsid w:val="00687392"/>
    <w:rsid w:val="0068771D"/>
    <w:rsid w:val="006910C9"/>
    <w:rsid w:val="006914C6"/>
    <w:rsid w:val="006925F3"/>
    <w:rsid w:val="00692D2E"/>
    <w:rsid w:val="00692F26"/>
    <w:rsid w:val="00693AC0"/>
    <w:rsid w:val="0069524D"/>
    <w:rsid w:val="00695BA1"/>
    <w:rsid w:val="006961B1"/>
    <w:rsid w:val="00696B91"/>
    <w:rsid w:val="00697233"/>
    <w:rsid w:val="006972AB"/>
    <w:rsid w:val="00697DC5"/>
    <w:rsid w:val="006A0DC5"/>
    <w:rsid w:val="006A152E"/>
    <w:rsid w:val="006A175D"/>
    <w:rsid w:val="006A183C"/>
    <w:rsid w:val="006A18FD"/>
    <w:rsid w:val="006A19F3"/>
    <w:rsid w:val="006A1F0E"/>
    <w:rsid w:val="006A2310"/>
    <w:rsid w:val="006A2664"/>
    <w:rsid w:val="006A3067"/>
    <w:rsid w:val="006A44D4"/>
    <w:rsid w:val="006A4C8F"/>
    <w:rsid w:val="006A5BC4"/>
    <w:rsid w:val="006A677A"/>
    <w:rsid w:val="006A6B8B"/>
    <w:rsid w:val="006A6FA5"/>
    <w:rsid w:val="006A713F"/>
    <w:rsid w:val="006B1AD4"/>
    <w:rsid w:val="006B2071"/>
    <w:rsid w:val="006B2AAE"/>
    <w:rsid w:val="006B38C0"/>
    <w:rsid w:val="006B3948"/>
    <w:rsid w:val="006B3CE2"/>
    <w:rsid w:val="006B44EF"/>
    <w:rsid w:val="006B6A39"/>
    <w:rsid w:val="006B6C90"/>
    <w:rsid w:val="006B72B4"/>
    <w:rsid w:val="006C02FE"/>
    <w:rsid w:val="006C0F31"/>
    <w:rsid w:val="006C1FDC"/>
    <w:rsid w:val="006C2740"/>
    <w:rsid w:val="006C2C74"/>
    <w:rsid w:val="006C2CE0"/>
    <w:rsid w:val="006C2D6C"/>
    <w:rsid w:val="006C3410"/>
    <w:rsid w:val="006C3FF6"/>
    <w:rsid w:val="006C4BE5"/>
    <w:rsid w:val="006C4FEF"/>
    <w:rsid w:val="006C5AC7"/>
    <w:rsid w:val="006C5EF2"/>
    <w:rsid w:val="006C6CFF"/>
    <w:rsid w:val="006C78DE"/>
    <w:rsid w:val="006C79BF"/>
    <w:rsid w:val="006D072E"/>
    <w:rsid w:val="006D08BD"/>
    <w:rsid w:val="006D2163"/>
    <w:rsid w:val="006D27CE"/>
    <w:rsid w:val="006D29DB"/>
    <w:rsid w:val="006D2AFE"/>
    <w:rsid w:val="006D30D7"/>
    <w:rsid w:val="006D311C"/>
    <w:rsid w:val="006D3641"/>
    <w:rsid w:val="006D43A2"/>
    <w:rsid w:val="006D4AF2"/>
    <w:rsid w:val="006D4B05"/>
    <w:rsid w:val="006D4BA5"/>
    <w:rsid w:val="006D5034"/>
    <w:rsid w:val="006D50A8"/>
    <w:rsid w:val="006D50E5"/>
    <w:rsid w:val="006D56EE"/>
    <w:rsid w:val="006D5766"/>
    <w:rsid w:val="006D57B9"/>
    <w:rsid w:val="006D59C9"/>
    <w:rsid w:val="006D6200"/>
    <w:rsid w:val="006D6458"/>
    <w:rsid w:val="006D743B"/>
    <w:rsid w:val="006E0370"/>
    <w:rsid w:val="006E11D4"/>
    <w:rsid w:val="006E129E"/>
    <w:rsid w:val="006E18A7"/>
    <w:rsid w:val="006E19F6"/>
    <w:rsid w:val="006E1F98"/>
    <w:rsid w:val="006E21F6"/>
    <w:rsid w:val="006E257E"/>
    <w:rsid w:val="006E31A8"/>
    <w:rsid w:val="006E3666"/>
    <w:rsid w:val="006E371E"/>
    <w:rsid w:val="006E3F90"/>
    <w:rsid w:val="006E414F"/>
    <w:rsid w:val="006E4221"/>
    <w:rsid w:val="006E4478"/>
    <w:rsid w:val="006E4F46"/>
    <w:rsid w:val="006E5749"/>
    <w:rsid w:val="006E6570"/>
    <w:rsid w:val="006F0FD1"/>
    <w:rsid w:val="006F1A8F"/>
    <w:rsid w:val="006F2432"/>
    <w:rsid w:val="006F347C"/>
    <w:rsid w:val="006F3B31"/>
    <w:rsid w:val="006F3F17"/>
    <w:rsid w:val="006F4B28"/>
    <w:rsid w:val="006F57E5"/>
    <w:rsid w:val="006F61C1"/>
    <w:rsid w:val="006F666C"/>
    <w:rsid w:val="006F6BF7"/>
    <w:rsid w:val="006F71F8"/>
    <w:rsid w:val="006F7209"/>
    <w:rsid w:val="006F79FE"/>
    <w:rsid w:val="006F7BBF"/>
    <w:rsid w:val="006F7ECB"/>
    <w:rsid w:val="00700653"/>
    <w:rsid w:val="00700867"/>
    <w:rsid w:val="00700CF3"/>
    <w:rsid w:val="00700E96"/>
    <w:rsid w:val="00700FF0"/>
    <w:rsid w:val="0070123C"/>
    <w:rsid w:val="007014CE"/>
    <w:rsid w:val="00701E7C"/>
    <w:rsid w:val="0070326E"/>
    <w:rsid w:val="00704154"/>
    <w:rsid w:val="0070430B"/>
    <w:rsid w:val="0070478E"/>
    <w:rsid w:val="00704BA7"/>
    <w:rsid w:val="00704D6F"/>
    <w:rsid w:val="0070547A"/>
    <w:rsid w:val="00705BB5"/>
    <w:rsid w:val="0070618D"/>
    <w:rsid w:val="00707B28"/>
    <w:rsid w:val="007105C8"/>
    <w:rsid w:val="00710BA3"/>
    <w:rsid w:val="00711054"/>
    <w:rsid w:val="00711935"/>
    <w:rsid w:val="007119D1"/>
    <w:rsid w:val="00711EB6"/>
    <w:rsid w:val="00712A35"/>
    <w:rsid w:val="00712C63"/>
    <w:rsid w:val="00712D6B"/>
    <w:rsid w:val="00712EDC"/>
    <w:rsid w:val="007136A0"/>
    <w:rsid w:val="0071480F"/>
    <w:rsid w:val="00714C17"/>
    <w:rsid w:val="007151E6"/>
    <w:rsid w:val="00715DCC"/>
    <w:rsid w:val="00716FAD"/>
    <w:rsid w:val="00717A1B"/>
    <w:rsid w:val="0072006C"/>
    <w:rsid w:val="007202AC"/>
    <w:rsid w:val="00722479"/>
    <w:rsid w:val="00722A65"/>
    <w:rsid w:val="00722B86"/>
    <w:rsid w:val="00722E9B"/>
    <w:rsid w:val="0072302C"/>
    <w:rsid w:val="007232D9"/>
    <w:rsid w:val="00723E08"/>
    <w:rsid w:val="00723EDA"/>
    <w:rsid w:val="0072475E"/>
    <w:rsid w:val="00724B0C"/>
    <w:rsid w:val="00726CD7"/>
    <w:rsid w:val="007270F5"/>
    <w:rsid w:val="007275D0"/>
    <w:rsid w:val="00727798"/>
    <w:rsid w:val="00727967"/>
    <w:rsid w:val="00727BA2"/>
    <w:rsid w:val="00730F71"/>
    <w:rsid w:val="00732621"/>
    <w:rsid w:val="0073265F"/>
    <w:rsid w:val="0073299F"/>
    <w:rsid w:val="00732F0B"/>
    <w:rsid w:val="00733643"/>
    <w:rsid w:val="00734A0E"/>
    <w:rsid w:val="00734BF3"/>
    <w:rsid w:val="00734E94"/>
    <w:rsid w:val="00735323"/>
    <w:rsid w:val="007354E2"/>
    <w:rsid w:val="00735E68"/>
    <w:rsid w:val="007362DC"/>
    <w:rsid w:val="007365B4"/>
    <w:rsid w:val="00736862"/>
    <w:rsid w:val="00736B60"/>
    <w:rsid w:val="00736EFA"/>
    <w:rsid w:val="007370CD"/>
    <w:rsid w:val="00740262"/>
    <w:rsid w:val="007408C6"/>
    <w:rsid w:val="00741715"/>
    <w:rsid w:val="00743042"/>
    <w:rsid w:val="00743F26"/>
    <w:rsid w:val="007441D8"/>
    <w:rsid w:val="00744ABD"/>
    <w:rsid w:val="00744AD9"/>
    <w:rsid w:val="00747DF2"/>
    <w:rsid w:val="0075023F"/>
    <w:rsid w:val="0075074B"/>
    <w:rsid w:val="00750D8A"/>
    <w:rsid w:val="00751A7C"/>
    <w:rsid w:val="00751DEA"/>
    <w:rsid w:val="00753F66"/>
    <w:rsid w:val="00754B0D"/>
    <w:rsid w:val="00755D78"/>
    <w:rsid w:val="00756E99"/>
    <w:rsid w:val="00757032"/>
    <w:rsid w:val="00757558"/>
    <w:rsid w:val="00757586"/>
    <w:rsid w:val="0075772C"/>
    <w:rsid w:val="00757A25"/>
    <w:rsid w:val="00760547"/>
    <w:rsid w:val="007606CF"/>
    <w:rsid w:val="00762057"/>
    <w:rsid w:val="00763882"/>
    <w:rsid w:val="0076457C"/>
    <w:rsid w:val="0076632E"/>
    <w:rsid w:val="007673F3"/>
    <w:rsid w:val="00770D66"/>
    <w:rsid w:val="00771271"/>
    <w:rsid w:val="00771293"/>
    <w:rsid w:val="00771939"/>
    <w:rsid w:val="007721D9"/>
    <w:rsid w:val="00772D23"/>
    <w:rsid w:val="00773248"/>
    <w:rsid w:val="00773606"/>
    <w:rsid w:val="0077386E"/>
    <w:rsid w:val="00773D90"/>
    <w:rsid w:val="007757BA"/>
    <w:rsid w:val="0077596F"/>
    <w:rsid w:val="00775E5A"/>
    <w:rsid w:val="007760E2"/>
    <w:rsid w:val="00776FF3"/>
    <w:rsid w:val="00780AF2"/>
    <w:rsid w:val="00780BE8"/>
    <w:rsid w:val="00780E86"/>
    <w:rsid w:val="00780EF8"/>
    <w:rsid w:val="00781751"/>
    <w:rsid w:val="007819EE"/>
    <w:rsid w:val="00781EB1"/>
    <w:rsid w:val="00782D40"/>
    <w:rsid w:val="0078323B"/>
    <w:rsid w:val="00783C66"/>
    <w:rsid w:val="00784A0E"/>
    <w:rsid w:val="00785351"/>
    <w:rsid w:val="00785405"/>
    <w:rsid w:val="00785434"/>
    <w:rsid w:val="007856F8"/>
    <w:rsid w:val="00785733"/>
    <w:rsid w:val="00785F06"/>
    <w:rsid w:val="00786613"/>
    <w:rsid w:val="00790BBF"/>
    <w:rsid w:val="00791011"/>
    <w:rsid w:val="007910C6"/>
    <w:rsid w:val="007919F5"/>
    <w:rsid w:val="00792192"/>
    <w:rsid w:val="00792C1E"/>
    <w:rsid w:val="00792CA9"/>
    <w:rsid w:val="007947CB"/>
    <w:rsid w:val="00795D25"/>
    <w:rsid w:val="0079605B"/>
    <w:rsid w:val="00796062"/>
    <w:rsid w:val="0079624E"/>
    <w:rsid w:val="007962AD"/>
    <w:rsid w:val="0079646E"/>
    <w:rsid w:val="00796595"/>
    <w:rsid w:val="007966A0"/>
    <w:rsid w:val="00796FF6"/>
    <w:rsid w:val="00797204"/>
    <w:rsid w:val="007975D3"/>
    <w:rsid w:val="00797CB9"/>
    <w:rsid w:val="007A0AFD"/>
    <w:rsid w:val="007A0F7E"/>
    <w:rsid w:val="007A233A"/>
    <w:rsid w:val="007A27BB"/>
    <w:rsid w:val="007A2A2E"/>
    <w:rsid w:val="007A2AFC"/>
    <w:rsid w:val="007A3447"/>
    <w:rsid w:val="007A3613"/>
    <w:rsid w:val="007A3AF3"/>
    <w:rsid w:val="007A403C"/>
    <w:rsid w:val="007A436E"/>
    <w:rsid w:val="007A44AE"/>
    <w:rsid w:val="007A450B"/>
    <w:rsid w:val="007A4BBE"/>
    <w:rsid w:val="007A4D43"/>
    <w:rsid w:val="007A4EC2"/>
    <w:rsid w:val="007A5DFF"/>
    <w:rsid w:val="007A5F1C"/>
    <w:rsid w:val="007A61A6"/>
    <w:rsid w:val="007A70AD"/>
    <w:rsid w:val="007A7A4F"/>
    <w:rsid w:val="007B02D6"/>
    <w:rsid w:val="007B0AA0"/>
    <w:rsid w:val="007B0B29"/>
    <w:rsid w:val="007B0B40"/>
    <w:rsid w:val="007B20D2"/>
    <w:rsid w:val="007B2747"/>
    <w:rsid w:val="007B346E"/>
    <w:rsid w:val="007B4501"/>
    <w:rsid w:val="007B4752"/>
    <w:rsid w:val="007B4917"/>
    <w:rsid w:val="007B4937"/>
    <w:rsid w:val="007B6343"/>
    <w:rsid w:val="007B70DA"/>
    <w:rsid w:val="007B7283"/>
    <w:rsid w:val="007B73F4"/>
    <w:rsid w:val="007B7832"/>
    <w:rsid w:val="007B7A77"/>
    <w:rsid w:val="007B7F63"/>
    <w:rsid w:val="007C0353"/>
    <w:rsid w:val="007C041E"/>
    <w:rsid w:val="007C114A"/>
    <w:rsid w:val="007C14D3"/>
    <w:rsid w:val="007C266D"/>
    <w:rsid w:val="007C31E7"/>
    <w:rsid w:val="007C330B"/>
    <w:rsid w:val="007C37F4"/>
    <w:rsid w:val="007C4B8B"/>
    <w:rsid w:val="007C4B98"/>
    <w:rsid w:val="007C5490"/>
    <w:rsid w:val="007C55CF"/>
    <w:rsid w:val="007C568A"/>
    <w:rsid w:val="007C5D20"/>
    <w:rsid w:val="007C5DA2"/>
    <w:rsid w:val="007C62AD"/>
    <w:rsid w:val="007C78E8"/>
    <w:rsid w:val="007C7B4A"/>
    <w:rsid w:val="007C7D5D"/>
    <w:rsid w:val="007C7EFA"/>
    <w:rsid w:val="007D0D7B"/>
    <w:rsid w:val="007D1073"/>
    <w:rsid w:val="007D1FE9"/>
    <w:rsid w:val="007D2B43"/>
    <w:rsid w:val="007D4D3F"/>
    <w:rsid w:val="007D4E48"/>
    <w:rsid w:val="007D536A"/>
    <w:rsid w:val="007D56E5"/>
    <w:rsid w:val="007D6460"/>
    <w:rsid w:val="007D6C0B"/>
    <w:rsid w:val="007D7A59"/>
    <w:rsid w:val="007D7D10"/>
    <w:rsid w:val="007E1580"/>
    <w:rsid w:val="007E18FF"/>
    <w:rsid w:val="007E1907"/>
    <w:rsid w:val="007E2753"/>
    <w:rsid w:val="007E3432"/>
    <w:rsid w:val="007E3C64"/>
    <w:rsid w:val="007E485F"/>
    <w:rsid w:val="007E5BA5"/>
    <w:rsid w:val="007E5C08"/>
    <w:rsid w:val="007E668B"/>
    <w:rsid w:val="007E6766"/>
    <w:rsid w:val="007E6C4D"/>
    <w:rsid w:val="007E6E58"/>
    <w:rsid w:val="007E7377"/>
    <w:rsid w:val="007E7C99"/>
    <w:rsid w:val="007F1278"/>
    <w:rsid w:val="007F168F"/>
    <w:rsid w:val="007F2384"/>
    <w:rsid w:val="007F2685"/>
    <w:rsid w:val="007F26F4"/>
    <w:rsid w:val="007F4021"/>
    <w:rsid w:val="007F4743"/>
    <w:rsid w:val="007F519F"/>
    <w:rsid w:val="007F555D"/>
    <w:rsid w:val="007F5D65"/>
    <w:rsid w:val="007F725E"/>
    <w:rsid w:val="007F77B7"/>
    <w:rsid w:val="0080086F"/>
    <w:rsid w:val="00800AB3"/>
    <w:rsid w:val="00800D1D"/>
    <w:rsid w:val="008019D1"/>
    <w:rsid w:val="008021AD"/>
    <w:rsid w:val="00802CCC"/>
    <w:rsid w:val="00802FAA"/>
    <w:rsid w:val="00803E61"/>
    <w:rsid w:val="00803E69"/>
    <w:rsid w:val="00804D3D"/>
    <w:rsid w:val="008051CD"/>
    <w:rsid w:val="00805AE0"/>
    <w:rsid w:val="00805FE0"/>
    <w:rsid w:val="00806A05"/>
    <w:rsid w:val="0081009B"/>
    <w:rsid w:val="00811D0E"/>
    <w:rsid w:val="00811EB0"/>
    <w:rsid w:val="00812279"/>
    <w:rsid w:val="008132D4"/>
    <w:rsid w:val="0081354A"/>
    <w:rsid w:val="0081367C"/>
    <w:rsid w:val="00813C81"/>
    <w:rsid w:val="00813D6E"/>
    <w:rsid w:val="00813E1F"/>
    <w:rsid w:val="008150CD"/>
    <w:rsid w:val="00815CE2"/>
    <w:rsid w:val="00816669"/>
    <w:rsid w:val="008166EA"/>
    <w:rsid w:val="008168BC"/>
    <w:rsid w:val="00816AA6"/>
    <w:rsid w:val="00816BD9"/>
    <w:rsid w:val="0081771B"/>
    <w:rsid w:val="00817987"/>
    <w:rsid w:val="00817FC9"/>
    <w:rsid w:val="008202C3"/>
    <w:rsid w:val="00820A9F"/>
    <w:rsid w:val="00820BCD"/>
    <w:rsid w:val="00823354"/>
    <w:rsid w:val="00823DC2"/>
    <w:rsid w:val="00824EA2"/>
    <w:rsid w:val="0082577C"/>
    <w:rsid w:val="00825A87"/>
    <w:rsid w:val="008268D9"/>
    <w:rsid w:val="00826CF3"/>
    <w:rsid w:val="00826F49"/>
    <w:rsid w:val="00827B56"/>
    <w:rsid w:val="008300CF"/>
    <w:rsid w:val="0083082F"/>
    <w:rsid w:val="008330BC"/>
    <w:rsid w:val="0083331B"/>
    <w:rsid w:val="0083378C"/>
    <w:rsid w:val="00833FEF"/>
    <w:rsid w:val="00835A28"/>
    <w:rsid w:val="00835E47"/>
    <w:rsid w:val="00835E90"/>
    <w:rsid w:val="008360FD"/>
    <w:rsid w:val="008361B3"/>
    <w:rsid w:val="008367C6"/>
    <w:rsid w:val="008369A9"/>
    <w:rsid w:val="0083774E"/>
    <w:rsid w:val="0084031D"/>
    <w:rsid w:val="00840533"/>
    <w:rsid w:val="008412DA"/>
    <w:rsid w:val="00841B31"/>
    <w:rsid w:val="00843792"/>
    <w:rsid w:val="00843799"/>
    <w:rsid w:val="00843C0A"/>
    <w:rsid w:val="00843FA9"/>
    <w:rsid w:val="008442B7"/>
    <w:rsid w:val="00844528"/>
    <w:rsid w:val="0084495C"/>
    <w:rsid w:val="008449AC"/>
    <w:rsid w:val="0084506D"/>
    <w:rsid w:val="00845731"/>
    <w:rsid w:val="008459E3"/>
    <w:rsid w:val="00845BD6"/>
    <w:rsid w:val="00845D0A"/>
    <w:rsid w:val="008466C3"/>
    <w:rsid w:val="0084679C"/>
    <w:rsid w:val="00846EDC"/>
    <w:rsid w:val="0084780C"/>
    <w:rsid w:val="00847898"/>
    <w:rsid w:val="00850A10"/>
    <w:rsid w:val="00850D79"/>
    <w:rsid w:val="00853666"/>
    <w:rsid w:val="0085384D"/>
    <w:rsid w:val="00853D9B"/>
    <w:rsid w:val="0085562C"/>
    <w:rsid w:val="008556AB"/>
    <w:rsid w:val="00857241"/>
    <w:rsid w:val="00857456"/>
    <w:rsid w:val="00857994"/>
    <w:rsid w:val="00857F76"/>
    <w:rsid w:val="00860FF0"/>
    <w:rsid w:val="00861035"/>
    <w:rsid w:val="00861B7D"/>
    <w:rsid w:val="008626F8"/>
    <w:rsid w:val="00862AC4"/>
    <w:rsid w:val="00862F8F"/>
    <w:rsid w:val="0086319F"/>
    <w:rsid w:val="00863C45"/>
    <w:rsid w:val="00864FA4"/>
    <w:rsid w:val="00865230"/>
    <w:rsid w:val="00865B0E"/>
    <w:rsid w:val="00865EF3"/>
    <w:rsid w:val="008663D5"/>
    <w:rsid w:val="0086649F"/>
    <w:rsid w:val="0086753C"/>
    <w:rsid w:val="00871CA6"/>
    <w:rsid w:val="00871EF9"/>
    <w:rsid w:val="008720FE"/>
    <w:rsid w:val="00872573"/>
    <w:rsid w:val="0087294D"/>
    <w:rsid w:val="00873012"/>
    <w:rsid w:val="008733D5"/>
    <w:rsid w:val="00873624"/>
    <w:rsid w:val="00873A43"/>
    <w:rsid w:val="00873C8A"/>
    <w:rsid w:val="0087476A"/>
    <w:rsid w:val="008750AC"/>
    <w:rsid w:val="0087655E"/>
    <w:rsid w:val="00876E8B"/>
    <w:rsid w:val="0087706E"/>
    <w:rsid w:val="00877E38"/>
    <w:rsid w:val="00881BEB"/>
    <w:rsid w:val="00882E27"/>
    <w:rsid w:val="00882E42"/>
    <w:rsid w:val="00882F28"/>
    <w:rsid w:val="0088322C"/>
    <w:rsid w:val="008844BD"/>
    <w:rsid w:val="008845BE"/>
    <w:rsid w:val="00884DE2"/>
    <w:rsid w:val="008866FE"/>
    <w:rsid w:val="008869D0"/>
    <w:rsid w:val="00886B0A"/>
    <w:rsid w:val="00886DAC"/>
    <w:rsid w:val="00887BFD"/>
    <w:rsid w:val="00890302"/>
    <w:rsid w:val="008903A6"/>
    <w:rsid w:val="00890739"/>
    <w:rsid w:val="008912A6"/>
    <w:rsid w:val="008921FC"/>
    <w:rsid w:val="00892668"/>
    <w:rsid w:val="00892BA1"/>
    <w:rsid w:val="00894763"/>
    <w:rsid w:val="008950B9"/>
    <w:rsid w:val="00895D11"/>
    <w:rsid w:val="008962B4"/>
    <w:rsid w:val="00896AC1"/>
    <w:rsid w:val="00897B92"/>
    <w:rsid w:val="00897DD5"/>
    <w:rsid w:val="008A0103"/>
    <w:rsid w:val="008A0EA0"/>
    <w:rsid w:val="008A1100"/>
    <w:rsid w:val="008A1407"/>
    <w:rsid w:val="008A15FF"/>
    <w:rsid w:val="008A24C0"/>
    <w:rsid w:val="008A28B5"/>
    <w:rsid w:val="008A2AFA"/>
    <w:rsid w:val="008A2E40"/>
    <w:rsid w:val="008A38A5"/>
    <w:rsid w:val="008A49DD"/>
    <w:rsid w:val="008A6021"/>
    <w:rsid w:val="008A6F1B"/>
    <w:rsid w:val="008A7164"/>
    <w:rsid w:val="008A76DF"/>
    <w:rsid w:val="008B0308"/>
    <w:rsid w:val="008B0955"/>
    <w:rsid w:val="008B0AF7"/>
    <w:rsid w:val="008B15F3"/>
    <w:rsid w:val="008B3183"/>
    <w:rsid w:val="008B36F0"/>
    <w:rsid w:val="008B4207"/>
    <w:rsid w:val="008B4312"/>
    <w:rsid w:val="008B4EF7"/>
    <w:rsid w:val="008B4FA0"/>
    <w:rsid w:val="008B5102"/>
    <w:rsid w:val="008B5970"/>
    <w:rsid w:val="008B62E8"/>
    <w:rsid w:val="008B66DA"/>
    <w:rsid w:val="008B7F0E"/>
    <w:rsid w:val="008C075D"/>
    <w:rsid w:val="008C084E"/>
    <w:rsid w:val="008C130C"/>
    <w:rsid w:val="008C16B3"/>
    <w:rsid w:val="008C1A98"/>
    <w:rsid w:val="008C2FF5"/>
    <w:rsid w:val="008C3AC7"/>
    <w:rsid w:val="008C5492"/>
    <w:rsid w:val="008C57AA"/>
    <w:rsid w:val="008C65BC"/>
    <w:rsid w:val="008C65D8"/>
    <w:rsid w:val="008C6CD5"/>
    <w:rsid w:val="008C7587"/>
    <w:rsid w:val="008C7868"/>
    <w:rsid w:val="008C7D05"/>
    <w:rsid w:val="008D017C"/>
    <w:rsid w:val="008D081C"/>
    <w:rsid w:val="008D201B"/>
    <w:rsid w:val="008D2B8C"/>
    <w:rsid w:val="008D35DB"/>
    <w:rsid w:val="008D3F2F"/>
    <w:rsid w:val="008D4C47"/>
    <w:rsid w:val="008D4D57"/>
    <w:rsid w:val="008D52A8"/>
    <w:rsid w:val="008D555B"/>
    <w:rsid w:val="008D5B30"/>
    <w:rsid w:val="008D6363"/>
    <w:rsid w:val="008D6488"/>
    <w:rsid w:val="008D7847"/>
    <w:rsid w:val="008E0186"/>
    <w:rsid w:val="008E02D0"/>
    <w:rsid w:val="008E05F3"/>
    <w:rsid w:val="008E15E8"/>
    <w:rsid w:val="008E213C"/>
    <w:rsid w:val="008E238C"/>
    <w:rsid w:val="008E2B15"/>
    <w:rsid w:val="008E35C4"/>
    <w:rsid w:val="008E365E"/>
    <w:rsid w:val="008E3A42"/>
    <w:rsid w:val="008E4CC7"/>
    <w:rsid w:val="008E5309"/>
    <w:rsid w:val="008E69E9"/>
    <w:rsid w:val="008E6C0B"/>
    <w:rsid w:val="008F07EA"/>
    <w:rsid w:val="008F1772"/>
    <w:rsid w:val="008F17FA"/>
    <w:rsid w:val="008F1CD4"/>
    <w:rsid w:val="008F25AA"/>
    <w:rsid w:val="008F2C94"/>
    <w:rsid w:val="008F3079"/>
    <w:rsid w:val="008F310C"/>
    <w:rsid w:val="008F39A7"/>
    <w:rsid w:val="008F47B3"/>
    <w:rsid w:val="008F47CD"/>
    <w:rsid w:val="008F4B07"/>
    <w:rsid w:val="008F4D72"/>
    <w:rsid w:val="008F55F3"/>
    <w:rsid w:val="008F740D"/>
    <w:rsid w:val="008F7AF9"/>
    <w:rsid w:val="00900467"/>
    <w:rsid w:val="009004AD"/>
    <w:rsid w:val="00900E3F"/>
    <w:rsid w:val="00902529"/>
    <w:rsid w:val="00902668"/>
    <w:rsid w:val="00902E20"/>
    <w:rsid w:val="00905173"/>
    <w:rsid w:val="00905ACF"/>
    <w:rsid w:val="00905D02"/>
    <w:rsid w:val="00907A3E"/>
    <w:rsid w:val="00910537"/>
    <w:rsid w:val="0091082C"/>
    <w:rsid w:val="0091096B"/>
    <w:rsid w:val="00911A34"/>
    <w:rsid w:val="009121AD"/>
    <w:rsid w:val="00912D4D"/>
    <w:rsid w:val="00913207"/>
    <w:rsid w:val="009163B3"/>
    <w:rsid w:val="0091659E"/>
    <w:rsid w:val="00916DE8"/>
    <w:rsid w:val="00917282"/>
    <w:rsid w:val="009209BE"/>
    <w:rsid w:val="00920B47"/>
    <w:rsid w:val="00920C8A"/>
    <w:rsid w:val="00921528"/>
    <w:rsid w:val="00921D69"/>
    <w:rsid w:val="009224B7"/>
    <w:rsid w:val="00922AF2"/>
    <w:rsid w:val="00922FD3"/>
    <w:rsid w:val="009232DA"/>
    <w:rsid w:val="00923354"/>
    <w:rsid w:val="00923568"/>
    <w:rsid w:val="00923DD0"/>
    <w:rsid w:val="009241B7"/>
    <w:rsid w:val="00924352"/>
    <w:rsid w:val="009244E0"/>
    <w:rsid w:val="00924E3A"/>
    <w:rsid w:val="00925C72"/>
    <w:rsid w:val="009265F4"/>
    <w:rsid w:val="009267D1"/>
    <w:rsid w:val="00926C1B"/>
    <w:rsid w:val="009272CE"/>
    <w:rsid w:val="00927FBE"/>
    <w:rsid w:val="00930B14"/>
    <w:rsid w:val="00930B29"/>
    <w:rsid w:val="00932CED"/>
    <w:rsid w:val="00932D5B"/>
    <w:rsid w:val="00932E66"/>
    <w:rsid w:val="009348CB"/>
    <w:rsid w:val="00935BAA"/>
    <w:rsid w:val="0093720E"/>
    <w:rsid w:val="00937EC5"/>
    <w:rsid w:val="0094054D"/>
    <w:rsid w:val="00940C0D"/>
    <w:rsid w:val="00941ACB"/>
    <w:rsid w:val="009429F0"/>
    <w:rsid w:val="00942A71"/>
    <w:rsid w:val="00942D74"/>
    <w:rsid w:val="009439E5"/>
    <w:rsid w:val="0094502B"/>
    <w:rsid w:val="0094519C"/>
    <w:rsid w:val="00945920"/>
    <w:rsid w:val="00945A42"/>
    <w:rsid w:val="00945D57"/>
    <w:rsid w:val="009460D0"/>
    <w:rsid w:val="009461C1"/>
    <w:rsid w:val="00946DA3"/>
    <w:rsid w:val="00947473"/>
    <w:rsid w:val="009500B8"/>
    <w:rsid w:val="0095070A"/>
    <w:rsid w:val="00950720"/>
    <w:rsid w:val="0095072D"/>
    <w:rsid w:val="00950E11"/>
    <w:rsid w:val="00951042"/>
    <w:rsid w:val="009513C8"/>
    <w:rsid w:val="00951525"/>
    <w:rsid w:val="009517AE"/>
    <w:rsid w:val="00952D68"/>
    <w:rsid w:val="0095334A"/>
    <w:rsid w:val="00953925"/>
    <w:rsid w:val="009539BD"/>
    <w:rsid w:val="00953D62"/>
    <w:rsid w:val="009549F0"/>
    <w:rsid w:val="009551DF"/>
    <w:rsid w:val="0095545D"/>
    <w:rsid w:val="00955845"/>
    <w:rsid w:val="00956315"/>
    <w:rsid w:val="009569D3"/>
    <w:rsid w:val="0096022D"/>
    <w:rsid w:val="00961A77"/>
    <w:rsid w:val="00961B11"/>
    <w:rsid w:val="00963891"/>
    <w:rsid w:val="00964275"/>
    <w:rsid w:val="00964359"/>
    <w:rsid w:val="00965311"/>
    <w:rsid w:val="00965C93"/>
    <w:rsid w:val="00966A1E"/>
    <w:rsid w:val="00966AD4"/>
    <w:rsid w:val="009670E2"/>
    <w:rsid w:val="009675A0"/>
    <w:rsid w:val="009679DA"/>
    <w:rsid w:val="009703AA"/>
    <w:rsid w:val="00970481"/>
    <w:rsid w:val="00970822"/>
    <w:rsid w:val="00971AED"/>
    <w:rsid w:val="00971BAF"/>
    <w:rsid w:val="00972103"/>
    <w:rsid w:val="00972A2C"/>
    <w:rsid w:val="00973123"/>
    <w:rsid w:val="009732EF"/>
    <w:rsid w:val="0097394A"/>
    <w:rsid w:val="00974399"/>
    <w:rsid w:val="00975DCD"/>
    <w:rsid w:val="0097736D"/>
    <w:rsid w:val="00980345"/>
    <w:rsid w:val="00980D07"/>
    <w:rsid w:val="00980DB4"/>
    <w:rsid w:val="0098101F"/>
    <w:rsid w:val="00981586"/>
    <w:rsid w:val="00981921"/>
    <w:rsid w:val="009825FC"/>
    <w:rsid w:val="00982D29"/>
    <w:rsid w:val="00983717"/>
    <w:rsid w:val="0098395B"/>
    <w:rsid w:val="0098441D"/>
    <w:rsid w:val="00984456"/>
    <w:rsid w:val="009848BD"/>
    <w:rsid w:val="009852D4"/>
    <w:rsid w:val="00985419"/>
    <w:rsid w:val="0098555B"/>
    <w:rsid w:val="009862AE"/>
    <w:rsid w:val="0098678A"/>
    <w:rsid w:val="00986A47"/>
    <w:rsid w:val="00990279"/>
    <w:rsid w:val="009912BD"/>
    <w:rsid w:val="0099167C"/>
    <w:rsid w:val="00991E12"/>
    <w:rsid w:val="0099210C"/>
    <w:rsid w:val="00992AE2"/>
    <w:rsid w:val="009930E9"/>
    <w:rsid w:val="009942BD"/>
    <w:rsid w:val="00994E87"/>
    <w:rsid w:val="009950FF"/>
    <w:rsid w:val="0099718D"/>
    <w:rsid w:val="00997CDF"/>
    <w:rsid w:val="009A0417"/>
    <w:rsid w:val="009A089C"/>
    <w:rsid w:val="009A09B9"/>
    <w:rsid w:val="009A1A91"/>
    <w:rsid w:val="009A32C4"/>
    <w:rsid w:val="009A3302"/>
    <w:rsid w:val="009A4720"/>
    <w:rsid w:val="009A4A88"/>
    <w:rsid w:val="009A4E2B"/>
    <w:rsid w:val="009A4FB0"/>
    <w:rsid w:val="009A5FA2"/>
    <w:rsid w:val="009A6955"/>
    <w:rsid w:val="009A6DF1"/>
    <w:rsid w:val="009A6E88"/>
    <w:rsid w:val="009A799B"/>
    <w:rsid w:val="009B002F"/>
    <w:rsid w:val="009B07AD"/>
    <w:rsid w:val="009B2C03"/>
    <w:rsid w:val="009B2C5B"/>
    <w:rsid w:val="009B2E56"/>
    <w:rsid w:val="009B2EA9"/>
    <w:rsid w:val="009B330F"/>
    <w:rsid w:val="009B3750"/>
    <w:rsid w:val="009B4C7B"/>
    <w:rsid w:val="009B4FC9"/>
    <w:rsid w:val="009B683A"/>
    <w:rsid w:val="009B6B76"/>
    <w:rsid w:val="009B6D40"/>
    <w:rsid w:val="009B6F53"/>
    <w:rsid w:val="009B6FBE"/>
    <w:rsid w:val="009B7666"/>
    <w:rsid w:val="009C0918"/>
    <w:rsid w:val="009C0AE2"/>
    <w:rsid w:val="009C0D6D"/>
    <w:rsid w:val="009C20F9"/>
    <w:rsid w:val="009C260B"/>
    <w:rsid w:val="009C2BE4"/>
    <w:rsid w:val="009C2C80"/>
    <w:rsid w:val="009C351B"/>
    <w:rsid w:val="009C353E"/>
    <w:rsid w:val="009C3964"/>
    <w:rsid w:val="009C3B97"/>
    <w:rsid w:val="009C4475"/>
    <w:rsid w:val="009C45DF"/>
    <w:rsid w:val="009C4F45"/>
    <w:rsid w:val="009C531B"/>
    <w:rsid w:val="009C5651"/>
    <w:rsid w:val="009C5FFB"/>
    <w:rsid w:val="009C6A3A"/>
    <w:rsid w:val="009C720F"/>
    <w:rsid w:val="009C7611"/>
    <w:rsid w:val="009C7710"/>
    <w:rsid w:val="009C775A"/>
    <w:rsid w:val="009C7F2F"/>
    <w:rsid w:val="009D0164"/>
    <w:rsid w:val="009D02D5"/>
    <w:rsid w:val="009D0EDA"/>
    <w:rsid w:val="009D1A35"/>
    <w:rsid w:val="009D1CDB"/>
    <w:rsid w:val="009D2970"/>
    <w:rsid w:val="009D3C4C"/>
    <w:rsid w:val="009D47A9"/>
    <w:rsid w:val="009D531B"/>
    <w:rsid w:val="009D5561"/>
    <w:rsid w:val="009D55BA"/>
    <w:rsid w:val="009D601E"/>
    <w:rsid w:val="009D62FC"/>
    <w:rsid w:val="009D63EB"/>
    <w:rsid w:val="009D6BFE"/>
    <w:rsid w:val="009D6C93"/>
    <w:rsid w:val="009D7316"/>
    <w:rsid w:val="009D762A"/>
    <w:rsid w:val="009E0A0D"/>
    <w:rsid w:val="009E1AFC"/>
    <w:rsid w:val="009E2DA0"/>
    <w:rsid w:val="009E3891"/>
    <w:rsid w:val="009E4035"/>
    <w:rsid w:val="009E4073"/>
    <w:rsid w:val="009E4623"/>
    <w:rsid w:val="009E4A33"/>
    <w:rsid w:val="009E4A7C"/>
    <w:rsid w:val="009E5DF3"/>
    <w:rsid w:val="009E5E55"/>
    <w:rsid w:val="009E62D6"/>
    <w:rsid w:val="009E6437"/>
    <w:rsid w:val="009E66FC"/>
    <w:rsid w:val="009E739A"/>
    <w:rsid w:val="009E794D"/>
    <w:rsid w:val="009F0F7A"/>
    <w:rsid w:val="009F1EA7"/>
    <w:rsid w:val="009F2005"/>
    <w:rsid w:val="009F3AE1"/>
    <w:rsid w:val="009F5BA8"/>
    <w:rsid w:val="009F6D7A"/>
    <w:rsid w:val="00A00436"/>
    <w:rsid w:val="00A01511"/>
    <w:rsid w:val="00A015BD"/>
    <w:rsid w:val="00A01A35"/>
    <w:rsid w:val="00A0252F"/>
    <w:rsid w:val="00A028EC"/>
    <w:rsid w:val="00A02F51"/>
    <w:rsid w:val="00A04919"/>
    <w:rsid w:val="00A064E7"/>
    <w:rsid w:val="00A066B8"/>
    <w:rsid w:val="00A06A8E"/>
    <w:rsid w:val="00A073FF"/>
    <w:rsid w:val="00A078E7"/>
    <w:rsid w:val="00A07A43"/>
    <w:rsid w:val="00A106AA"/>
    <w:rsid w:val="00A10701"/>
    <w:rsid w:val="00A1095B"/>
    <w:rsid w:val="00A10D75"/>
    <w:rsid w:val="00A11084"/>
    <w:rsid w:val="00A111F0"/>
    <w:rsid w:val="00A12313"/>
    <w:rsid w:val="00A12701"/>
    <w:rsid w:val="00A145FC"/>
    <w:rsid w:val="00A1477F"/>
    <w:rsid w:val="00A14A02"/>
    <w:rsid w:val="00A14B63"/>
    <w:rsid w:val="00A17BFE"/>
    <w:rsid w:val="00A20285"/>
    <w:rsid w:val="00A204DE"/>
    <w:rsid w:val="00A211F4"/>
    <w:rsid w:val="00A21550"/>
    <w:rsid w:val="00A21890"/>
    <w:rsid w:val="00A21B35"/>
    <w:rsid w:val="00A2247F"/>
    <w:rsid w:val="00A228A3"/>
    <w:rsid w:val="00A238E1"/>
    <w:rsid w:val="00A248E0"/>
    <w:rsid w:val="00A253C2"/>
    <w:rsid w:val="00A2565B"/>
    <w:rsid w:val="00A25E15"/>
    <w:rsid w:val="00A27327"/>
    <w:rsid w:val="00A30395"/>
    <w:rsid w:val="00A31C68"/>
    <w:rsid w:val="00A32824"/>
    <w:rsid w:val="00A32E86"/>
    <w:rsid w:val="00A3370D"/>
    <w:rsid w:val="00A337C7"/>
    <w:rsid w:val="00A34FBA"/>
    <w:rsid w:val="00A352F6"/>
    <w:rsid w:val="00A3572F"/>
    <w:rsid w:val="00A35C25"/>
    <w:rsid w:val="00A35FF8"/>
    <w:rsid w:val="00A40260"/>
    <w:rsid w:val="00A4072A"/>
    <w:rsid w:val="00A4130A"/>
    <w:rsid w:val="00A41341"/>
    <w:rsid w:val="00A42D2B"/>
    <w:rsid w:val="00A43071"/>
    <w:rsid w:val="00A435A7"/>
    <w:rsid w:val="00A439B5"/>
    <w:rsid w:val="00A43EE2"/>
    <w:rsid w:val="00A43EEE"/>
    <w:rsid w:val="00A44708"/>
    <w:rsid w:val="00A44E3A"/>
    <w:rsid w:val="00A45756"/>
    <w:rsid w:val="00A46ECA"/>
    <w:rsid w:val="00A46FD2"/>
    <w:rsid w:val="00A4705D"/>
    <w:rsid w:val="00A471AB"/>
    <w:rsid w:val="00A47643"/>
    <w:rsid w:val="00A50282"/>
    <w:rsid w:val="00A50855"/>
    <w:rsid w:val="00A50E03"/>
    <w:rsid w:val="00A510F4"/>
    <w:rsid w:val="00A519E5"/>
    <w:rsid w:val="00A51A8F"/>
    <w:rsid w:val="00A51C25"/>
    <w:rsid w:val="00A52217"/>
    <w:rsid w:val="00A54B13"/>
    <w:rsid w:val="00A54F68"/>
    <w:rsid w:val="00A55737"/>
    <w:rsid w:val="00A563BA"/>
    <w:rsid w:val="00A6024D"/>
    <w:rsid w:val="00A60F81"/>
    <w:rsid w:val="00A6201F"/>
    <w:rsid w:val="00A62634"/>
    <w:rsid w:val="00A62914"/>
    <w:rsid w:val="00A62AA2"/>
    <w:rsid w:val="00A62D90"/>
    <w:rsid w:val="00A66A1F"/>
    <w:rsid w:val="00A673CF"/>
    <w:rsid w:val="00A67906"/>
    <w:rsid w:val="00A67B6E"/>
    <w:rsid w:val="00A67E4E"/>
    <w:rsid w:val="00A7009C"/>
    <w:rsid w:val="00A711DC"/>
    <w:rsid w:val="00A71453"/>
    <w:rsid w:val="00A718AA"/>
    <w:rsid w:val="00A7231D"/>
    <w:rsid w:val="00A723C2"/>
    <w:rsid w:val="00A72595"/>
    <w:rsid w:val="00A72E17"/>
    <w:rsid w:val="00A73021"/>
    <w:rsid w:val="00A73E95"/>
    <w:rsid w:val="00A740CB"/>
    <w:rsid w:val="00A740D5"/>
    <w:rsid w:val="00A745E1"/>
    <w:rsid w:val="00A75202"/>
    <w:rsid w:val="00A75F83"/>
    <w:rsid w:val="00A75FCE"/>
    <w:rsid w:val="00A7616B"/>
    <w:rsid w:val="00A766D5"/>
    <w:rsid w:val="00A76715"/>
    <w:rsid w:val="00A77AFF"/>
    <w:rsid w:val="00A803BC"/>
    <w:rsid w:val="00A805A0"/>
    <w:rsid w:val="00A80A14"/>
    <w:rsid w:val="00A80D1B"/>
    <w:rsid w:val="00A81602"/>
    <w:rsid w:val="00A818AA"/>
    <w:rsid w:val="00A81E23"/>
    <w:rsid w:val="00A8327C"/>
    <w:rsid w:val="00A83474"/>
    <w:rsid w:val="00A834D0"/>
    <w:rsid w:val="00A8396C"/>
    <w:rsid w:val="00A8472B"/>
    <w:rsid w:val="00A84B99"/>
    <w:rsid w:val="00A84D1C"/>
    <w:rsid w:val="00A84DCF"/>
    <w:rsid w:val="00A8545F"/>
    <w:rsid w:val="00A859D9"/>
    <w:rsid w:val="00A86450"/>
    <w:rsid w:val="00A864F0"/>
    <w:rsid w:val="00A86A47"/>
    <w:rsid w:val="00A86B58"/>
    <w:rsid w:val="00A87A17"/>
    <w:rsid w:val="00A90BC1"/>
    <w:rsid w:val="00A90DD1"/>
    <w:rsid w:val="00A911F7"/>
    <w:rsid w:val="00A915CF"/>
    <w:rsid w:val="00A92364"/>
    <w:rsid w:val="00A92973"/>
    <w:rsid w:val="00A9318A"/>
    <w:rsid w:val="00A93483"/>
    <w:rsid w:val="00A93DEF"/>
    <w:rsid w:val="00A9434A"/>
    <w:rsid w:val="00A95395"/>
    <w:rsid w:val="00A97E6B"/>
    <w:rsid w:val="00AA0087"/>
    <w:rsid w:val="00AA0293"/>
    <w:rsid w:val="00AA08B4"/>
    <w:rsid w:val="00AA0F10"/>
    <w:rsid w:val="00AA1399"/>
    <w:rsid w:val="00AA1B1C"/>
    <w:rsid w:val="00AA1DFE"/>
    <w:rsid w:val="00AA2CC4"/>
    <w:rsid w:val="00AA43A4"/>
    <w:rsid w:val="00AA4946"/>
    <w:rsid w:val="00AA49B1"/>
    <w:rsid w:val="00AA5060"/>
    <w:rsid w:val="00AA5C24"/>
    <w:rsid w:val="00AA66C0"/>
    <w:rsid w:val="00AA684A"/>
    <w:rsid w:val="00AA6B1A"/>
    <w:rsid w:val="00AA6B8C"/>
    <w:rsid w:val="00AA6DBB"/>
    <w:rsid w:val="00AA7758"/>
    <w:rsid w:val="00AA7BC3"/>
    <w:rsid w:val="00AA7E64"/>
    <w:rsid w:val="00AB020A"/>
    <w:rsid w:val="00AB0F40"/>
    <w:rsid w:val="00AB3C49"/>
    <w:rsid w:val="00AB3F1B"/>
    <w:rsid w:val="00AB4242"/>
    <w:rsid w:val="00AB43B3"/>
    <w:rsid w:val="00AB4877"/>
    <w:rsid w:val="00AB4D2B"/>
    <w:rsid w:val="00AB5C22"/>
    <w:rsid w:val="00AB6E00"/>
    <w:rsid w:val="00AB6ECE"/>
    <w:rsid w:val="00AC0000"/>
    <w:rsid w:val="00AC0ACF"/>
    <w:rsid w:val="00AC0CEA"/>
    <w:rsid w:val="00AC283E"/>
    <w:rsid w:val="00AC2AB3"/>
    <w:rsid w:val="00AC317E"/>
    <w:rsid w:val="00AC3AA2"/>
    <w:rsid w:val="00AC3AFE"/>
    <w:rsid w:val="00AC3F68"/>
    <w:rsid w:val="00AC406B"/>
    <w:rsid w:val="00AC49D3"/>
    <w:rsid w:val="00AC5076"/>
    <w:rsid w:val="00AC514A"/>
    <w:rsid w:val="00AC616B"/>
    <w:rsid w:val="00AC7281"/>
    <w:rsid w:val="00AC754A"/>
    <w:rsid w:val="00AC7B51"/>
    <w:rsid w:val="00AD0944"/>
    <w:rsid w:val="00AD0C47"/>
    <w:rsid w:val="00AD1834"/>
    <w:rsid w:val="00AD25DC"/>
    <w:rsid w:val="00AD294B"/>
    <w:rsid w:val="00AD3601"/>
    <w:rsid w:val="00AD3FC5"/>
    <w:rsid w:val="00AD4582"/>
    <w:rsid w:val="00AD485C"/>
    <w:rsid w:val="00AD498D"/>
    <w:rsid w:val="00AD504A"/>
    <w:rsid w:val="00AD5B08"/>
    <w:rsid w:val="00AD703D"/>
    <w:rsid w:val="00AD713F"/>
    <w:rsid w:val="00AD7621"/>
    <w:rsid w:val="00AD7ECC"/>
    <w:rsid w:val="00AE0ADF"/>
    <w:rsid w:val="00AE11C3"/>
    <w:rsid w:val="00AE2030"/>
    <w:rsid w:val="00AE2F26"/>
    <w:rsid w:val="00AE2FFE"/>
    <w:rsid w:val="00AE3F17"/>
    <w:rsid w:val="00AE4427"/>
    <w:rsid w:val="00AE44CA"/>
    <w:rsid w:val="00AE4AD6"/>
    <w:rsid w:val="00AE5479"/>
    <w:rsid w:val="00AE54C5"/>
    <w:rsid w:val="00AE5CC9"/>
    <w:rsid w:val="00AE5F3A"/>
    <w:rsid w:val="00AE6171"/>
    <w:rsid w:val="00AE6D27"/>
    <w:rsid w:val="00AE7176"/>
    <w:rsid w:val="00AE73C1"/>
    <w:rsid w:val="00AE7A60"/>
    <w:rsid w:val="00AE7CEA"/>
    <w:rsid w:val="00AE7E31"/>
    <w:rsid w:val="00AE7F4B"/>
    <w:rsid w:val="00AF0061"/>
    <w:rsid w:val="00AF16D8"/>
    <w:rsid w:val="00AF3409"/>
    <w:rsid w:val="00AF35D4"/>
    <w:rsid w:val="00AF41B2"/>
    <w:rsid w:val="00AF4634"/>
    <w:rsid w:val="00AF5158"/>
    <w:rsid w:val="00AF686B"/>
    <w:rsid w:val="00AF78BD"/>
    <w:rsid w:val="00AF7BA7"/>
    <w:rsid w:val="00AF7CC1"/>
    <w:rsid w:val="00B003E2"/>
    <w:rsid w:val="00B00C39"/>
    <w:rsid w:val="00B01056"/>
    <w:rsid w:val="00B035F7"/>
    <w:rsid w:val="00B03EF9"/>
    <w:rsid w:val="00B048BB"/>
    <w:rsid w:val="00B04C13"/>
    <w:rsid w:val="00B05438"/>
    <w:rsid w:val="00B05610"/>
    <w:rsid w:val="00B0624B"/>
    <w:rsid w:val="00B0692A"/>
    <w:rsid w:val="00B06970"/>
    <w:rsid w:val="00B06A5C"/>
    <w:rsid w:val="00B1093A"/>
    <w:rsid w:val="00B116E5"/>
    <w:rsid w:val="00B11DC4"/>
    <w:rsid w:val="00B12128"/>
    <w:rsid w:val="00B134BD"/>
    <w:rsid w:val="00B13672"/>
    <w:rsid w:val="00B142AF"/>
    <w:rsid w:val="00B147A1"/>
    <w:rsid w:val="00B14CBD"/>
    <w:rsid w:val="00B1603C"/>
    <w:rsid w:val="00B163FB"/>
    <w:rsid w:val="00B1669A"/>
    <w:rsid w:val="00B16814"/>
    <w:rsid w:val="00B16D21"/>
    <w:rsid w:val="00B1723B"/>
    <w:rsid w:val="00B178B9"/>
    <w:rsid w:val="00B2055E"/>
    <w:rsid w:val="00B2073C"/>
    <w:rsid w:val="00B21486"/>
    <w:rsid w:val="00B21582"/>
    <w:rsid w:val="00B22840"/>
    <w:rsid w:val="00B23479"/>
    <w:rsid w:val="00B23A92"/>
    <w:rsid w:val="00B24040"/>
    <w:rsid w:val="00B24E28"/>
    <w:rsid w:val="00B25D78"/>
    <w:rsid w:val="00B25EF5"/>
    <w:rsid w:val="00B263D7"/>
    <w:rsid w:val="00B26B6D"/>
    <w:rsid w:val="00B27524"/>
    <w:rsid w:val="00B276AA"/>
    <w:rsid w:val="00B30B33"/>
    <w:rsid w:val="00B31640"/>
    <w:rsid w:val="00B317AC"/>
    <w:rsid w:val="00B31868"/>
    <w:rsid w:val="00B3195C"/>
    <w:rsid w:val="00B31AD6"/>
    <w:rsid w:val="00B31E36"/>
    <w:rsid w:val="00B31FE9"/>
    <w:rsid w:val="00B32812"/>
    <w:rsid w:val="00B32993"/>
    <w:rsid w:val="00B32AFC"/>
    <w:rsid w:val="00B32FBB"/>
    <w:rsid w:val="00B333BE"/>
    <w:rsid w:val="00B33CD5"/>
    <w:rsid w:val="00B3438A"/>
    <w:rsid w:val="00B352B3"/>
    <w:rsid w:val="00B361F5"/>
    <w:rsid w:val="00B36667"/>
    <w:rsid w:val="00B379AE"/>
    <w:rsid w:val="00B409B1"/>
    <w:rsid w:val="00B4184B"/>
    <w:rsid w:val="00B41B26"/>
    <w:rsid w:val="00B43052"/>
    <w:rsid w:val="00B45207"/>
    <w:rsid w:val="00B45AD4"/>
    <w:rsid w:val="00B45AE1"/>
    <w:rsid w:val="00B4751D"/>
    <w:rsid w:val="00B5001C"/>
    <w:rsid w:val="00B50142"/>
    <w:rsid w:val="00B50B47"/>
    <w:rsid w:val="00B5360D"/>
    <w:rsid w:val="00B53F90"/>
    <w:rsid w:val="00B53F96"/>
    <w:rsid w:val="00B54262"/>
    <w:rsid w:val="00B543CB"/>
    <w:rsid w:val="00B573DC"/>
    <w:rsid w:val="00B57EA8"/>
    <w:rsid w:val="00B6041D"/>
    <w:rsid w:val="00B6128D"/>
    <w:rsid w:val="00B61763"/>
    <w:rsid w:val="00B61AA4"/>
    <w:rsid w:val="00B62A1B"/>
    <w:rsid w:val="00B62FED"/>
    <w:rsid w:val="00B63270"/>
    <w:rsid w:val="00B652F4"/>
    <w:rsid w:val="00B658D7"/>
    <w:rsid w:val="00B660F3"/>
    <w:rsid w:val="00B66EBC"/>
    <w:rsid w:val="00B67A5C"/>
    <w:rsid w:val="00B7027A"/>
    <w:rsid w:val="00B7079F"/>
    <w:rsid w:val="00B71096"/>
    <w:rsid w:val="00B71A89"/>
    <w:rsid w:val="00B71AF1"/>
    <w:rsid w:val="00B730FB"/>
    <w:rsid w:val="00B73246"/>
    <w:rsid w:val="00B738FE"/>
    <w:rsid w:val="00B73A70"/>
    <w:rsid w:val="00B74691"/>
    <w:rsid w:val="00B74BBA"/>
    <w:rsid w:val="00B74FD9"/>
    <w:rsid w:val="00B75293"/>
    <w:rsid w:val="00B76532"/>
    <w:rsid w:val="00B7670D"/>
    <w:rsid w:val="00B77B80"/>
    <w:rsid w:val="00B81386"/>
    <w:rsid w:val="00B82A6F"/>
    <w:rsid w:val="00B8484F"/>
    <w:rsid w:val="00B86820"/>
    <w:rsid w:val="00B86A70"/>
    <w:rsid w:val="00B86E72"/>
    <w:rsid w:val="00B87D5C"/>
    <w:rsid w:val="00B9046B"/>
    <w:rsid w:val="00B907D6"/>
    <w:rsid w:val="00B90913"/>
    <w:rsid w:val="00B90BFF"/>
    <w:rsid w:val="00B90E7B"/>
    <w:rsid w:val="00B90F39"/>
    <w:rsid w:val="00B91245"/>
    <w:rsid w:val="00B91979"/>
    <w:rsid w:val="00B92F96"/>
    <w:rsid w:val="00B931E4"/>
    <w:rsid w:val="00B9333B"/>
    <w:rsid w:val="00B941FF"/>
    <w:rsid w:val="00B94A0A"/>
    <w:rsid w:val="00B95933"/>
    <w:rsid w:val="00B95AE9"/>
    <w:rsid w:val="00B96A2C"/>
    <w:rsid w:val="00B9772C"/>
    <w:rsid w:val="00BA0FED"/>
    <w:rsid w:val="00BA1674"/>
    <w:rsid w:val="00BA20FE"/>
    <w:rsid w:val="00BA3234"/>
    <w:rsid w:val="00BA4165"/>
    <w:rsid w:val="00BA5CA8"/>
    <w:rsid w:val="00BA6738"/>
    <w:rsid w:val="00BA6927"/>
    <w:rsid w:val="00BA7AE6"/>
    <w:rsid w:val="00BA7B80"/>
    <w:rsid w:val="00BA7CA8"/>
    <w:rsid w:val="00BB00F1"/>
    <w:rsid w:val="00BB02FA"/>
    <w:rsid w:val="00BB1662"/>
    <w:rsid w:val="00BB2343"/>
    <w:rsid w:val="00BB2F5E"/>
    <w:rsid w:val="00BB3B22"/>
    <w:rsid w:val="00BB3C79"/>
    <w:rsid w:val="00BB4650"/>
    <w:rsid w:val="00BB477D"/>
    <w:rsid w:val="00BB4EAE"/>
    <w:rsid w:val="00BB524F"/>
    <w:rsid w:val="00BB5E2C"/>
    <w:rsid w:val="00BB60B7"/>
    <w:rsid w:val="00BB7164"/>
    <w:rsid w:val="00BB71BA"/>
    <w:rsid w:val="00BB7A9C"/>
    <w:rsid w:val="00BC011B"/>
    <w:rsid w:val="00BC1410"/>
    <w:rsid w:val="00BC1870"/>
    <w:rsid w:val="00BC18E6"/>
    <w:rsid w:val="00BC2332"/>
    <w:rsid w:val="00BC27FE"/>
    <w:rsid w:val="00BC2813"/>
    <w:rsid w:val="00BC2BC9"/>
    <w:rsid w:val="00BC3231"/>
    <w:rsid w:val="00BC4CBA"/>
    <w:rsid w:val="00BC553D"/>
    <w:rsid w:val="00BC71FC"/>
    <w:rsid w:val="00BC721C"/>
    <w:rsid w:val="00BC75D6"/>
    <w:rsid w:val="00BC7608"/>
    <w:rsid w:val="00BD0DD7"/>
    <w:rsid w:val="00BD19FA"/>
    <w:rsid w:val="00BD1A6A"/>
    <w:rsid w:val="00BD1E54"/>
    <w:rsid w:val="00BD270E"/>
    <w:rsid w:val="00BD2793"/>
    <w:rsid w:val="00BD32BC"/>
    <w:rsid w:val="00BD32F5"/>
    <w:rsid w:val="00BD3608"/>
    <w:rsid w:val="00BD3E29"/>
    <w:rsid w:val="00BD62E5"/>
    <w:rsid w:val="00BD6CCB"/>
    <w:rsid w:val="00BD6FA6"/>
    <w:rsid w:val="00BD7294"/>
    <w:rsid w:val="00BD744A"/>
    <w:rsid w:val="00BD782D"/>
    <w:rsid w:val="00BD7842"/>
    <w:rsid w:val="00BD79AD"/>
    <w:rsid w:val="00BE0349"/>
    <w:rsid w:val="00BE1FF6"/>
    <w:rsid w:val="00BE20CE"/>
    <w:rsid w:val="00BE2956"/>
    <w:rsid w:val="00BE3144"/>
    <w:rsid w:val="00BE314D"/>
    <w:rsid w:val="00BE33D2"/>
    <w:rsid w:val="00BE3530"/>
    <w:rsid w:val="00BE5916"/>
    <w:rsid w:val="00BE5DBA"/>
    <w:rsid w:val="00BE6EA9"/>
    <w:rsid w:val="00BE725F"/>
    <w:rsid w:val="00BE7498"/>
    <w:rsid w:val="00BF3BCE"/>
    <w:rsid w:val="00BF46F6"/>
    <w:rsid w:val="00BF5088"/>
    <w:rsid w:val="00BF543D"/>
    <w:rsid w:val="00BF5A37"/>
    <w:rsid w:val="00BF6631"/>
    <w:rsid w:val="00BF6CDF"/>
    <w:rsid w:val="00BF7B58"/>
    <w:rsid w:val="00C00169"/>
    <w:rsid w:val="00C003BA"/>
    <w:rsid w:val="00C0098E"/>
    <w:rsid w:val="00C01238"/>
    <w:rsid w:val="00C01A24"/>
    <w:rsid w:val="00C0290C"/>
    <w:rsid w:val="00C02DD5"/>
    <w:rsid w:val="00C03DC3"/>
    <w:rsid w:val="00C05D9B"/>
    <w:rsid w:val="00C076AE"/>
    <w:rsid w:val="00C1143B"/>
    <w:rsid w:val="00C1206A"/>
    <w:rsid w:val="00C129DA"/>
    <w:rsid w:val="00C1311F"/>
    <w:rsid w:val="00C1469E"/>
    <w:rsid w:val="00C151F6"/>
    <w:rsid w:val="00C1526D"/>
    <w:rsid w:val="00C163A8"/>
    <w:rsid w:val="00C2071D"/>
    <w:rsid w:val="00C208FA"/>
    <w:rsid w:val="00C21296"/>
    <w:rsid w:val="00C21333"/>
    <w:rsid w:val="00C21EF5"/>
    <w:rsid w:val="00C22889"/>
    <w:rsid w:val="00C23974"/>
    <w:rsid w:val="00C24318"/>
    <w:rsid w:val="00C2461A"/>
    <w:rsid w:val="00C24D49"/>
    <w:rsid w:val="00C25A1E"/>
    <w:rsid w:val="00C25A24"/>
    <w:rsid w:val="00C25E37"/>
    <w:rsid w:val="00C26217"/>
    <w:rsid w:val="00C27C4A"/>
    <w:rsid w:val="00C31429"/>
    <w:rsid w:val="00C315B9"/>
    <w:rsid w:val="00C321CE"/>
    <w:rsid w:val="00C32D05"/>
    <w:rsid w:val="00C34642"/>
    <w:rsid w:val="00C35190"/>
    <w:rsid w:val="00C35C57"/>
    <w:rsid w:val="00C35EC8"/>
    <w:rsid w:val="00C37A5C"/>
    <w:rsid w:val="00C37CBC"/>
    <w:rsid w:val="00C41666"/>
    <w:rsid w:val="00C41F7A"/>
    <w:rsid w:val="00C421C1"/>
    <w:rsid w:val="00C42D51"/>
    <w:rsid w:val="00C43FA3"/>
    <w:rsid w:val="00C44A67"/>
    <w:rsid w:val="00C44EC6"/>
    <w:rsid w:val="00C44EE4"/>
    <w:rsid w:val="00C462A9"/>
    <w:rsid w:val="00C469EE"/>
    <w:rsid w:val="00C46EA5"/>
    <w:rsid w:val="00C4752C"/>
    <w:rsid w:val="00C4771B"/>
    <w:rsid w:val="00C477C8"/>
    <w:rsid w:val="00C479AF"/>
    <w:rsid w:val="00C50B2D"/>
    <w:rsid w:val="00C52288"/>
    <w:rsid w:val="00C535C2"/>
    <w:rsid w:val="00C536FB"/>
    <w:rsid w:val="00C54AC5"/>
    <w:rsid w:val="00C54C81"/>
    <w:rsid w:val="00C55B06"/>
    <w:rsid w:val="00C55C15"/>
    <w:rsid w:val="00C55D8E"/>
    <w:rsid w:val="00C56A26"/>
    <w:rsid w:val="00C56D0E"/>
    <w:rsid w:val="00C604CD"/>
    <w:rsid w:val="00C606BB"/>
    <w:rsid w:val="00C60854"/>
    <w:rsid w:val="00C61066"/>
    <w:rsid w:val="00C613F8"/>
    <w:rsid w:val="00C61D8A"/>
    <w:rsid w:val="00C61F6E"/>
    <w:rsid w:val="00C631B3"/>
    <w:rsid w:val="00C63F29"/>
    <w:rsid w:val="00C63F31"/>
    <w:rsid w:val="00C644A7"/>
    <w:rsid w:val="00C64516"/>
    <w:rsid w:val="00C64953"/>
    <w:rsid w:val="00C64EDD"/>
    <w:rsid w:val="00C64F61"/>
    <w:rsid w:val="00C657E2"/>
    <w:rsid w:val="00C65B9D"/>
    <w:rsid w:val="00C67458"/>
    <w:rsid w:val="00C70103"/>
    <w:rsid w:val="00C7083F"/>
    <w:rsid w:val="00C712DA"/>
    <w:rsid w:val="00C71398"/>
    <w:rsid w:val="00C7181D"/>
    <w:rsid w:val="00C73587"/>
    <w:rsid w:val="00C73B56"/>
    <w:rsid w:val="00C73BC9"/>
    <w:rsid w:val="00C741FB"/>
    <w:rsid w:val="00C744ED"/>
    <w:rsid w:val="00C74CBD"/>
    <w:rsid w:val="00C74F01"/>
    <w:rsid w:val="00C750C7"/>
    <w:rsid w:val="00C7577D"/>
    <w:rsid w:val="00C75882"/>
    <w:rsid w:val="00C768F0"/>
    <w:rsid w:val="00C76D1A"/>
    <w:rsid w:val="00C80C43"/>
    <w:rsid w:val="00C8143E"/>
    <w:rsid w:val="00C81AF6"/>
    <w:rsid w:val="00C82277"/>
    <w:rsid w:val="00C8452E"/>
    <w:rsid w:val="00C849AD"/>
    <w:rsid w:val="00C84E5F"/>
    <w:rsid w:val="00C85128"/>
    <w:rsid w:val="00C85172"/>
    <w:rsid w:val="00C856C8"/>
    <w:rsid w:val="00C85909"/>
    <w:rsid w:val="00C86691"/>
    <w:rsid w:val="00C86B6D"/>
    <w:rsid w:val="00C87325"/>
    <w:rsid w:val="00C90460"/>
    <w:rsid w:val="00C90518"/>
    <w:rsid w:val="00C90548"/>
    <w:rsid w:val="00C90765"/>
    <w:rsid w:val="00C9183E"/>
    <w:rsid w:val="00C927EC"/>
    <w:rsid w:val="00C934C1"/>
    <w:rsid w:val="00C93BA5"/>
    <w:rsid w:val="00C94855"/>
    <w:rsid w:val="00C948D0"/>
    <w:rsid w:val="00C9539F"/>
    <w:rsid w:val="00C956B3"/>
    <w:rsid w:val="00CA0257"/>
    <w:rsid w:val="00CA0CCC"/>
    <w:rsid w:val="00CA0E13"/>
    <w:rsid w:val="00CA0F93"/>
    <w:rsid w:val="00CA1BAA"/>
    <w:rsid w:val="00CA21D6"/>
    <w:rsid w:val="00CA2515"/>
    <w:rsid w:val="00CA362C"/>
    <w:rsid w:val="00CA39E3"/>
    <w:rsid w:val="00CA3EF4"/>
    <w:rsid w:val="00CA5073"/>
    <w:rsid w:val="00CA509D"/>
    <w:rsid w:val="00CA56D1"/>
    <w:rsid w:val="00CA581E"/>
    <w:rsid w:val="00CA591E"/>
    <w:rsid w:val="00CA6236"/>
    <w:rsid w:val="00CA64B5"/>
    <w:rsid w:val="00CA7219"/>
    <w:rsid w:val="00CA727D"/>
    <w:rsid w:val="00CA7CDD"/>
    <w:rsid w:val="00CB0C38"/>
    <w:rsid w:val="00CB1174"/>
    <w:rsid w:val="00CB1550"/>
    <w:rsid w:val="00CB16CA"/>
    <w:rsid w:val="00CB217E"/>
    <w:rsid w:val="00CB21EA"/>
    <w:rsid w:val="00CB2DDE"/>
    <w:rsid w:val="00CB5A5E"/>
    <w:rsid w:val="00CB5C6A"/>
    <w:rsid w:val="00CB6830"/>
    <w:rsid w:val="00CB71D4"/>
    <w:rsid w:val="00CC003E"/>
    <w:rsid w:val="00CC0CA3"/>
    <w:rsid w:val="00CC0F59"/>
    <w:rsid w:val="00CC10E5"/>
    <w:rsid w:val="00CC2696"/>
    <w:rsid w:val="00CC3BA1"/>
    <w:rsid w:val="00CC6FB7"/>
    <w:rsid w:val="00CC7194"/>
    <w:rsid w:val="00CC7614"/>
    <w:rsid w:val="00CD1406"/>
    <w:rsid w:val="00CD228B"/>
    <w:rsid w:val="00CD2712"/>
    <w:rsid w:val="00CD298D"/>
    <w:rsid w:val="00CD38E0"/>
    <w:rsid w:val="00CD5462"/>
    <w:rsid w:val="00CD5509"/>
    <w:rsid w:val="00CD56F8"/>
    <w:rsid w:val="00CD57D2"/>
    <w:rsid w:val="00CD595B"/>
    <w:rsid w:val="00CD5DAF"/>
    <w:rsid w:val="00CD731F"/>
    <w:rsid w:val="00CE0926"/>
    <w:rsid w:val="00CE09A3"/>
    <w:rsid w:val="00CE13AE"/>
    <w:rsid w:val="00CE194B"/>
    <w:rsid w:val="00CE234A"/>
    <w:rsid w:val="00CE297F"/>
    <w:rsid w:val="00CE2BB1"/>
    <w:rsid w:val="00CE2CB3"/>
    <w:rsid w:val="00CE2E2A"/>
    <w:rsid w:val="00CE319F"/>
    <w:rsid w:val="00CE37E0"/>
    <w:rsid w:val="00CE44B2"/>
    <w:rsid w:val="00CE583B"/>
    <w:rsid w:val="00CE5F34"/>
    <w:rsid w:val="00CE6725"/>
    <w:rsid w:val="00CE68BB"/>
    <w:rsid w:val="00CE696B"/>
    <w:rsid w:val="00CE6C24"/>
    <w:rsid w:val="00CF01B4"/>
    <w:rsid w:val="00CF1966"/>
    <w:rsid w:val="00CF1F13"/>
    <w:rsid w:val="00CF2740"/>
    <w:rsid w:val="00CF2B77"/>
    <w:rsid w:val="00CF36B2"/>
    <w:rsid w:val="00CF49CB"/>
    <w:rsid w:val="00CF57AC"/>
    <w:rsid w:val="00CF7434"/>
    <w:rsid w:val="00CF7B41"/>
    <w:rsid w:val="00D0005A"/>
    <w:rsid w:val="00D00984"/>
    <w:rsid w:val="00D00CD5"/>
    <w:rsid w:val="00D01023"/>
    <w:rsid w:val="00D0161C"/>
    <w:rsid w:val="00D0266D"/>
    <w:rsid w:val="00D02DCC"/>
    <w:rsid w:val="00D036E5"/>
    <w:rsid w:val="00D03BD5"/>
    <w:rsid w:val="00D03EEF"/>
    <w:rsid w:val="00D04505"/>
    <w:rsid w:val="00D04AE5"/>
    <w:rsid w:val="00D04DF9"/>
    <w:rsid w:val="00D07D33"/>
    <w:rsid w:val="00D1029D"/>
    <w:rsid w:val="00D105BC"/>
    <w:rsid w:val="00D10ACA"/>
    <w:rsid w:val="00D11CFF"/>
    <w:rsid w:val="00D11DA3"/>
    <w:rsid w:val="00D11FE3"/>
    <w:rsid w:val="00D122C5"/>
    <w:rsid w:val="00D128EB"/>
    <w:rsid w:val="00D13F91"/>
    <w:rsid w:val="00D14DE9"/>
    <w:rsid w:val="00D15C4C"/>
    <w:rsid w:val="00D15D7E"/>
    <w:rsid w:val="00D17578"/>
    <w:rsid w:val="00D179D8"/>
    <w:rsid w:val="00D20767"/>
    <w:rsid w:val="00D20BAD"/>
    <w:rsid w:val="00D2127E"/>
    <w:rsid w:val="00D21DAB"/>
    <w:rsid w:val="00D22EF8"/>
    <w:rsid w:val="00D2316B"/>
    <w:rsid w:val="00D23F76"/>
    <w:rsid w:val="00D24630"/>
    <w:rsid w:val="00D248CD"/>
    <w:rsid w:val="00D24F71"/>
    <w:rsid w:val="00D258E4"/>
    <w:rsid w:val="00D25E90"/>
    <w:rsid w:val="00D27E94"/>
    <w:rsid w:val="00D31C07"/>
    <w:rsid w:val="00D320E2"/>
    <w:rsid w:val="00D32D21"/>
    <w:rsid w:val="00D32E00"/>
    <w:rsid w:val="00D3306D"/>
    <w:rsid w:val="00D33128"/>
    <w:rsid w:val="00D33341"/>
    <w:rsid w:val="00D33857"/>
    <w:rsid w:val="00D34262"/>
    <w:rsid w:val="00D34961"/>
    <w:rsid w:val="00D34EB4"/>
    <w:rsid w:val="00D356FD"/>
    <w:rsid w:val="00D3610D"/>
    <w:rsid w:val="00D364A8"/>
    <w:rsid w:val="00D368CC"/>
    <w:rsid w:val="00D375FF"/>
    <w:rsid w:val="00D37C28"/>
    <w:rsid w:val="00D37CBF"/>
    <w:rsid w:val="00D400BD"/>
    <w:rsid w:val="00D41C7A"/>
    <w:rsid w:val="00D4237E"/>
    <w:rsid w:val="00D438CA"/>
    <w:rsid w:val="00D4480B"/>
    <w:rsid w:val="00D45015"/>
    <w:rsid w:val="00D455A6"/>
    <w:rsid w:val="00D46465"/>
    <w:rsid w:val="00D46A60"/>
    <w:rsid w:val="00D50185"/>
    <w:rsid w:val="00D5028C"/>
    <w:rsid w:val="00D5044B"/>
    <w:rsid w:val="00D50B21"/>
    <w:rsid w:val="00D50CFF"/>
    <w:rsid w:val="00D51D8F"/>
    <w:rsid w:val="00D51FEA"/>
    <w:rsid w:val="00D5267E"/>
    <w:rsid w:val="00D53261"/>
    <w:rsid w:val="00D53419"/>
    <w:rsid w:val="00D53B91"/>
    <w:rsid w:val="00D54421"/>
    <w:rsid w:val="00D548D5"/>
    <w:rsid w:val="00D55141"/>
    <w:rsid w:val="00D5519A"/>
    <w:rsid w:val="00D5553C"/>
    <w:rsid w:val="00D55A64"/>
    <w:rsid w:val="00D55CD5"/>
    <w:rsid w:val="00D55F87"/>
    <w:rsid w:val="00D562DF"/>
    <w:rsid w:val="00D562F8"/>
    <w:rsid w:val="00D564F1"/>
    <w:rsid w:val="00D57ACE"/>
    <w:rsid w:val="00D60864"/>
    <w:rsid w:val="00D62713"/>
    <w:rsid w:val="00D62F97"/>
    <w:rsid w:val="00D6355D"/>
    <w:rsid w:val="00D64E05"/>
    <w:rsid w:val="00D65FC9"/>
    <w:rsid w:val="00D663AE"/>
    <w:rsid w:val="00D666F9"/>
    <w:rsid w:val="00D66C29"/>
    <w:rsid w:val="00D673AE"/>
    <w:rsid w:val="00D674F7"/>
    <w:rsid w:val="00D67F6F"/>
    <w:rsid w:val="00D716B7"/>
    <w:rsid w:val="00D71DFB"/>
    <w:rsid w:val="00D721D6"/>
    <w:rsid w:val="00D72BBD"/>
    <w:rsid w:val="00D732A9"/>
    <w:rsid w:val="00D73643"/>
    <w:rsid w:val="00D73AC3"/>
    <w:rsid w:val="00D73E75"/>
    <w:rsid w:val="00D74013"/>
    <w:rsid w:val="00D74139"/>
    <w:rsid w:val="00D748A9"/>
    <w:rsid w:val="00D74EC2"/>
    <w:rsid w:val="00D75A2B"/>
    <w:rsid w:val="00D75D8C"/>
    <w:rsid w:val="00D773E1"/>
    <w:rsid w:val="00D777F4"/>
    <w:rsid w:val="00D77AE3"/>
    <w:rsid w:val="00D80BF8"/>
    <w:rsid w:val="00D814C4"/>
    <w:rsid w:val="00D82356"/>
    <w:rsid w:val="00D82376"/>
    <w:rsid w:val="00D83735"/>
    <w:rsid w:val="00D83838"/>
    <w:rsid w:val="00D83BE5"/>
    <w:rsid w:val="00D840AA"/>
    <w:rsid w:val="00D841B2"/>
    <w:rsid w:val="00D84A72"/>
    <w:rsid w:val="00D84DDA"/>
    <w:rsid w:val="00D8525C"/>
    <w:rsid w:val="00D85293"/>
    <w:rsid w:val="00D856F9"/>
    <w:rsid w:val="00D85F55"/>
    <w:rsid w:val="00D877D0"/>
    <w:rsid w:val="00D87C00"/>
    <w:rsid w:val="00D87D29"/>
    <w:rsid w:val="00D90A70"/>
    <w:rsid w:val="00D90F5A"/>
    <w:rsid w:val="00D91962"/>
    <w:rsid w:val="00D925BF"/>
    <w:rsid w:val="00D93070"/>
    <w:rsid w:val="00D936EB"/>
    <w:rsid w:val="00D95548"/>
    <w:rsid w:val="00D9597C"/>
    <w:rsid w:val="00D95D44"/>
    <w:rsid w:val="00D95E5B"/>
    <w:rsid w:val="00D96BF7"/>
    <w:rsid w:val="00D97285"/>
    <w:rsid w:val="00D97677"/>
    <w:rsid w:val="00D97D09"/>
    <w:rsid w:val="00DA01EF"/>
    <w:rsid w:val="00DA10CC"/>
    <w:rsid w:val="00DA1ABD"/>
    <w:rsid w:val="00DA225B"/>
    <w:rsid w:val="00DA2361"/>
    <w:rsid w:val="00DA2465"/>
    <w:rsid w:val="00DA2C11"/>
    <w:rsid w:val="00DA2DCB"/>
    <w:rsid w:val="00DA3108"/>
    <w:rsid w:val="00DA3777"/>
    <w:rsid w:val="00DA47FD"/>
    <w:rsid w:val="00DA48AC"/>
    <w:rsid w:val="00DA4A79"/>
    <w:rsid w:val="00DA5606"/>
    <w:rsid w:val="00DA5ABD"/>
    <w:rsid w:val="00DA6C9E"/>
    <w:rsid w:val="00DB0A8F"/>
    <w:rsid w:val="00DB1208"/>
    <w:rsid w:val="00DB126A"/>
    <w:rsid w:val="00DB20BA"/>
    <w:rsid w:val="00DB4ABC"/>
    <w:rsid w:val="00DB4ADC"/>
    <w:rsid w:val="00DB4E9B"/>
    <w:rsid w:val="00DB5AA0"/>
    <w:rsid w:val="00DB5C03"/>
    <w:rsid w:val="00DB6173"/>
    <w:rsid w:val="00DB6498"/>
    <w:rsid w:val="00DB762A"/>
    <w:rsid w:val="00DC05B7"/>
    <w:rsid w:val="00DC0AB2"/>
    <w:rsid w:val="00DC0D64"/>
    <w:rsid w:val="00DC0EFF"/>
    <w:rsid w:val="00DC1B14"/>
    <w:rsid w:val="00DC2D5F"/>
    <w:rsid w:val="00DC2FF9"/>
    <w:rsid w:val="00DC310E"/>
    <w:rsid w:val="00DC312A"/>
    <w:rsid w:val="00DC44A8"/>
    <w:rsid w:val="00DC4B9A"/>
    <w:rsid w:val="00DC4EDE"/>
    <w:rsid w:val="00DC51FC"/>
    <w:rsid w:val="00DC5809"/>
    <w:rsid w:val="00DC6A98"/>
    <w:rsid w:val="00DC745F"/>
    <w:rsid w:val="00DD0057"/>
    <w:rsid w:val="00DD0939"/>
    <w:rsid w:val="00DD0D37"/>
    <w:rsid w:val="00DD1476"/>
    <w:rsid w:val="00DD18DD"/>
    <w:rsid w:val="00DD2C4B"/>
    <w:rsid w:val="00DD2D71"/>
    <w:rsid w:val="00DD3722"/>
    <w:rsid w:val="00DD4211"/>
    <w:rsid w:val="00DD43C2"/>
    <w:rsid w:val="00DD49EB"/>
    <w:rsid w:val="00DD4CA0"/>
    <w:rsid w:val="00DD5E3A"/>
    <w:rsid w:val="00DD6DB8"/>
    <w:rsid w:val="00DE0BD6"/>
    <w:rsid w:val="00DE0C02"/>
    <w:rsid w:val="00DE1008"/>
    <w:rsid w:val="00DE2A84"/>
    <w:rsid w:val="00DE3D6C"/>
    <w:rsid w:val="00DE4A8C"/>
    <w:rsid w:val="00DE4B0A"/>
    <w:rsid w:val="00DE4C40"/>
    <w:rsid w:val="00DE6253"/>
    <w:rsid w:val="00DE62AC"/>
    <w:rsid w:val="00DE65B1"/>
    <w:rsid w:val="00DE6943"/>
    <w:rsid w:val="00DE7DD3"/>
    <w:rsid w:val="00DF0F63"/>
    <w:rsid w:val="00DF1542"/>
    <w:rsid w:val="00DF1E45"/>
    <w:rsid w:val="00DF2CF4"/>
    <w:rsid w:val="00DF460C"/>
    <w:rsid w:val="00DF5CD8"/>
    <w:rsid w:val="00DF5F7A"/>
    <w:rsid w:val="00DF6542"/>
    <w:rsid w:val="00DF6F44"/>
    <w:rsid w:val="00DF7183"/>
    <w:rsid w:val="00DF7C18"/>
    <w:rsid w:val="00E01133"/>
    <w:rsid w:val="00E02D70"/>
    <w:rsid w:val="00E03474"/>
    <w:rsid w:val="00E0380B"/>
    <w:rsid w:val="00E03943"/>
    <w:rsid w:val="00E03B0D"/>
    <w:rsid w:val="00E04123"/>
    <w:rsid w:val="00E04B4A"/>
    <w:rsid w:val="00E04E91"/>
    <w:rsid w:val="00E04F68"/>
    <w:rsid w:val="00E0531B"/>
    <w:rsid w:val="00E05771"/>
    <w:rsid w:val="00E0675B"/>
    <w:rsid w:val="00E06976"/>
    <w:rsid w:val="00E106D1"/>
    <w:rsid w:val="00E10C28"/>
    <w:rsid w:val="00E10CA4"/>
    <w:rsid w:val="00E11235"/>
    <w:rsid w:val="00E1169C"/>
    <w:rsid w:val="00E1223F"/>
    <w:rsid w:val="00E12951"/>
    <w:rsid w:val="00E12A08"/>
    <w:rsid w:val="00E12B62"/>
    <w:rsid w:val="00E14513"/>
    <w:rsid w:val="00E14FCA"/>
    <w:rsid w:val="00E153EE"/>
    <w:rsid w:val="00E164AF"/>
    <w:rsid w:val="00E16C88"/>
    <w:rsid w:val="00E1729D"/>
    <w:rsid w:val="00E174C4"/>
    <w:rsid w:val="00E1762F"/>
    <w:rsid w:val="00E178D4"/>
    <w:rsid w:val="00E210BF"/>
    <w:rsid w:val="00E212F2"/>
    <w:rsid w:val="00E21ED3"/>
    <w:rsid w:val="00E22154"/>
    <w:rsid w:val="00E2332E"/>
    <w:rsid w:val="00E23779"/>
    <w:rsid w:val="00E2390E"/>
    <w:rsid w:val="00E2412E"/>
    <w:rsid w:val="00E246EF"/>
    <w:rsid w:val="00E26199"/>
    <w:rsid w:val="00E265A7"/>
    <w:rsid w:val="00E26A8C"/>
    <w:rsid w:val="00E2748D"/>
    <w:rsid w:val="00E3198A"/>
    <w:rsid w:val="00E3222E"/>
    <w:rsid w:val="00E32A0D"/>
    <w:rsid w:val="00E32B5F"/>
    <w:rsid w:val="00E33527"/>
    <w:rsid w:val="00E340DE"/>
    <w:rsid w:val="00E346A4"/>
    <w:rsid w:val="00E3471E"/>
    <w:rsid w:val="00E347A4"/>
    <w:rsid w:val="00E35382"/>
    <w:rsid w:val="00E354BF"/>
    <w:rsid w:val="00E3566D"/>
    <w:rsid w:val="00E36522"/>
    <w:rsid w:val="00E3748E"/>
    <w:rsid w:val="00E40AC3"/>
    <w:rsid w:val="00E40C0D"/>
    <w:rsid w:val="00E40C62"/>
    <w:rsid w:val="00E416BD"/>
    <w:rsid w:val="00E41B62"/>
    <w:rsid w:val="00E42096"/>
    <w:rsid w:val="00E42108"/>
    <w:rsid w:val="00E42527"/>
    <w:rsid w:val="00E43DCD"/>
    <w:rsid w:val="00E44153"/>
    <w:rsid w:val="00E45BBB"/>
    <w:rsid w:val="00E465A5"/>
    <w:rsid w:val="00E477FE"/>
    <w:rsid w:val="00E47EB5"/>
    <w:rsid w:val="00E502F5"/>
    <w:rsid w:val="00E50BEE"/>
    <w:rsid w:val="00E50DD1"/>
    <w:rsid w:val="00E52343"/>
    <w:rsid w:val="00E526ED"/>
    <w:rsid w:val="00E5287D"/>
    <w:rsid w:val="00E530D5"/>
    <w:rsid w:val="00E53175"/>
    <w:rsid w:val="00E53B15"/>
    <w:rsid w:val="00E53E38"/>
    <w:rsid w:val="00E55651"/>
    <w:rsid w:val="00E55DA4"/>
    <w:rsid w:val="00E560B0"/>
    <w:rsid w:val="00E56232"/>
    <w:rsid w:val="00E57562"/>
    <w:rsid w:val="00E57CA7"/>
    <w:rsid w:val="00E57E94"/>
    <w:rsid w:val="00E60AC3"/>
    <w:rsid w:val="00E610CD"/>
    <w:rsid w:val="00E61FB9"/>
    <w:rsid w:val="00E623D5"/>
    <w:rsid w:val="00E62719"/>
    <w:rsid w:val="00E628D1"/>
    <w:rsid w:val="00E647E9"/>
    <w:rsid w:val="00E64BE6"/>
    <w:rsid w:val="00E66171"/>
    <w:rsid w:val="00E664B0"/>
    <w:rsid w:val="00E6663F"/>
    <w:rsid w:val="00E66E51"/>
    <w:rsid w:val="00E6762B"/>
    <w:rsid w:val="00E7061A"/>
    <w:rsid w:val="00E70E2F"/>
    <w:rsid w:val="00E710D6"/>
    <w:rsid w:val="00E715F9"/>
    <w:rsid w:val="00E71881"/>
    <w:rsid w:val="00E7242E"/>
    <w:rsid w:val="00E72648"/>
    <w:rsid w:val="00E73878"/>
    <w:rsid w:val="00E753D2"/>
    <w:rsid w:val="00E759DD"/>
    <w:rsid w:val="00E76A1E"/>
    <w:rsid w:val="00E772D9"/>
    <w:rsid w:val="00E8128E"/>
    <w:rsid w:val="00E84283"/>
    <w:rsid w:val="00E84E76"/>
    <w:rsid w:val="00E84EC4"/>
    <w:rsid w:val="00E8622D"/>
    <w:rsid w:val="00E8696D"/>
    <w:rsid w:val="00E86EBD"/>
    <w:rsid w:val="00E87258"/>
    <w:rsid w:val="00E8761E"/>
    <w:rsid w:val="00E87848"/>
    <w:rsid w:val="00E878E5"/>
    <w:rsid w:val="00E90A33"/>
    <w:rsid w:val="00E91896"/>
    <w:rsid w:val="00E91951"/>
    <w:rsid w:val="00E92F5A"/>
    <w:rsid w:val="00E933FA"/>
    <w:rsid w:val="00E935BB"/>
    <w:rsid w:val="00E94D5C"/>
    <w:rsid w:val="00E95AF8"/>
    <w:rsid w:val="00E95B5F"/>
    <w:rsid w:val="00EA0D9B"/>
    <w:rsid w:val="00EA23BE"/>
    <w:rsid w:val="00EA257D"/>
    <w:rsid w:val="00EA29EA"/>
    <w:rsid w:val="00EA2CB2"/>
    <w:rsid w:val="00EA3E2D"/>
    <w:rsid w:val="00EA54B4"/>
    <w:rsid w:val="00EA5EB6"/>
    <w:rsid w:val="00EA763A"/>
    <w:rsid w:val="00EA78BC"/>
    <w:rsid w:val="00EB0AC1"/>
    <w:rsid w:val="00EB2401"/>
    <w:rsid w:val="00EB3217"/>
    <w:rsid w:val="00EB34AB"/>
    <w:rsid w:val="00EB4274"/>
    <w:rsid w:val="00EB456D"/>
    <w:rsid w:val="00EB7A2A"/>
    <w:rsid w:val="00EB7C0B"/>
    <w:rsid w:val="00EB7ED0"/>
    <w:rsid w:val="00EB7F52"/>
    <w:rsid w:val="00EC020E"/>
    <w:rsid w:val="00EC1208"/>
    <w:rsid w:val="00EC1904"/>
    <w:rsid w:val="00EC1D72"/>
    <w:rsid w:val="00EC249F"/>
    <w:rsid w:val="00EC2D7B"/>
    <w:rsid w:val="00EC2E27"/>
    <w:rsid w:val="00EC2EB4"/>
    <w:rsid w:val="00EC3ADA"/>
    <w:rsid w:val="00EC3E08"/>
    <w:rsid w:val="00EC488F"/>
    <w:rsid w:val="00EC5270"/>
    <w:rsid w:val="00EC5ACB"/>
    <w:rsid w:val="00EC624E"/>
    <w:rsid w:val="00EC744D"/>
    <w:rsid w:val="00EC7B41"/>
    <w:rsid w:val="00ED057B"/>
    <w:rsid w:val="00ED0AC1"/>
    <w:rsid w:val="00ED12FC"/>
    <w:rsid w:val="00ED286A"/>
    <w:rsid w:val="00ED30B6"/>
    <w:rsid w:val="00ED32AB"/>
    <w:rsid w:val="00ED34FC"/>
    <w:rsid w:val="00ED3757"/>
    <w:rsid w:val="00ED597B"/>
    <w:rsid w:val="00ED612B"/>
    <w:rsid w:val="00ED79DC"/>
    <w:rsid w:val="00ED7C43"/>
    <w:rsid w:val="00ED7E6E"/>
    <w:rsid w:val="00EE0F2E"/>
    <w:rsid w:val="00EE1B62"/>
    <w:rsid w:val="00EE2661"/>
    <w:rsid w:val="00EE281F"/>
    <w:rsid w:val="00EE2F5E"/>
    <w:rsid w:val="00EE3035"/>
    <w:rsid w:val="00EE3F3A"/>
    <w:rsid w:val="00EE4FD2"/>
    <w:rsid w:val="00EE53E1"/>
    <w:rsid w:val="00EE62AC"/>
    <w:rsid w:val="00EE638E"/>
    <w:rsid w:val="00EE6D46"/>
    <w:rsid w:val="00EE6DBC"/>
    <w:rsid w:val="00EE7196"/>
    <w:rsid w:val="00EE7414"/>
    <w:rsid w:val="00EE77B9"/>
    <w:rsid w:val="00EF04DB"/>
    <w:rsid w:val="00EF069E"/>
    <w:rsid w:val="00EF0CEB"/>
    <w:rsid w:val="00EF0E86"/>
    <w:rsid w:val="00EF1F9D"/>
    <w:rsid w:val="00EF2153"/>
    <w:rsid w:val="00EF3877"/>
    <w:rsid w:val="00EF55F9"/>
    <w:rsid w:val="00EF5E08"/>
    <w:rsid w:val="00EF5F87"/>
    <w:rsid w:val="00EF6AD2"/>
    <w:rsid w:val="00EF6CEE"/>
    <w:rsid w:val="00EF71B2"/>
    <w:rsid w:val="00EF76AC"/>
    <w:rsid w:val="00EF7CE0"/>
    <w:rsid w:val="00F00981"/>
    <w:rsid w:val="00F00C93"/>
    <w:rsid w:val="00F02358"/>
    <w:rsid w:val="00F03E7D"/>
    <w:rsid w:val="00F03EFE"/>
    <w:rsid w:val="00F04550"/>
    <w:rsid w:val="00F0461A"/>
    <w:rsid w:val="00F04D05"/>
    <w:rsid w:val="00F05753"/>
    <w:rsid w:val="00F063CF"/>
    <w:rsid w:val="00F071D5"/>
    <w:rsid w:val="00F071EE"/>
    <w:rsid w:val="00F07A04"/>
    <w:rsid w:val="00F07FDC"/>
    <w:rsid w:val="00F10779"/>
    <w:rsid w:val="00F109F9"/>
    <w:rsid w:val="00F11167"/>
    <w:rsid w:val="00F115F0"/>
    <w:rsid w:val="00F11813"/>
    <w:rsid w:val="00F12603"/>
    <w:rsid w:val="00F12B9B"/>
    <w:rsid w:val="00F12EF4"/>
    <w:rsid w:val="00F13149"/>
    <w:rsid w:val="00F1372B"/>
    <w:rsid w:val="00F138B4"/>
    <w:rsid w:val="00F13FB7"/>
    <w:rsid w:val="00F14154"/>
    <w:rsid w:val="00F14669"/>
    <w:rsid w:val="00F15117"/>
    <w:rsid w:val="00F1523E"/>
    <w:rsid w:val="00F15323"/>
    <w:rsid w:val="00F15784"/>
    <w:rsid w:val="00F15B45"/>
    <w:rsid w:val="00F15DA4"/>
    <w:rsid w:val="00F166CF"/>
    <w:rsid w:val="00F16E37"/>
    <w:rsid w:val="00F17645"/>
    <w:rsid w:val="00F1786B"/>
    <w:rsid w:val="00F17F04"/>
    <w:rsid w:val="00F21CC1"/>
    <w:rsid w:val="00F21ED5"/>
    <w:rsid w:val="00F223FE"/>
    <w:rsid w:val="00F224B3"/>
    <w:rsid w:val="00F22945"/>
    <w:rsid w:val="00F230AC"/>
    <w:rsid w:val="00F2424C"/>
    <w:rsid w:val="00F242C1"/>
    <w:rsid w:val="00F244D2"/>
    <w:rsid w:val="00F24D50"/>
    <w:rsid w:val="00F24E74"/>
    <w:rsid w:val="00F25275"/>
    <w:rsid w:val="00F25450"/>
    <w:rsid w:val="00F266A6"/>
    <w:rsid w:val="00F26BB1"/>
    <w:rsid w:val="00F273E0"/>
    <w:rsid w:val="00F27629"/>
    <w:rsid w:val="00F27839"/>
    <w:rsid w:val="00F30336"/>
    <w:rsid w:val="00F30DB1"/>
    <w:rsid w:val="00F310BC"/>
    <w:rsid w:val="00F31730"/>
    <w:rsid w:val="00F32183"/>
    <w:rsid w:val="00F32595"/>
    <w:rsid w:val="00F327A8"/>
    <w:rsid w:val="00F3330C"/>
    <w:rsid w:val="00F3343B"/>
    <w:rsid w:val="00F34ABF"/>
    <w:rsid w:val="00F34C69"/>
    <w:rsid w:val="00F3605A"/>
    <w:rsid w:val="00F3727D"/>
    <w:rsid w:val="00F37822"/>
    <w:rsid w:val="00F40B94"/>
    <w:rsid w:val="00F40C01"/>
    <w:rsid w:val="00F40C97"/>
    <w:rsid w:val="00F40D96"/>
    <w:rsid w:val="00F40FBF"/>
    <w:rsid w:val="00F41382"/>
    <w:rsid w:val="00F41704"/>
    <w:rsid w:val="00F4250A"/>
    <w:rsid w:val="00F4380B"/>
    <w:rsid w:val="00F43A80"/>
    <w:rsid w:val="00F4623D"/>
    <w:rsid w:val="00F4640E"/>
    <w:rsid w:val="00F4718E"/>
    <w:rsid w:val="00F47AD5"/>
    <w:rsid w:val="00F5025F"/>
    <w:rsid w:val="00F50660"/>
    <w:rsid w:val="00F509CE"/>
    <w:rsid w:val="00F50F58"/>
    <w:rsid w:val="00F51192"/>
    <w:rsid w:val="00F51B78"/>
    <w:rsid w:val="00F51EDD"/>
    <w:rsid w:val="00F5248B"/>
    <w:rsid w:val="00F524DC"/>
    <w:rsid w:val="00F524F1"/>
    <w:rsid w:val="00F5590C"/>
    <w:rsid w:val="00F5650C"/>
    <w:rsid w:val="00F56829"/>
    <w:rsid w:val="00F5691E"/>
    <w:rsid w:val="00F5696D"/>
    <w:rsid w:val="00F60148"/>
    <w:rsid w:val="00F60435"/>
    <w:rsid w:val="00F61069"/>
    <w:rsid w:val="00F612D2"/>
    <w:rsid w:val="00F61B4F"/>
    <w:rsid w:val="00F62829"/>
    <w:rsid w:val="00F6285B"/>
    <w:rsid w:val="00F62965"/>
    <w:rsid w:val="00F62986"/>
    <w:rsid w:val="00F636B9"/>
    <w:rsid w:val="00F64182"/>
    <w:rsid w:val="00F64723"/>
    <w:rsid w:val="00F64E0D"/>
    <w:rsid w:val="00F64E87"/>
    <w:rsid w:val="00F65F2D"/>
    <w:rsid w:val="00F66CB5"/>
    <w:rsid w:val="00F66FE0"/>
    <w:rsid w:val="00F671E9"/>
    <w:rsid w:val="00F704FD"/>
    <w:rsid w:val="00F71418"/>
    <w:rsid w:val="00F72311"/>
    <w:rsid w:val="00F72ECB"/>
    <w:rsid w:val="00F73EBF"/>
    <w:rsid w:val="00F73F68"/>
    <w:rsid w:val="00F743A4"/>
    <w:rsid w:val="00F7456D"/>
    <w:rsid w:val="00F74B2F"/>
    <w:rsid w:val="00F75591"/>
    <w:rsid w:val="00F75AE3"/>
    <w:rsid w:val="00F75CE7"/>
    <w:rsid w:val="00F76743"/>
    <w:rsid w:val="00F76AE9"/>
    <w:rsid w:val="00F775C8"/>
    <w:rsid w:val="00F806BD"/>
    <w:rsid w:val="00F80AB6"/>
    <w:rsid w:val="00F83319"/>
    <w:rsid w:val="00F84750"/>
    <w:rsid w:val="00F851C5"/>
    <w:rsid w:val="00F85D97"/>
    <w:rsid w:val="00F8623E"/>
    <w:rsid w:val="00F86E53"/>
    <w:rsid w:val="00F87361"/>
    <w:rsid w:val="00F877A2"/>
    <w:rsid w:val="00F87DEE"/>
    <w:rsid w:val="00F90750"/>
    <w:rsid w:val="00F91108"/>
    <w:rsid w:val="00F91F9D"/>
    <w:rsid w:val="00F9247D"/>
    <w:rsid w:val="00F930B8"/>
    <w:rsid w:val="00F93761"/>
    <w:rsid w:val="00F93F91"/>
    <w:rsid w:val="00F941A6"/>
    <w:rsid w:val="00F953E4"/>
    <w:rsid w:val="00F959F8"/>
    <w:rsid w:val="00F95C2D"/>
    <w:rsid w:val="00F95CAC"/>
    <w:rsid w:val="00F95F06"/>
    <w:rsid w:val="00F9622D"/>
    <w:rsid w:val="00F963FF"/>
    <w:rsid w:val="00F965FB"/>
    <w:rsid w:val="00F96FA1"/>
    <w:rsid w:val="00F97B01"/>
    <w:rsid w:val="00FA005E"/>
    <w:rsid w:val="00FA055C"/>
    <w:rsid w:val="00FA059D"/>
    <w:rsid w:val="00FA1980"/>
    <w:rsid w:val="00FA1A77"/>
    <w:rsid w:val="00FA1BA5"/>
    <w:rsid w:val="00FA2755"/>
    <w:rsid w:val="00FA309D"/>
    <w:rsid w:val="00FA328A"/>
    <w:rsid w:val="00FA32FA"/>
    <w:rsid w:val="00FA3B07"/>
    <w:rsid w:val="00FA4C0A"/>
    <w:rsid w:val="00FA5089"/>
    <w:rsid w:val="00FA5BA4"/>
    <w:rsid w:val="00FA5C97"/>
    <w:rsid w:val="00FA62F7"/>
    <w:rsid w:val="00FA68B7"/>
    <w:rsid w:val="00FA7468"/>
    <w:rsid w:val="00FA7671"/>
    <w:rsid w:val="00FB0AC9"/>
    <w:rsid w:val="00FB0DAA"/>
    <w:rsid w:val="00FB1886"/>
    <w:rsid w:val="00FB1B95"/>
    <w:rsid w:val="00FB2612"/>
    <w:rsid w:val="00FB274F"/>
    <w:rsid w:val="00FB3FB8"/>
    <w:rsid w:val="00FB5393"/>
    <w:rsid w:val="00FB5CDE"/>
    <w:rsid w:val="00FB7307"/>
    <w:rsid w:val="00FB77AB"/>
    <w:rsid w:val="00FB7CC8"/>
    <w:rsid w:val="00FC090A"/>
    <w:rsid w:val="00FC0BA6"/>
    <w:rsid w:val="00FC0E11"/>
    <w:rsid w:val="00FC0F5B"/>
    <w:rsid w:val="00FC1D74"/>
    <w:rsid w:val="00FC23DB"/>
    <w:rsid w:val="00FC2A7D"/>
    <w:rsid w:val="00FC2D75"/>
    <w:rsid w:val="00FC3DC0"/>
    <w:rsid w:val="00FC49B1"/>
    <w:rsid w:val="00FC54C2"/>
    <w:rsid w:val="00FC712B"/>
    <w:rsid w:val="00FD0150"/>
    <w:rsid w:val="00FD0EBF"/>
    <w:rsid w:val="00FD154C"/>
    <w:rsid w:val="00FD236E"/>
    <w:rsid w:val="00FD2E3B"/>
    <w:rsid w:val="00FD3517"/>
    <w:rsid w:val="00FD4688"/>
    <w:rsid w:val="00FD494F"/>
    <w:rsid w:val="00FD5E23"/>
    <w:rsid w:val="00FD68E6"/>
    <w:rsid w:val="00FE1D8E"/>
    <w:rsid w:val="00FE1E4F"/>
    <w:rsid w:val="00FE2115"/>
    <w:rsid w:val="00FE234D"/>
    <w:rsid w:val="00FE2A2F"/>
    <w:rsid w:val="00FE38DF"/>
    <w:rsid w:val="00FE3935"/>
    <w:rsid w:val="00FE3D28"/>
    <w:rsid w:val="00FE4126"/>
    <w:rsid w:val="00FE49C3"/>
    <w:rsid w:val="00FE4BCF"/>
    <w:rsid w:val="00FE4E44"/>
    <w:rsid w:val="00FE56A5"/>
    <w:rsid w:val="00FE5770"/>
    <w:rsid w:val="00FE6662"/>
    <w:rsid w:val="00FE6B9E"/>
    <w:rsid w:val="00FE6F1B"/>
    <w:rsid w:val="00FE7C5B"/>
    <w:rsid w:val="00FF0203"/>
    <w:rsid w:val="00FF0C0F"/>
    <w:rsid w:val="00FF0D30"/>
    <w:rsid w:val="00FF0F16"/>
    <w:rsid w:val="00FF1351"/>
    <w:rsid w:val="00FF2F03"/>
    <w:rsid w:val="00FF3499"/>
    <w:rsid w:val="00FF3880"/>
    <w:rsid w:val="00FF39BF"/>
    <w:rsid w:val="00FF485A"/>
    <w:rsid w:val="00FF5871"/>
    <w:rsid w:val="00FF5E60"/>
    <w:rsid w:val="00FF65FA"/>
    <w:rsid w:val="00FF6666"/>
    <w:rsid w:val="00FF6BC8"/>
    <w:rsid w:val="00FF6D14"/>
    <w:rsid w:val="00FF7BB5"/>
    <w:rsid w:val="00FF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E3D0B3"/>
  <w15:chartTrackingRefBased/>
  <w15:docId w15:val="{56FACED3-B359-482C-856E-C6A6AE66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4C4"/>
    <w:pPr>
      <w:suppressAutoHyphens/>
      <w:spacing w:after="120"/>
      <w:jc w:val="both"/>
    </w:pPr>
    <w:rPr>
      <w:rFonts w:ascii="Calibri" w:hAnsi="Calibri" w:cs="Calibri"/>
      <w:sz w:val="22"/>
      <w:szCs w:val="24"/>
      <w:lang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
    <w:qFormat/>
    <w:rsid w:val="007721D9"/>
    <w:pPr>
      <w:spacing w:before="240" w:after="60"/>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rsid w:val="00EE0F2E"/>
    <w:rPr>
      <w:rFonts w:ascii="Arial" w:hAnsi="Arial"/>
      <w:b/>
      <w:bCs/>
      <w:sz w:val="22"/>
      <w:szCs w:val="26"/>
      <w:lang w:val="en-GB" w:eastAsia="zh-CN"/>
    </w:rPr>
  </w:style>
  <w:style w:type="character" w:customStyle="1" w:styleId="9Char">
    <w:name w:val="Επικεφαλίδα 9 Char"/>
    <w:link w:val="9"/>
    <w:uiPriority w:val="9"/>
    <w:semiHidden/>
    <w:rsid w:val="007721D9"/>
    <w:rPr>
      <w:rFonts w:ascii="Cambria" w:eastAsia="Times New Roman" w:hAnsi="Cambria" w:cs="Times New Roman"/>
      <w:sz w:val="22"/>
      <w:szCs w:val="22"/>
      <w:lang w:val="en-GB"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uiPriority w:val="20"/>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uiPriority w:val="99"/>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pPr>
      <w:spacing w:after="240"/>
    </w:pPr>
  </w:style>
  <w:style w:type="paragraph" w:styleId="af2">
    <w:name w:val="List"/>
    <w:basedOn w:val="af1"/>
    <w:rPr>
      <w:rFonts w:cs="Mangal"/>
    </w:rPr>
  </w:style>
  <w:style w:type="paragraph" w:styleId="af3">
    <w:name w:val="caption"/>
    <w:basedOn w:val="a"/>
    <w:qFormat/>
    <w:pPr>
      <w:suppressLineNumbers/>
      <w:spacing w:before="120"/>
    </w:pPr>
    <w:rPr>
      <w:rFonts w:cs="Mangal"/>
      <w:i/>
      <w:iCs/>
      <w:sz w:val="24"/>
    </w:rPr>
  </w:style>
  <w:style w:type="paragraph" w:customStyle="1" w:styleId="af4">
    <w:name w:val="Ευρετήριο"/>
    <w:basedOn w:val="a"/>
    <w:pPr>
      <w:suppressLineNumbers/>
    </w:pPr>
    <w:rPr>
      <w:rFonts w:cs="Mangal"/>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5">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6">
    <w:name w:val="footer"/>
    <w:aliases w:val="ft,fo,Fakelos_Enotita_Sel"/>
    <w:basedOn w:val="a"/>
    <w:link w:val="Char2"/>
    <w:pPr>
      <w:spacing w:after="100"/>
    </w:pPr>
    <w:rPr>
      <w:rFonts w:eastAsia="MS Mincho"/>
      <w:lang w:val="en-US" w:eastAsia="ja-JP"/>
    </w:rPr>
  </w:style>
  <w:style w:type="character" w:customStyle="1" w:styleId="Char2">
    <w:name w:val="Υποσέλιδο Char"/>
    <w:aliases w:val="ft Char,fo Char,Fakelos_Enotita_Sel Char"/>
    <w:link w:val="af6"/>
    <w:locked/>
    <w:rsid w:val="006E6570"/>
    <w:rPr>
      <w:rFonts w:ascii="Calibri" w:eastAsia="MS Mincho" w:hAnsi="Calibri" w:cs="Calibri"/>
      <w:sz w:val="22"/>
      <w:szCs w:val="24"/>
      <w:lang w:val="en-US" w:eastAsia="ja-JP"/>
    </w:rPr>
  </w:style>
  <w:style w:type="paragraph" w:styleId="af7">
    <w:name w:val="header"/>
    <w:aliases w:val="hd,Header Titlos Prosforas"/>
    <w:basedOn w:val="a"/>
    <w:link w:val="Char3"/>
  </w:style>
  <w:style w:type="character" w:customStyle="1" w:styleId="Char3">
    <w:name w:val="Κεφαλίδα Char"/>
    <w:aliases w:val="hd Char,Header Titlos Prosforas Char"/>
    <w:link w:val="af7"/>
    <w:rsid w:val="006D311C"/>
    <w:rPr>
      <w:rFonts w:ascii="Calibri" w:hAnsi="Calibri" w:cs="Calibri"/>
      <w:sz w:val="22"/>
      <w:szCs w:val="24"/>
      <w:lang w:val="en-GB" w:eastAsia="zh-CN"/>
    </w:rPr>
  </w:style>
  <w:style w:type="paragraph" w:styleId="af8">
    <w:name w:val="Balloon Text"/>
    <w:basedOn w:val="a"/>
    <w:rPr>
      <w:rFonts w:ascii="Tahoma" w:hAnsi="Tahoma" w:cs="Tahoma"/>
      <w:sz w:val="16"/>
      <w:szCs w:val="16"/>
    </w:rPr>
  </w:style>
  <w:style w:type="paragraph" w:styleId="af9">
    <w:name w:val="annotation text"/>
    <w:basedOn w:val="a"/>
    <w:link w:val="Char10"/>
    <w:uiPriority w:val="99"/>
    <w:rPr>
      <w:sz w:val="20"/>
      <w:szCs w:val="20"/>
    </w:rPr>
  </w:style>
  <w:style w:type="character" w:customStyle="1" w:styleId="Char10">
    <w:name w:val="Κείμενο σχολίου Char1"/>
    <w:link w:val="af9"/>
    <w:uiPriority w:val="99"/>
    <w:rsid w:val="00041CD5"/>
    <w:rPr>
      <w:rFonts w:ascii="Calibri" w:hAnsi="Calibri" w:cs="Calibri"/>
      <w:lang w:val="en-GB" w:eastAsia="zh-CN" w:bidi="ar-SA"/>
    </w:rPr>
  </w:style>
  <w:style w:type="paragraph" w:styleId="afa">
    <w:name w:val="annotation subject"/>
    <w:basedOn w:val="af9"/>
    <w:next w:val="af9"/>
    <w:rPr>
      <w:b/>
      <w:bCs/>
    </w:rPr>
  </w:style>
  <w:style w:type="paragraph" w:styleId="afb">
    <w:name w:val="Revision"/>
    <w:pPr>
      <w:suppressAutoHyphens/>
    </w:pPr>
    <w:rPr>
      <w:sz w:val="24"/>
      <w:szCs w:val="24"/>
      <w:lang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uiPriority w:val="34"/>
    <w:qFormat/>
    <w:pPr>
      <w:spacing w:after="200"/>
      <w:ind w:left="720"/>
      <w:contextualSpacing/>
    </w:pPr>
  </w:style>
  <w:style w:type="paragraph" w:styleId="afd">
    <w:name w:val="footnote text"/>
    <w:basedOn w:val="a"/>
    <w:link w:val="Char4"/>
    <w:pPr>
      <w:spacing w:after="0"/>
      <w:ind w:left="425" w:hanging="425"/>
    </w:pPr>
    <w:rPr>
      <w:sz w:val="18"/>
      <w:szCs w:val="20"/>
      <w:lang w:val="en-IE"/>
    </w:rPr>
  </w:style>
  <w:style w:type="character" w:customStyle="1" w:styleId="Char4">
    <w:name w:val="Κείμενο υποσημείωσης Char"/>
    <w:link w:val="afd"/>
    <w:locked/>
    <w:rsid w:val="00B53F96"/>
    <w:rPr>
      <w:rFonts w:ascii="Calibri" w:hAnsi="Calibri" w:cs="Calibri"/>
      <w:sz w:val="18"/>
      <w:lang w:val="en-IE" w:eastAsia="zh-CN"/>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link w:val="Char5"/>
    <w:rPr>
      <w:sz w:val="20"/>
      <w:szCs w:val="20"/>
    </w:rPr>
  </w:style>
  <w:style w:type="character" w:customStyle="1" w:styleId="Char5">
    <w:name w:val="Κείμενο σημείωσης τέλους Char"/>
    <w:link w:val="afe"/>
    <w:rsid w:val="006E4478"/>
    <w:rPr>
      <w:rFonts w:ascii="Calibri" w:hAnsi="Calibri" w:cs="Calibri"/>
      <w:lang w:val="en-GB" w:eastAsia="zh-CN"/>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ff">
    <w:name w:val="Προμορφοποιημένο κείμενο"/>
    <w:basedOn w:val="a"/>
  </w:style>
  <w:style w:type="paragraph" w:styleId="aff0">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d"/>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1">
    <w:name w:val="No Spacing"/>
    <w:uiPriority w:val="1"/>
    <w:qFormat/>
    <w:pPr>
      <w:suppressAutoHyphens/>
      <w:jc w:val="both"/>
    </w:pPr>
    <w:rPr>
      <w:rFonts w:ascii="Calibri" w:hAnsi="Calibri" w:cs="Calibri"/>
      <w:sz w:val="22"/>
      <w:szCs w:val="24"/>
      <w:lang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6E6570"/>
    <w:pPr>
      <w:widowControl w:val="0"/>
      <w:suppressAutoHyphens w:val="0"/>
    </w:pPr>
    <w:rPr>
      <w:rFonts w:ascii="Times New Roman" w:eastAsia="SimSun" w:hAnsi="Times New Roman" w:cs="Times New Roman"/>
      <w:szCs w:val="20"/>
      <w:lang w:val="el-GR" w:eastAsia="en-US"/>
    </w:rPr>
  </w:style>
  <w:style w:type="character" w:customStyle="1" w:styleId="StyleBlack1">
    <w:name w:val="Style Black1"/>
    <w:rsid w:val="006E6570"/>
    <w:rPr>
      <w:color w:val="000000"/>
      <w:sz w:val="16"/>
    </w:rPr>
  </w:style>
  <w:style w:type="paragraph" w:customStyle="1" w:styleId="1a">
    <w:name w:val="Παράγραφος λίστας1"/>
    <w:basedOn w:val="a"/>
    <w:rsid w:val="00CB5A5E"/>
    <w:pPr>
      <w:spacing w:after="0"/>
      <w:ind w:left="720"/>
    </w:pPr>
    <w:rPr>
      <w:rFonts w:eastAsia="Liberation Sans"/>
      <w:color w:val="000000"/>
      <w:kern w:val="1"/>
      <w:sz w:val="24"/>
      <w:lang w:eastAsia="hi-IN" w:bidi="hi-IN"/>
    </w:rPr>
  </w:style>
  <w:style w:type="paragraph" w:customStyle="1" w:styleId="ListParagraph1">
    <w:name w:val="List Paragraph1"/>
    <w:basedOn w:val="a"/>
    <w:rsid w:val="00CB5A5E"/>
    <w:pPr>
      <w:spacing w:after="0"/>
      <w:ind w:left="720"/>
    </w:pPr>
    <w:rPr>
      <w:rFonts w:eastAsia="Liberation Sans"/>
      <w:color w:val="000000"/>
      <w:kern w:val="1"/>
      <w:sz w:val="24"/>
      <w:lang w:eastAsia="hi-IN" w:bidi="hi-IN"/>
    </w:rPr>
  </w:style>
  <w:style w:type="paragraph" w:styleId="26">
    <w:name w:val="Body Text Indent 2"/>
    <w:basedOn w:val="a"/>
    <w:link w:val="2Char"/>
    <w:uiPriority w:val="99"/>
    <w:semiHidden/>
    <w:unhideWhenUsed/>
    <w:rsid w:val="007721D9"/>
    <w:pPr>
      <w:spacing w:line="480" w:lineRule="auto"/>
      <w:ind w:left="283"/>
    </w:pPr>
  </w:style>
  <w:style w:type="character" w:customStyle="1" w:styleId="2Char">
    <w:name w:val="Σώμα κείμενου με εσοχή 2 Char"/>
    <w:link w:val="26"/>
    <w:uiPriority w:val="99"/>
    <w:semiHidden/>
    <w:rsid w:val="007721D9"/>
    <w:rPr>
      <w:rFonts w:ascii="Calibri" w:hAnsi="Calibri" w:cs="Calibri"/>
      <w:sz w:val="22"/>
      <w:szCs w:val="24"/>
      <w:lang w:val="en-GB" w:eastAsia="zh-CN"/>
    </w:rPr>
  </w:style>
  <w:style w:type="paragraph" w:customStyle="1" w:styleId="1b">
    <w:name w:val="Λίστα με κουκκίδες1"/>
    <w:basedOn w:val="a"/>
    <w:uiPriority w:val="99"/>
    <w:rsid w:val="00A43EE2"/>
    <w:pPr>
      <w:spacing w:after="0"/>
      <w:ind w:left="284"/>
    </w:pPr>
    <w:rPr>
      <w:rFonts w:eastAsia="Liberation Sans"/>
      <w:color w:val="000000"/>
      <w:kern w:val="1"/>
      <w:sz w:val="24"/>
      <w:lang w:val="el-GR" w:eastAsia="hi-IN" w:bidi="hi-IN"/>
    </w:rPr>
  </w:style>
  <w:style w:type="character" w:customStyle="1" w:styleId="DeltaViewInsertion">
    <w:name w:val="DeltaView Insertion"/>
    <w:rsid w:val="006E4478"/>
    <w:rPr>
      <w:b/>
      <w:i/>
      <w:spacing w:val="0"/>
      <w:lang w:val="el-GR"/>
    </w:rPr>
  </w:style>
  <w:style w:type="character" w:customStyle="1" w:styleId="NormalBoldChar">
    <w:name w:val="NormalBold Char"/>
    <w:rsid w:val="006E4478"/>
    <w:rPr>
      <w:rFonts w:ascii="Times New Roman" w:eastAsia="Times New Roman" w:hAnsi="Times New Roman" w:cs="Times New Roman"/>
      <w:b/>
      <w:sz w:val="24"/>
      <w:lang w:val="el-GR"/>
    </w:rPr>
  </w:style>
  <w:style w:type="paragraph" w:customStyle="1" w:styleId="ChapterTitle">
    <w:name w:val="ChapterTitle"/>
    <w:basedOn w:val="a"/>
    <w:next w:val="a"/>
    <w:rsid w:val="006E4478"/>
    <w:pPr>
      <w:keepNext/>
      <w:spacing w:before="120" w:after="360" w:line="276" w:lineRule="auto"/>
      <w:jc w:val="center"/>
    </w:pPr>
    <w:rPr>
      <w:b/>
      <w:kern w:val="1"/>
      <w:szCs w:val="22"/>
      <w:lang w:val="el-GR"/>
    </w:rPr>
  </w:style>
  <w:style w:type="paragraph" w:customStyle="1" w:styleId="SectionTitle">
    <w:name w:val="SectionTitle"/>
    <w:basedOn w:val="a"/>
    <w:next w:val="1"/>
    <w:rsid w:val="006E4478"/>
    <w:pPr>
      <w:keepNext/>
      <w:spacing w:before="120" w:after="360" w:line="276" w:lineRule="auto"/>
      <w:ind w:firstLine="397"/>
      <w:jc w:val="center"/>
    </w:pPr>
    <w:rPr>
      <w:b/>
      <w:smallCaps/>
      <w:kern w:val="1"/>
      <w:sz w:val="28"/>
      <w:szCs w:val="22"/>
      <w:lang w:val="el-GR"/>
    </w:rPr>
  </w:style>
  <w:style w:type="character" w:customStyle="1" w:styleId="FontStyle77">
    <w:name w:val="Font Style77"/>
    <w:rsid w:val="004A133E"/>
    <w:rPr>
      <w:rFonts w:ascii="Arial" w:hAnsi="Arial" w:cs="Arial"/>
      <w:sz w:val="22"/>
      <w:szCs w:val="22"/>
    </w:rPr>
  </w:style>
  <w:style w:type="paragraph" w:customStyle="1" w:styleId="Style26">
    <w:name w:val="Style26"/>
    <w:basedOn w:val="a"/>
    <w:rsid w:val="004A133E"/>
    <w:pPr>
      <w:widowControl w:val="0"/>
      <w:suppressAutoHyphens w:val="0"/>
      <w:autoSpaceDE w:val="0"/>
      <w:autoSpaceDN w:val="0"/>
      <w:adjustRightInd w:val="0"/>
      <w:spacing w:after="0" w:line="278" w:lineRule="exact"/>
    </w:pPr>
    <w:rPr>
      <w:rFonts w:ascii="Arial" w:hAnsi="Arial" w:cs="Times New Roman"/>
      <w:sz w:val="24"/>
      <w:lang w:val="el-GR" w:eastAsia="el-GR"/>
    </w:rPr>
  </w:style>
  <w:style w:type="paragraph" w:customStyle="1" w:styleId="310">
    <w:name w:val="Σώμα κείμενου 31"/>
    <w:basedOn w:val="a"/>
    <w:rsid w:val="006D311C"/>
    <w:pPr>
      <w:suppressAutoHyphens w:val="0"/>
      <w:overflowPunct w:val="0"/>
      <w:autoSpaceDE w:val="0"/>
      <w:autoSpaceDN w:val="0"/>
      <w:adjustRightInd w:val="0"/>
      <w:textAlignment w:val="baseline"/>
    </w:pPr>
    <w:rPr>
      <w:rFonts w:ascii="Times New Roman" w:hAnsi="Times New Roman" w:cs="Times New Roman"/>
      <w:szCs w:val="22"/>
      <w:lang w:val="el-GR" w:eastAsia="en-US"/>
    </w:rPr>
  </w:style>
  <w:style w:type="paragraph" w:customStyle="1" w:styleId="para-1">
    <w:name w:val="para-1"/>
    <w:basedOn w:val="a"/>
    <w:rsid w:val="001C39F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WW-">
    <w:name w:val="WW-Παραπομπή υποσημείωσης"/>
    <w:rsid w:val="00472F52"/>
    <w:rPr>
      <w:vertAlign w:val="superscript"/>
    </w:rPr>
  </w:style>
  <w:style w:type="character" w:customStyle="1" w:styleId="27">
    <w:name w:val="Παραπομπή σχολίου2"/>
    <w:rsid w:val="001F5027"/>
    <w:rPr>
      <w:sz w:val="16"/>
    </w:rPr>
  </w:style>
  <w:style w:type="paragraph" w:customStyle="1" w:styleId="-HTML2">
    <w:name w:val="Προ-διαμορφωμένο HTML2"/>
    <w:basedOn w:val="a"/>
    <w:rsid w:val="0052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0">
    <w:name w:val="Παραπομπή υποσημείωσης_0"/>
    <w:uiPriority w:val="99"/>
    <w:rsid w:val="005C30D5"/>
    <w:rPr>
      <w:vertAlign w:val="superscript"/>
    </w:rPr>
  </w:style>
  <w:style w:type="character" w:customStyle="1" w:styleId="1c">
    <w:name w:val="Ανεπίλυτη αναφορά1"/>
    <w:uiPriority w:val="99"/>
    <w:semiHidden/>
    <w:unhideWhenUsed/>
    <w:rsid w:val="00C35190"/>
    <w:rPr>
      <w:color w:val="605E5C"/>
      <w:shd w:val="clear" w:color="auto" w:fill="E1DFDD"/>
    </w:rPr>
  </w:style>
  <w:style w:type="table" w:styleId="aff5">
    <w:name w:val="Table Grid"/>
    <w:basedOn w:val="a1"/>
    <w:uiPriority w:val="39"/>
    <w:rsid w:val="0014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450B"/>
    <w:pPr>
      <w:suppressAutoHyphens w:val="0"/>
      <w:spacing w:before="100" w:beforeAutospacing="1" w:after="100" w:afterAutospacing="1"/>
      <w:jc w:val="left"/>
    </w:pPr>
    <w:rPr>
      <w:rFonts w:ascii="Times New Roman" w:eastAsiaTheme="minorHAnsi" w:hAnsi="Times New Roman" w:cs="Times New Roman"/>
      <w:sz w:val="24"/>
      <w:lang w:val="el-GR" w:eastAsia="el-GR"/>
    </w:rPr>
  </w:style>
  <w:style w:type="character" w:customStyle="1" w:styleId="clrbl1">
    <w:name w:val="clrbl1"/>
    <w:basedOn w:val="a0"/>
    <w:rsid w:val="007A450B"/>
    <w:rPr>
      <w:color w:val="0000FF"/>
    </w:rPr>
  </w:style>
  <w:style w:type="character" w:customStyle="1" w:styleId="fontstyle01">
    <w:name w:val="fontstyle01"/>
    <w:basedOn w:val="a0"/>
    <w:rsid w:val="00EF0E86"/>
    <w:rPr>
      <w:rFonts w:ascii="CIDFont+F4" w:hAnsi="CIDFont+F4" w:hint="default"/>
      <w:b w:val="0"/>
      <w:bCs w:val="0"/>
      <w:i w:val="0"/>
      <w:iCs w:val="0"/>
      <w:color w:val="221E1F"/>
      <w:sz w:val="22"/>
      <w:szCs w:val="22"/>
    </w:rPr>
  </w:style>
  <w:style w:type="character" w:customStyle="1" w:styleId="28">
    <w:name w:val="Ανεπίλυτη αναφορά2"/>
    <w:basedOn w:val="a0"/>
    <w:uiPriority w:val="99"/>
    <w:semiHidden/>
    <w:unhideWhenUsed/>
    <w:rsid w:val="00C64EDD"/>
    <w:rPr>
      <w:color w:val="605E5C"/>
      <w:shd w:val="clear" w:color="auto" w:fill="E1DFDD"/>
    </w:rPr>
  </w:style>
  <w:style w:type="character" w:customStyle="1" w:styleId="UnresolvedMention1">
    <w:name w:val="Unresolved Mention1"/>
    <w:basedOn w:val="a0"/>
    <w:uiPriority w:val="99"/>
    <w:semiHidden/>
    <w:unhideWhenUsed/>
    <w:rsid w:val="00130A54"/>
    <w:rPr>
      <w:color w:val="605E5C"/>
      <w:shd w:val="clear" w:color="auto" w:fill="E1DFDD"/>
    </w:rPr>
  </w:style>
  <w:style w:type="character" w:styleId="aff6">
    <w:name w:val="Unresolved Mention"/>
    <w:basedOn w:val="a0"/>
    <w:uiPriority w:val="99"/>
    <w:semiHidden/>
    <w:unhideWhenUsed/>
    <w:rsid w:val="00111B49"/>
    <w:rPr>
      <w:color w:val="605E5C"/>
      <w:shd w:val="clear" w:color="auto" w:fill="E1DFDD"/>
    </w:rPr>
  </w:style>
  <w:style w:type="character" w:customStyle="1" w:styleId="normaltextrun">
    <w:name w:val="normaltextrun"/>
    <w:basedOn w:val="a0"/>
    <w:rsid w:val="00E04F68"/>
  </w:style>
  <w:style w:type="character" w:customStyle="1" w:styleId="eop">
    <w:name w:val="eop"/>
    <w:basedOn w:val="a0"/>
    <w:rsid w:val="00E0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74">
      <w:bodyDiv w:val="1"/>
      <w:marLeft w:val="0"/>
      <w:marRight w:val="0"/>
      <w:marTop w:val="0"/>
      <w:marBottom w:val="0"/>
      <w:divBdr>
        <w:top w:val="none" w:sz="0" w:space="0" w:color="auto"/>
        <w:left w:val="none" w:sz="0" w:space="0" w:color="auto"/>
        <w:bottom w:val="none" w:sz="0" w:space="0" w:color="auto"/>
        <w:right w:val="none" w:sz="0" w:space="0" w:color="auto"/>
      </w:divBdr>
    </w:div>
    <w:div w:id="54592180">
      <w:bodyDiv w:val="1"/>
      <w:marLeft w:val="0"/>
      <w:marRight w:val="0"/>
      <w:marTop w:val="0"/>
      <w:marBottom w:val="0"/>
      <w:divBdr>
        <w:top w:val="none" w:sz="0" w:space="0" w:color="auto"/>
        <w:left w:val="none" w:sz="0" w:space="0" w:color="auto"/>
        <w:bottom w:val="none" w:sz="0" w:space="0" w:color="auto"/>
        <w:right w:val="none" w:sz="0" w:space="0" w:color="auto"/>
      </w:divBdr>
    </w:div>
    <w:div w:id="66466618">
      <w:bodyDiv w:val="1"/>
      <w:marLeft w:val="0"/>
      <w:marRight w:val="0"/>
      <w:marTop w:val="0"/>
      <w:marBottom w:val="0"/>
      <w:divBdr>
        <w:top w:val="none" w:sz="0" w:space="0" w:color="auto"/>
        <w:left w:val="none" w:sz="0" w:space="0" w:color="auto"/>
        <w:bottom w:val="none" w:sz="0" w:space="0" w:color="auto"/>
        <w:right w:val="none" w:sz="0" w:space="0" w:color="auto"/>
      </w:divBdr>
    </w:div>
    <w:div w:id="86925830">
      <w:bodyDiv w:val="1"/>
      <w:marLeft w:val="0"/>
      <w:marRight w:val="0"/>
      <w:marTop w:val="0"/>
      <w:marBottom w:val="0"/>
      <w:divBdr>
        <w:top w:val="none" w:sz="0" w:space="0" w:color="auto"/>
        <w:left w:val="none" w:sz="0" w:space="0" w:color="auto"/>
        <w:bottom w:val="none" w:sz="0" w:space="0" w:color="auto"/>
        <w:right w:val="none" w:sz="0" w:space="0" w:color="auto"/>
      </w:divBdr>
    </w:div>
    <w:div w:id="108747023">
      <w:bodyDiv w:val="1"/>
      <w:marLeft w:val="0"/>
      <w:marRight w:val="0"/>
      <w:marTop w:val="0"/>
      <w:marBottom w:val="0"/>
      <w:divBdr>
        <w:top w:val="none" w:sz="0" w:space="0" w:color="auto"/>
        <w:left w:val="none" w:sz="0" w:space="0" w:color="auto"/>
        <w:bottom w:val="none" w:sz="0" w:space="0" w:color="auto"/>
        <w:right w:val="none" w:sz="0" w:space="0" w:color="auto"/>
      </w:divBdr>
    </w:div>
    <w:div w:id="118494486">
      <w:bodyDiv w:val="1"/>
      <w:marLeft w:val="0"/>
      <w:marRight w:val="0"/>
      <w:marTop w:val="0"/>
      <w:marBottom w:val="0"/>
      <w:divBdr>
        <w:top w:val="none" w:sz="0" w:space="0" w:color="auto"/>
        <w:left w:val="none" w:sz="0" w:space="0" w:color="auto"/>
        <w:bottom w:val="none" w:sz="0" w:space="0" w:color="auto"/>
        <w:right w:val="none" w:sz="0" w:space="0" w:color="auto"/>
      </w:divBdr>
    </w:div>
    <w:div w:id="128282655">
      <w:bodyDiv w:val="1"/>
      <w:marLeft w:val="0"/>
      <w:marRight w:val="0"/>
      <w:marTop w:val="0"/>
      <w:marBottom w:val="0"/>
      <w:divBdr>
        <w:top w:val="none" w:sz="0" w:space="0" w:color="auto"/>
        <w:left w:val="none" w:sz="0" w:space="0" w:color="auto"/>
        <w:bottom w:val="none" w:sz="0" w:space="0" w:color="auto"/>
        <w:right w:val="none" w:sz="0" w:space="0" w:color="auto"/>
      </w:divBdr>
    </w:div>
    <w:div w:id="139613626">
      <w:bodyDiv w:val="1"/>
      <w:marLeft w:val="0"/>
      <w:marRight w:val="0"/>
      <w:marTop w:val="0"/>
      <w:marBottom w:val="0"/>
      <w:divBdr>
        <w:top w:val="none" w:sz="0" w:space="0" w:color="auto"/>
        <w:left w:val="none" w:sz="0" w:space="0" w:color="auto"/>
        <w:bottom w:val="none" w:sz="0" w:space="0" w:color="auto"/>
        <w:right w:val="none" w:sz="0" w:space="0" w:color="auto"/>
      </w:divBdr>
    </w:div>
    <w:div w:id="173036707">
      <w:bodyDiv w:val="1"/>
      <w:marLeft w:val="0"/>
      <w:marRight w:val="0"/>
      <w:marTop w:val="0"/>
      <w:marBottom w:val="0"/>
      <w:divBdr>
        <w:top w:val="none" w:sz="0" w:space="0" w:color="auto"/>
        <w:left w:val="none" w:sz="0" w:space="0" w:color="auto"/>
        <w:bottom w:val="none" w:sz="0" w:space="0" w:color="auto"/>
        <w:right w:val="none" w:sz="0" w:space="0" w:color="auto"/>
      </w:divBdr>
    </w:div>
    <w:div w:id="180900168">
      <w:bodyDiv w:val="1"/>
      <w:marLeft w:val="0"/>
      <w:marRight w:val="0"/>
      <w:marTop w:val="0"/>
      <w:marBottom w:val="0"/>
      <w:divBdr>
        <w:top w:val="none" w:sz="0" w:space="0" w:color="auto"/>
        <w:left w:val="none" w:sz="0" w:space="0" w:color="auto"/>
        <w:bottom w:val="none" w:sz="0" w:space="0" w:color="auto"/>
        <w:right w:val="none" w:sz="0" w:space="0" w:color="auto"/>
      </w:divBdr>
    </w:div>
    <w:div w:id="242765544">
      <w:bodyDiv w:val="1"/>
      <w:marLeft w:val="0"/>
      <w:marRight w:val="0"/>
      <w:marTop w:val="0"/>
      <w:marBottom w:val="0"/>
      <w:divBdr>
        <w:top w:val="none" w:sz="0" w:space="0" w:color="auto"/>
        <w:left w:val="none" w:sz="0" w:space="0" w:color="auto"/>
        <w:bottom w:val="none" w:sz="0" w:space="0" w:color="auto"/>
        <w:right w:val="none" w:sz="0" w:space="0" w:color="auto"/>
      </w:divBdr>
      <w:divsChild>
        <w:div w:id="1329291402">
          <w:marLeft w:val="0"/>
          <w:marRight w:val="0"/>
          <w:marTop w:val="0"/>
          <w:marBottom w:val="0"/>
          <w:divBdr>
            <w:top w:val="none" w:sz="0" w:space="0" w:color="auto"/>
            <w:left w:val="none" w:sz="0" w:space="0" w:color="auto"/>
            <w:bottom w:val="none" w:sz="0" w:space="0" w:color="auto"/>
            <w:right w:val="none" w:sz="0" w:space="0" w:color="auto"/>
          </w:divBdr>
        </w:div>
        <w:div w:id="603615034">
          <w:marLeft w:val="0"/>
          <w:marRight w:val="0"/>
          <w:marTop w:val="0"/>
          <w:marBottom w:val="0"/>
          <w:divBdr>
            <w:top w:val="none" w:sz="0" w:space="0" w:color="auto"/>
            <w:left w:val="none" w:sz="0" w:space="0" w:color="auto"/>
            <w:bottom w:val="none" w:sz="0" w:space="0" w:color="auto"/>
            <w:right w:val="none" w:sz="0" w:space="0" w:color="auto"/>
          </w:divBdr>
        </w:div>
        <w:div w:id="531111892">
          <w:marLeft w:val="0"/>
          <w:marRight w:val="0"/>
          <w:marTop w:val="0"/>
          <w:marBottom w:val="0"/>
          <w:divBdr>
            <w:top w:val="none" w:sz="0" w:space="0" w:color="auto"/>
            <w:left w:val="none" w:sz="0" w:space="0" w:color="auto"/>
            <w:bottom w:val="none" w:sz="0" w:space="0" w:color="auto"/>
            <w:right w:val="none" w:sz="0" w:space="0" w:color="auto"/>
          </w:divBdr>
        </w:div>
        <w:div w:id="165949604">
          <w:marLeft w:val="0"/>
          <w:marRight w:val="0"/>
          <w:marTop w:val="0"/>
          <w:marBottom w:val="0"/>
          <w:divBdr>
            <w:top w:val="none" w:sz="0" w:space="0" w:color="auto"/>
            <w:left w:val="none" w:sz="0" w:space="0" w:color="auto"/>
            <w:bottom w:val="none" w:sz="0" w:space="0" w:color="auto"/>
            <w:right w:val="none" w:sz="0" w:space="0" w:color="auto"/>
          </w:divBdr>
        </w:div>
      </w:divsChild>
    </w:div>
    <w:div w:id="268776067">
      <w:bodyDiv w:val="1"/>
      <w:marLeft w:val="0"/>
      <w:marRight w:val="0"/>
      <w:marTop w:val="0"/>
      <w:marBottom w:val="0"/>
      <w:divBdr>
        <w:top w:val="none" w:sz="0" w:space="0" w:color="auto"/>
        <w:left w:val="none" w:sz="0" w:space="0" w:color="auto"/>
        <w:bottom w:val="none" w:sz="0" w:space="0" w:color="auto"/>
        <w:right w:val="none" w:sz="0" w:space="0" w:color="auto"/>
      </w:divBdr>
    </w:div>
    <w:div w:id="321088072">
      <w:bodyDiv w:val="1"/>
      <w:marLeft w:val="0"/>
      <w:marRight w:val="0"/>
      <w:marTop w:val="0"/>
      <w:marBottom w:val="0"/>
      <w:divBdr>
        <w:top w:val="none" w:sz="0" w:space="0" w:color="auto"/>
        <w:left w:val="none" w:sz="0" w:space="0" w:color="auto"/>
        <w:bottom w:val="none" w:sz="0" w:space="0" w:color="auto"/>
        <w:right w:val="none" w:sz="0" w:space="0" w:color="auto"/>
      </w:divBdr>
    </w:div>
    <w:div w:id="345449465">
      <w:bodyDiv w:val="1"/>
      <w:marLeft w:val="0"/>
      <w:marRight w:val="0"/>
      <w:marTop w:val="0"/>
      <w:marBottom w:val="0"/>
      <w:divBdr>
        <w:top w:val="none" w:sz="0" w:space="0" w:color="auto"/>
        <w:left w:val="none" w:sz="0" w:space="0" w:color="auto"/>
        <w:bottom w:val="none" w:sz="0" w:space="0" w:color="auto"/>
        <w:right w:val="none" w:sz="0" w:space="0" w:color="auto"/>
      </w:divBdr>
      <w:divsChild>
        <w:div w:id="1620526602">
          <w:marLeft w:val="0"/>
          <w:marRight w:val="0"/>
          <w:marTop w:val="0"/>
          <w:marBottom w:val="0"/>
          <w:divBdr>
            <w:top w:val="none" w:sz="0" w:space="0" w:color="auto"/>
            <w:left w:val="none" w:sz="0" w:space="0" w:color="auto"/>
            <w:bottom w:val="none" w:sz="0" w:space="0" w:color="auto"/>
            <w:right w:val="none" w:sz="0" w:space="0" w:color="auto"/>
          </w:divBdr>
        </w:div>
        <w:div w:id="1919822916">
          <w:marLeft w:val="0"/>
          <w:marRight w:val="0"/>
          <w:marTop w:val="0"/>
          <w:marBottom w:val="0"/>
          <w:divBdr>
            <w:top w:val="none" w:sz="0" w:space="0" w:color="auto"/>
            <w:left w:val="none" w:sz="0" w:space="0" w:color="auto"/>
            <w:bottom w:val="none" w:sz="0" w:space="0" w:color="auto"/>
            <w:right w:val="none" w:sz="0" w:space="0" w:color="auto"/>
          </w:divBdr>
        </w:div>
        <w:div w:id="441343446">
          <w:marLeft w:val="0"/>
          <w:marRight w:val="0"/>
          <w:marTop w:val="0"/>
          <w:marBottom w:val="0"/>
          <w:divBdr>
            <w:top w:val="none" w:sz="0" w:space="0" w:color="auto"/>
            <w:left w:val="none" w:sz="0" w:space="0" w:color="auto"/>
            <w:bottom w:val="none" w:sz="0" w:space="0" w:color="auto"/>
            <w:right w:val="none" w:sz="0" w:space="0" w:color="auto"/>
          </w:divBdr>
        </w:div>
        <w:div w:id="257518727">
          <w:marLeft w:val="0"/>
          <w:marRight w:val="0"/>
          <w:marTop w:val="0"/>
          <w:marBottom w:val="0"/>
          <w:divBdr>
            <w:top w:val="none" w:sz="0" w:space="0" w:color="auto"/>
            <w:left w:val="none" w:sz="0" w:space="0" w:color="auto"/>
            <w:bottom w:val="none" w:sz="0" w:space="0" w:color="auto"/>
            <w:right w:val="none" w:sz="0" w:space="0" w:color="auto"/>
          </w:divBdr>
        </w:div>
        <w:div w:id="156727886">
          <w:marLeft w:val="0"/>
          <w:marRight w:val="0"/>
          <w:marTop w:val="0"/>
          <w:marBottom w:val="0"/>
          <w:divBdr>
            <w:top w:val="none" w:sz="0" w:space="0" w:color="auto"/>
            <w:left w:val="none" w:sz="0" w:space="0" w:color="auto"/>
            <w:bottom w:val="none" w:sz="0" w:space="0" w:color="auto"/>
            <w:right w:val="none" w:sz="0" w:space="0" w:color="auto"/>
          </w:divBdr>
        </w:div>
        <w:div w:id="1383948060">
          <w:marLeft w:val="0"/>
          <w:marRight w:val="0"/>
          <w:marTop w:val="0"/>
          <w:marBottom w:val="0"/>
          <w:divBdr>
            <w:top w:val="none" w:sz="0" w:space="0" w:color="auto"/>
            <w:left w:val="none" w:sz="0" w:space="0" w:color="auto"/>
            <w:bottom w:val="none" w:sz="0" w:space="0" w:color="auto"/>
            <w:right w:val="none" w:sz="0" w:space="0" w:color="auto"/>
          </w:divBdr>
        </w:div>
        <w:div w:id="687104636">
          <w:marLeft w:val="0"/>
          <w:marRight w:val="0"/>
          <w:marTop w:val="0"/>
          <w:marBottom w:val="0"/>
          <w:divBdr>
            <w:top w:val="none" w:sz="0" w:space="0" w:color="auto"/>
            <w:left w:val="none" w:sz="0" w:space="0" w:color="auto"/>
            <w:bottom w:val="none" w:sz="0" w:space="0" w:color="auto"/>
            <w:right w:val="none" w:sz="0" w:space="0" w:color="auto"/>
          </w:divBdr>
        </w:div>
        <w:div w:id="893472213">
          <w:marLeft w:val="0"/>
          <w:marRight w:val="0"/>
          <w:marTop w:val="0"/>
          <w:marBottom w:val="0"/>
          <w:divBdr>
            <w:top w:val="none" w:sz="0" w:space="0" w:color="auto"/>
            <w:left w:val="none" w:sz="0" w:space="0" w:color="auto"/>
            <w:bottom w:val="none" w:sz="0" w:space="0" w:color="auto"/>
            <w:right w:val="none" w:sz="0" w:space="0" w:color="auto"/>
          </w:divBdr>
        </w:div>
        <w:div w:id="436944777">
          <w:marLeft w:val="0"/>
          <w:marRight w:val="0"/>
          <w:marTop w:val="0"/>
          <w:marBottom w:val="0"/>
          <w:divBdr>
            <w:top w:val="none" w:sz="0" w:space="0" w:color="auto"/>
            <w:left w:val="none" w:sz="0" w:space="0" w:color="auto"/>
            <w:bottom w:val="none" w:sz="0" w:space="0" w:color="auto"/>
            <w:right w:val="none" w:sz="0" w:space="0" w:color="auto"/>
          </w:divBdr>
        </w:div>
        <w:div w:id="1569458090">
          <w:marLeft w:val="0"/>
          <w:marRight w:val="0"/>
          <w:marTop w:val="0"/>
          <w:marBottom w:val="0"/>
          <w:divBdr>
            <w:top w:val="none" w:sz="0" w:space="0" w:color="auto"/>
            <w:left w:val="none" w:sz="0" w:space="0" w:color="auto"/>
            <w:bottom w:val="none" w:sz="0" w:space="0" w:color="auto"/>
            <w:right w:val="none" w:sz="0" w:space="0" w:color="auto"/>
          </w:divBdr>
        </w:div>
        <w:div w:id="2132900065">
          <w:marLeft w:val="0"/>
          <w:marRight w:val="0"/>
          <w:marTop w:val="0"/>
          <w:marBottom w:val="0"/>
          <w:divBdr>
            <w:top w:val="none" w:sz="0" w:space="0" w:color="auto"/>
            <w:left w:val="none" w:sz="0" w:space="0" w:color="auto"/>
            <w:bottom w:val="none" w:sz="0" w:space="0" w:color="auto"/>
            <w:right w:val="none" w:sz="0" w:space="0" w:color="auto"/>
          </w:divBdr>
        </w:div>
        <w:div w:id="275869583">
          <w:marLeft w:val="0"/>
          <w:marRight w:val="0"/>
          <w:marTop w:val="0"/>
          <w:marBottom w:val="0"/>
          <w:divBdr>
            <w:top w:val="none" w:sz="0" w:space="0" w:color="auto"/>
            <w:left w:val="none" w:sz="0" w:space="0" w:color="auto"/>
            <w:bottom w:val="none" w:sz="0" w:space="0" w:color="auto"/>
            <w:right w:val="none" w:sz="0" w:space="0" w:color="auto"/>
          </w:divBdr>
        </w:div>
        <w:div w:id="1720399347">
          <w:marLeft w:val="0"/>
          <w:marRight w:val="0"/>
          <w:marTop w:val="0"/>
          <w:marBottom w:val="0"/>
          <w:divBdr>
            <w:top w:val="none" w:sz="0" w:space="0" w:color="auto"/>
            <w:left w:val="none" w:sz="0" w:space="0" w:color="auto"/>
            <w:bottom w:val="none" w:sz="0" w:space="0" w:color="auto"/>
            <w:right w:val="none" w:sz="0" w:space="0" w:color="auto"/>
          </w:divBdr>
        </w:div>
        <w:div w:id="1245380974">
          <w:marLeft w:val="0"/>
          <w:marRight w:val="0"/>
          <w:marTop w:val="0"/>
          <w:marBottom w:val="0"/>
          <w:divBdr>
            <w:top w:val="none" w:sz="0" w:space="0" w:color="auto"/>
            <w:left w:val="none" w:sz="0" w:space="0" w:color="auto"/>
            <w:bottom w:val="none" w:sz="0" w:space="0" w:color="auto"/>
            <w:right w:val="none" w:sz="0" w:space="0" w:color="auto"/>
          </w:divBdr>
        </w:div>
        <w:div w:id="1419256406">
          <w:marLeft w:val="0"/>
          <w:marRight w:val="0"/>
          <w:marTop w:val="0"/>
          <w:marBottom w:val="0"/>
          <w:divBdr>
            <w:top w:val="none" w:sz="0" w:space="0" w:color="auto"/>
            <w:left w:val="none" w:sz="0" w:space="0" w:color="auto"/>
            <w:bottom w:val="none" w:sz="0" w:space="0" w:color="auto"/>
            <w:right w:val="none" w:sz="0" w:space="0" w:color="auto"/>
          </w:divBdr>
        </w:div>
        <w:div w:id="1606041174">
          <w:marLeft w:val="0"/>
          <w:marRight w:val="0"/>
          <w:marTop w:val="0"/>
          <w:marBottom w:val="0"/>
          <w:divBdr>
            <w:top w:val="none" w:sz="0" w:space="0" w:color="auto"/>
            <w:left w:val="none" w:sz="0" w:space="0" w:color="auto"/>
            <w:bottom w:val="none" w:sz="0" w:space="0" w:color="auto"/>
            <w:right w:val="none" w:sz="0" w:space="0" w:color="auto"/>
          </w:divBdr>
        </w:div>
      </w:divsChild>
    </w:div>
    <w:div w:id="371080603">
      <w:bodyDiv w:val="1"/>
      <w:marLeft w:val="0"/>
      <w:marRight w:val="0"/>
      <w:marTop w:val="0"/>
      <w:marBottom w:val="0"/>
      <w:divBdr>
        <w:top w:val="none" w:sz="0" w:space="0" w:color="auto"/>
        <w:left w:val="none" w:sz="0" w:space="0" w:color="auto"/>
        <w:bottom w:val="none" w:sz="0" w:space="0" w:color="auto"/>
        <w:right w:val="none" w:sz="0" w:space="0" w:color="auto"/>
      </w:divBdr>
    </w:div>
    <w:div w:id="431046975">
      <w:bodyDiv w:val="1"/>
      <w:marLeft w:val="0"/>
      <w:marRight w:val="0"/>
      <w:marTop w:val="0"/>
      <w:marBottom w:val="0"/>
      <w:divBdr>
        <w:top w:val="none" w:sz="0" w:space="0" w:color="auto"/>
        <w:left w:val="none" w:sz="0" w:space="0" w:color="auto"/>
        <w:bottom w:val="none" w:sz="0" w:space="0" w:color="auto"/>
        <w:right w:val="none" w:sz="0" w:space="0" w:color="auto"/>
      </w:divBdr>
    </w:div>
    <w:div w:id="434441129">
      <w:bodyDiv w:val="1"/>
      <w:marLeft w:val="0"/>
      <w:marRight w:val="0"/>
      <w:marTop w:val="0"/>
      <w:marBottom w:val="0"/>
      <w:divBdr>
        <w:top w:val="none" w:sz="0" w:space="0" w:color="auto"/>
        <w:left w:val="none" w:sz="0" w:space="0" w:color="auto"/>
        <w:bottom w:val="none" w:sz="0" w:space="0" w:color="auto"/>
        <w:right w:val="none" w:sz="0" w:space="0" w:color="auto"/>
      </w:divBdr>
    </w:div>
    <w:div w:id="443161241">
      <w:bodyDiv w:val="1"/>
      <w:marLeft w:val="0"/>
      <w:marRight w:val="0"/>
      <w:marTop w:val="0"/>
      <w:marBottom w:val="0"/>
      <w:divBdr>
        <w:top w:val="none" w:sz="0" w:space="0" w:color="auto"/>
        <w:left w:val="none" w:sz="0" w:space="0" w:color="auto"/>
        <w:bottom w:val="none" w:sz="0" w:space="0" w:color="auto"/>
        <w:right w:val="none" w:sz="0" w:space="0" w:color="auto"/>
      </w:divBdr>
    </w:div>
    <w:div w:id="470293874">
      <w:bodyDiv w:val="1"/>
      <w:marLeft w:val="0"/>
      <w:marRight w:val="0"/>
      <w:marTop w:val="0"/>
      <w:marBottom w:val="0"/>
      <w:divBdr>
        <w:top w:val="none" w:sz="0" w:space="0" w:color="auto"/>
        <w:left w:val="none" w:sz="0" w:space="0" w:color="auto"/>
        <w:bottom w:val="none" w:sz="0" w:space="0" w:color="auto"/>
        <w:right w:val="none" w:sz="0" w:space="0" w:color="auto"/>
      </w:divBdr>
      <w:divsChild>
        <w:div w:id="1396471717">
          <w:marLeft w:val="0"/>
          <w:marRight w:val="0"/>
          <w:marTop w:val="0"/>
          <w:marBottom w:val="0"/>
          <w:divBdr>
            <w:top w:val="none" w:sz="0" w:space="0" w:color="auto"/>
            <w:left w:val="none" w:sz="0" w:space="0" w:color="auto"/>
            <w:bottom w:val="none" w:sz="0" w:space="0" w:color="auto"/>
            <w:right w:val="none" w:sz="0" w:space="0" w:color="auto"/>
          </w:divBdr>
        </w:div>
        <w:div w:id="521356063">
          <w:marLeft w:val="0"/>
          <w:marRight w:val="0"/>
          <w:marTop w:val="0"/>
          <w:marBottom w:val="0"/>
          <w:divBdr>
            <w:top w:val="none" w:sz="0" w:space="0" w:color="auto"/>
            <w:left w:val="none" w:sz="0" w:space="0" w:color="auto"/>
            <w:bottom w:val="none" w:sz="0" w:space="0" w:color="auto"/>
            <w:right w:val="none" w:sz="0" w:space="0" w:color="auto"/>
          </w:divBdr>
        </w:div>
      </w:divsChild>
    </w:div>
    <w:div w:id="492377482">
      <w:bodyDiv w:val="1"/>
      <w:marLeft w:val="0"/>
      <w:marRight w:val="0"/>
      <w:marTop w:val="0"/>
      <w:marBottom w:val="0"/>
      <w:divBdr>
        <w:top w:val="none" w:sz="0" w:space="0" w:color="auto"/>
        <w:left w:val="none" w:sz="0" w:space="0" w:color="auto"/>
        <w:bottom w:val="none" w:sz="0" w:space="0" w:color="auto"/>
        <w:right w:val="none" w:sz="0" w:space="0" w:color="auto"/>
      </w:divBdr>
    </w:div>
    <w:div w:id="497890189">
      <w:bodyDiv w:val="1"/>
      <w:marLeft w:val="0"/>
      <w:marRight w:val="0"/>
      <w:marTop w:val="0"/>
      <w:marBottom w:val="0"/>
      <w:divBdr>
        <w:top w:val="none" w:sz="0" w:space="0" w:color="auto"/>
        <w:left w:val="none" w:sz="0" w:space="0" w:color="auto"/>
        <w:bottom w:val="none" w:sz="0" w:space="0" w:color="auto"/>
        <w:right w:val="none" w:sz="0" w:space="0" w:color="auto"/>
      </w:divBdr>
    </w:div>
    <w:div w:id="517275785">
      <w:bodyDiv w:val="1"/>
      <w:marLeft w:val="0"/>
      <w:marRight w:val="0"/>
      <w:marTop w:val="0"/>
      <w:marBottom w:val="0"/>
      <w:divBdr>
        <w:top w:val="none" w:sz="0" w:space="0" w:color="auto"/>
        <w:left w:val="none" w:sz="0" w:space="0" w:color="auto"/>
        <w:bottom w:val="none" w:sz="0" w:space="0" w:color="auto"/>
        <w:right w:val="none" w:sz="0" w:space="0" w:color="auto"/>
      </w:divBdr>
    </w:div>
    <w:div w:id="522281241">
      <w:bodyDiv w:val="1"/>
      <w:marLeft w:val="0"/>
      <w:marRight w:val="0"/>
      <w:marTop w:val="0"/>
      <w:marBottom w:val="0"/>
      <w:divBdr>
        <w:top w:val="none" w:sz="0" w:space="0" w:color="auto"/>
        <w:left w:val="none" w:sz="0" w:space="0" w:color="auto"/>
        <w:bottom w:val="none" w:sz="0" w:space="0" w:color="auto"/>
        <w:right w:val="none" w:sz="0" w:space="0" w:color="auto"/>
      </w:divBdr>
    </w:div>
    <w:div w:id="527253059">
      <w:bodyDiv w:val="1"/>
      <w:marLeft w:val="0"/>
      <w:marRight w:val="0"/>
      <w:marTop w:val="0"/>
      <w:marBottom w:val="0"/>
      <w:divBdr>
        <w:top w:val="none" w:sz="0" w:space="0" w:color="auto"/>
        <w:left w:val="none" w:sz="0" w:space="0" w:color="auto"/>
        <w:bottom w:val="none" w:sz="0" w:space="0" w:color="auto"/>
        <w:right w:val="none" w:sz="0" w:space="0" w:color="auto"/>
      </w:divBdr>
    </w:div>
    <w:div w:id="558637141">
      <w:bodyDiv w:val="1"/>
      <w:marLeft w:val="0"/>
      <w:marRight w:val="0"/>
      <w:marTop w:val="0"/>
      <w:marBottom w:val="0"/>
      <w:divBdr>
        <w:top w:val="none" w:sz="0" w:space="0" w:color="auto"/>
        <w:left w:val="none" w:sz="0" w:space="0" w:color="auto"/>
        <w:bottom w:val="none" w:sz="0" w:space="0" w:color="auto"/>
        <w:right w:val="none" w:sz="0" w:space="0" w:color="auto"/>
      </w:divBdr>
    </w:div>
    <w:div w:id="579101128">
      <w:bodyDiv w:val="1"/>
      <w:marLeft w:val="0"/>
      <w:marRight w:val="0"/>
      <w:marTop w:val="0"/>
      <w:marBottom w:val="0"/>
      <w:divBdr>
        <w:top w:val="none" w:sz="0" w:space="0" w:color="auto"/>
        <w:left w:val="none" w:sz="0" w:space="0" w:color="auto"/>
        <w:bottom w:val="none" w:sz="0" w:space="0" w:color="auto"/>
        <w:right w:val="none" w:sz="0" w:space="0" w:color="auto"/>
      </w:divBdr>
    </w:div>
    <w:div w:id="595938457">
      <w:bodyDiv w:val="1"/>
      <w:marLeft w:val="0"/>
      <w:marRight w:val="0"/>
      <w:marTop w:val="0"/>
      <w:marBottom w:val="0"/>
      <w:divBdr>
        <w:top w:val="none" w:sz="0" w:space="0" w:color="auto"/>
        <w:left w:val="none" w:sz="0" w:space="0" w:color="auto"/>
        <w:bottom w:val="none" w:sz="0" w:space="0" w:color="auto"/>
        <w:right w:val="none" w:sz="0" w:space="0" w:color="auto"/>
      </w:divBdr>
    </w:div>
    <w:div w:id="619073204">
      <w:bodyDiv w:val="1"/>
      <w:marLeft w:val="0"/>
      <w:marRight w:val="0"/>
      <w:marTop w:val="0"/>
      <w:marBottom w:val="0"/>
      <w:divBdr>
        <w:top w:val="none" w:sz="0" w:space="0" w:color="auto"/>
        <w:left w:val="none" w:sz="0" w:space="0" w:color="auto"/>
        <w:bottom w:val="none" w:sz="0" w:space="0" w:color="auto"/>
        <w:right w:val="none" w:sz="0" w:space="0" w:color="auto"/>
      </w:divBdr>
    </w:div>
    <w:div w:id="633216856">
      <w:bodyDiv w:val="1"/>
      <w:marLeft w:val="0"/>
      <w:marRight w:val="0"/>
      <w:marTop w:val="0"/>
      <w:marBottom w:val="0"/>
      <w:divBdr>
        <w:top w:val="none" w:sz="0" w:space="0" w:color="auto"/>
        <w:left w:val="none" w:sz="0" w:space="0" w:color="auto"/>
        <w:bottom w:val="none" w:sz="0" w:space="0" w:color="auto"/>
        <w:right w:val="none" w:sz="0" w:space="0" w:color="auto"/>
      </w:divBdr>
    </w:div>
    <w:div w:id="641468493">
      <w:bodyDiv w:val="1"/>
      <w:marLeft w:val="0"/>
      <w:marRight w:val="0"/>
      <w:marTop w:val="0"/>
      <w:marBottom w:val="0"/>
      <w:divBdr>
        <w:top w:val="none" w:sz="0" w:space="0" w:color="auto"/>
        <w:left w:val="none" w:sz="0" w:space="0" w:color="auto"/>
        <w:bottom w:val="none" w:sz="0" w:space="0" w:color="auto"/>
        <w:right w:val="none" w:sz="0" w:space="0" w:color="auto"/>
      </w:divBdr>
    </w:div>
    <w:div w:id="651955636">
      <w:bodyDiv w:val="1"/>
      <w:marLeft w:val="0"/>
      <w:marRight w:val="0"/>
      <w:marTop w:val="0"/>
      <w:marBottom w:val="0"/>
      <w:divBdr>
        <w:top w:val="none" w:sz="0" w:space="0" w:color="auto"/>
        <w:left w:val="none" w:sz="0" w:space="0" w:color="auto"/>
        <w:bottom w:val="none" w:sz="0" w:space="0" w:color="auto"/>
        <w:right w:val="none" w:sz="0" w:space="0" w:color="auto"/>
      </w:divBdr>
    </w:div>
    <w:div w:id="652098314">
      <w:bodyDiv w:val="1"/>
      <w:marLeft w:val="0"/>
      <w:marRight w:val="0"/>
      <w:marTop w:val="0"/>
      <w:marBottom w:val="0"/>
      <w:divBdr>
        <w:top w:val="none" w:sz="0" w:space="0" w:color="auto"/>
        <w:left w:val="none" w:sz="0" w:space="0" w:color="auto"/>
        <w:bottom w:val="none" w:sz="0" w:space="0" w:color="auto"/>
        <w:right w:val="none" w:sz="0" w:space="0" w:color="auto"/>
      </w:divBdr>
    </w:div>
    <w:div w:id="655380659">
      <w:bodyDiv w:val="1"/>
      <w:marLeft w:val="0"/>
      <w:marRight w:val="0"/>
      <w:marTop w:val="0"/>
      <w:marBottom w:val="0"/>
      <w:divBdr>
        <w:top w:val="none" w:sz="0" w:space="0" w:color="auto"/>
        <w:left w:val="none" w:sz="0" w:space="0" w:color="auto"/>
        <w:bottom w:val="none" w:sz="0" w:space="0" w:color="auto"/>
        <w:right w:val="none" w:sz="0" w:space="0" w:color="auto"/>
      </w:divBdr>
      <w:divsChild>
        <w:div w:id="1212230306">
          <w:marLeft w:val="0"/>
          <w:marRight w:val="0"/>
          <w:marTop w:val="0"/>
          <w:marBottom w:val="0"/>
          <w:divBdr>
            <w:top w:val="none" w:sz="0" w:space="0" w:color="auto"/>
            <w:left w:val="none" w:sz="0" w:space="0" w:color="auto"/>
            <w:bottom w:val="none" w:sz="0" w:space="0" w:color="auto"/>
            <w:right w:val="none" w:sz="0" w:space="0" w:color="auto"/>
          </w:divBdr>
          <w:divsChild>
            <w:div w:id="1262682738">
              <w:marLeft w:val="0"/>
              <w:marRight w:val="0"/>
              <w:marTop w:val="0"/>
              <w:marBottom w:val="0"/>
              <w:divBdr>
                <w:top w:val="none" w:sz="0" w:space="0" w:color="auto"/>
                <w:left w:val="none" w:sz="0" w:space="0" w:color="auto"/>
                <w:bottom w:val="none" w:sz="0" w:space="0" w:color="auto"/>
                <w:right w:val="none" w:sz="0" w:space="0" w:color="auto"/>
              </w:divBdr>
            </w:div>
          </w:divsChild>
        </w:div>
        <w:div w:id="1983077593">
          <w:marLeft w:val="0"/>
          <w:marRight w:val="0"/>
          <w:marTop w:val="0"/>
          <w:marBottom w:val="0"/>
          <w:divBdr>
            <w:top w:val="none" w:sz="0" w:space="0" w:color="auto"/>
            <w:left w:val="none" w:sz="0" w:space="0" w:color="auto"/>
            <w:bottom w:val="none" w:sz="0" w:space="0" w:color="auto"/>
            <w:right w:val="none" w:sz="0" w:space="0" w:color="auto"/>
          </w:divBdr>
          <w:divsChild>
            <w:div w:id="194773625">
              <w:marLeft w:val="0"/>
              <w:marRight w:val="0"/>
              <w:marTop w:val="0"/>
              <w:marBottom w:val="0"/>
              <w:divBdr>
                <w:top w:val="none" w:sz="0" w:space="0" w:color="auto"/>
                <w:left w:val="none" w:sz="0" w:space="0" w:color="auto"/>
                <w:bottom w:val="none" w:sz="0" w:space="0" w:color="auto"/>
                <w:right w:val="none" w:sz="0" w:space="0" w:color="auto"/>
              </w:divBdr>
            </w:div>
          </w:divsChild>
        </w:div>
        <w:div w:id="68774886">
          <w:marLeft w:val="0"/>
          <w:marRight w:val="0"/>
          <w:marTop w:val="0"/>
          <w:marBottom w:val="0"/>
          <w:divBdr>
            <w:top w:val="none" w:sz="0" w:space="0" w:color="auto"/>
            <w:left w:val="none" w:sz="0" w:space="0" w:color="auto"/>
            <w:bottom w:val="none" w:sz="0" w:space="0" w:color="auto"/>
            <w:right w:val="none" w:sz="0" w:space="0" w:color="auto"/>
          </w:divBdr>
          <w:divsChild>
            <w:div w:id="551579746">
              <w:marLeft w:val="0"/>
              <w:marRight w:val="0"/>
              <w:marTop w:val="0"/>
              <w:marBottom w:val="0"/>
              <w:divBdr>
                <w:top w:val="none" w:sz="0" w:space="0" w:color="auto"/>
                <w:left w:val="none" w:sz="0" w:space="0" w:color="auto"/>
                <w:bottom w:val="none" w:sz="0" w:space="0" w:color="auto"/>
                <w:right w:val="none" w:sz="0" w:space="0" w:color="auto"/>
              </w:divBdr>
            </w:div>
          </w:divsChild>
        </w:div>
        <w:div w:id="96757802">
          <w:marLeft w:val="0"/>
          <w:marRight w:val="0"/>
          <w:marTop w:val="0"/>
          <w:marBottom w:val="0"/>
          <w:divBdr>
            <w:top w:val="none" w:sz="0" w:space="0" w:color="auto"/>
            <w:left w:val="none" w:sz="0" w:space="0" w:color="auto"/>
            <w:bottom w:val="none" w:sz="0" w:space="0" w:color="auto"/>
            <w:right w:val="none" w:sz="0" w:space="0" w:color="auto"/>
          </w:divBdr>
          <w:divsChild>
            <w:div w:id="2110084509">
              <w:marLeft w:val="0"/>
              <w:marRight w:val="0"/>
              <w:marTop w:val="0"/>
              <w:marBottom w:val="0"/>
              <w:divBdr>
                <w:top w:val="none" w:sz="0" w:space="0" w:color="auto"/>
                <w:left w:val="none" w:sz="0" w:space="0" w:color="auto"/>
                <w:bottom w:val="none" w:sz="0" w:space="0" w:color="auto"/>
                <w:right w:val="none" w:sz="0" w:space="0" w:color="auto"/>
              </w:divBdr>
            </w:div>
          </w:divsChild>
        </w:div>
        <w:div w:id="1503932789">
          <w:marLeft w:val="0"/>
          <w:marRight w:val="0"/>
          <w:marTop w:val="0"/>
          <w:marBottom w:val="0"/>
          <w:divBdr>
            <w:top w:val="none" w:sz="0" w:space="0" w:color="auto"/>
            <w:left w:val="none" w:sz="0" w:space="0" w:color="auto"/>
            <w:bottom w:val="none" w:sz="0" w:space="0" w:color="auto"/>
            <w:right w:val="none" w:sz="0" w:space="0" w:color="auto"/>
          </w:divBdr>
          <w:divsChild>
            <w:div w:id="956714936">
              <w:marLeft w:val="0"/>
              <w:marRight w:val="0"/>
              <w:marTop w:val="0"/>
              <w:marBottom w:val="0"/>
              <w:divBdr>
                <w:top w:val="none" w:sz="0" w:space="0" w:color="auto"/>
                <w:left w:val="none" w:sz="0" w:space="0" w:color="auto"/>
                <w:bottom w:val="none" w:sz="0" w:space="0" w:color="auto"/>
                <w:right w:val="none" w:sz="0" w:space="0" w:color="auto"/>
              </w:divBdr>
            </w:div>
          </w:divsChild>
        </w:div>
        <w:div w:id="127746976">
          <w:marLeft w:val="0"/>
          <w:marRight w:val="0"/>
          <w:marTop w:val="0"/>
          <w:marBottom w:val="0"/>
          <w:divBdr>
            <w:top w:val="none" w:sz="0" w:space="0" w:color="auto"/>
            <w:left w:val="none" w:sz="0" w:space="0" w:color="auto"/>
            <w:bottom w:val="none" w:sz="0" w:space="0" w:color="auto"/>
            <w:right w:val="none" w:sz="0" w:space="0" w:color="auto"/>
          </w:divBdr>
          <w:divsChild>
            <w:div w:id="2032677872">
              <w:marLeft w:val="0"/>
              <w:marRight w:val="0"/>
              <w:marTop w:val="0"/>
              <w:marBottom w:val="0"/>
              <w:divBdr>
                <w:top w:val="none" w:sz="0" w:space="0" w:color="auto"/>
                <w:left w:val="none" w:sz="0" w:space="0" w:color="auto"/>
                <w:bottom w:val="none" w:sz="0" w:space="0" w:color="auto"/>
                <w:right w:val="none" w:sz="0" w:space="0" w:color="auto"/>
              </w:divBdr>
            </w:div>
          </w:divsChild>
        </w:div>
        <w:div w:id="1361318864">
          <w:marLeft w:val="0"/>
          <w:marRight w:val="0"/>
          <w:marTop w:val="0"/>
          <w:marBottom w:val="0"/>
          <w:divBdr>
            <w:top w:val="none" w:sz="0" w:space="0" w:color="auto"/>
            <w:left w:val="none" w:sz="0" w:space="0" w:color="auto"/>
            <w:bottom w:val="none" w:sz="0" w:space="0" w:color="auto"/>
            <w:right w:val="none" w:sz="0" w:space="0" w:color="auto"/>
          </w:divBdr>
          <w:divsChild>
            <w:div w:id="2001232678">
              <w:marLeft w:val="0"/>
              <w:marRight w:val="0"/>
              <w:marTop w:val="0"/>
              <w:marBottom w:val="0"/>
              <w:divBdr>
                <w:top w:val="none" w:sz="0" w:space="0" w:color="auto"/>
                <w:left w:val="none" w:sz="0" w:space="0" w:color="auto"/>
                <w:bottom w:val="none" w:sz="0" w:space="0" w:color="auto"/>
                <w:right w:val="none" w:sz="0" w:space="0" w:color="auto"/>
              </w:divBdr>
            </w:div>
          </w:divsChild>
        </w:div>
        <w:div w:id="595676045">
          <w:marLeft w:val="0"/>
          <w:marRight w:val="0"/>
          <w:marTop w:val="0"/>
          <w:marBottom w:val="0"/>
          <w:divBdr>
            <w:top w:val="none" w:sz="0" w:space="0" w:color="auto"/>
            <w:left w:val="none" w:sz="0" w:space="0" w:color="auto"/>
            <w:bottom w:val="none" w:sz="0" w:space="0" w:color="auto"/>
            <w:right w:val="none" w:sz="0" w:space="0" w:color="auto"/>
          </w:divBdr>
          <w:divsChild>
            <w:div w:id="290595897">
              <w:marLeft w:val="0"/>
              <w:marRight w:val="0"/>
              <w:marTop w:val="0"/>
              <w:marBottom w:val="0"/>
              <w:divBdr>
                <w:top w:val="none" w:sz="0" w:space="0" w:color="auto"/>
                <w:left w:val="none" w:sz="0" w:space="0" w:color="auto"/>
                <w:bottom w:val="none" w:sz="0" w:space="0" w:color="auto"/>
                <w:right w:val="none" w:sz="0" w:space="0" w:color="auto"/>
              </w:divBdr>
            </w:div>
          </w:divsChild>
        </w:div>
        <w:div w:id="953291923">
          <w:marLeft w:val="0"/>
          <w:marRight w:val="0"/>
          <w:marTop w:val="0"/>
          <w:marBottom w:val="0"/>
          <w:divBdr>
            <w:top w:val="none" w:sz="0" w:space="0" w:color="auto"/>
            <w:left w:val="none" w:sz="0" w:space="0" w:color="auto"/>
            <w:bottom w:val="none" w:sz="0" w:space="0" w:color="auto"/>
            <w:right w:val="none" w:sz="0" w:space="0" w:color="auto"/>
          </w:divBdr>
          <w:divsChild>
            <w:div w:id="2042315752">
              <w:marLeft w:val="0"/>
              <w:marRight w:val="0"/>
              <w:marTop w:val="0"/>
              <w:marBottom w:val="0"/>
              <w:divBdr>
                <w:top w:val="none" w:sz="0" w:space="0" w:color="auto"/>
                <w:left w:val="none" w:sz="0" w:space="0" w:color="auto"/>
                <w:bottom w:val="none" w:sz="0" w:space="0" w:color="auto"/>
                <w:right w:val="none" w:sz="0" w:space="0" w:color="auto"/>
              </w:divBdr>
            </w:div>
          </w:divsChild>
        </w:div>
        <w:div w:id="1392771701">
          <w:marLeft w:val="0"/>
          <w:marRight w:val="0"/>
          <w:marTop w:val="0"/>
          <w:marBottom w:val="0"/>
          <w:divBdr>
            <w:top w:val="none" w:sz="0" w:space="0" w:color="auto"/>
            <w:left w:val="none" w:sz="0" w:space="0" w:color="auto"/>
            <w:bottom w:val="none" w:sz="0" w:space="0" w:color="auto"/>
            <w:right w:val="none" w:sz="0" w:space="0" w:color="auto"/>
          </w:divBdr>
          <w:divsChild>
            <w:div w:id="1589270873">
              <w:marLeft w:val="0"/>
              <w:marRight w:val="0"/>
              <w:marTop w:val="0"/>
              <w:marBottom w:val="0"/>
              <w:divBdr>
                <w:top w:val="none" w:sz="0" w:space="0" w:color="auto"/>
                <w:left w:val="none" w:sz="0" w:space="0" w:color="auto"/>
                <w:bottom w:val="none" w:sz="0" w:space="0" w:color="auto"/>
                <w:right w:val="none" w:sz="0" w:space="0" w:color="auto"/>
              </w:divBdr>
            </w:div>
          </w:divsChild>
        </w:div>
        <w:div w:id="155149256">
          <w:marLeft w:val="0"/>
          <w:marRight w:val="0"/>
          <w:marTop w:val="0"/>
          <w:marBottom w:val="0"/>
          <w:divBdr>
            <w:top w:val="none" w:sz="0" w:space="0" w:color="auto"/>
            <w:left w:val="none" w:sz="0" w:space="0" w:color="auto"/>
            <w:bottom w:val="none" w:sz="0" w:space="0" w:color="auto"/>
            <w:right w:val="none" w:sz="0" w:space="0" w:color="auto"/>
          </w:divBdr>
          <w:divsChild>
            <w:div w:id="1564028207">
              <w:marLeft w:val="0"/>
              <w:marRight w:val="0"/>
              <w:marTop w:val="0"/>
              <w:marBottom w:val="0"/>
              <w:divBdr>
                <w:top w:val="none" w:sz="0" w:space="0" w:color="auto"/>
                <w:left w:val="none" w:sz="0" w:space="0" w:color="auto"/>
                <w:bottom w:val="none" w:sz="0" w:space="0" w:color="auto"/>
                <w:right w:val="none" w:sz="0" w:space="0" w:color="auto"/>
              </w:divBdr>
            </w:div>
          </w:divsChild>
        </w:div>
        <w:div w:id="156574977">
          <w:marLeft w:val="0"/>
          <w:marRight w:val="0"/>
          <w:marTop w:val="0"/>
          <w:marBottom w:val="0"/>
          <w:divBdr>
            <w:top w:val="none" w:sz="0" w:space="0" w:color="auto"/>
            <w:left w:val="none" w:sz="0" w:space="0" w:color="auto"/>
            <w:bottom w:val="none" w:sz="0" w:space="0" w:color="auto"/>
            <w:right w:val="none" w:sz="0" w:space="0" w:color="auto"/>
          </w:divBdr>
          <w:divsChild>
            <w:div w:id="74211969">
              <w:marLeft w:val="0"/>
              <w:marRight w:val="0"/>
              <w:marTop w:val="0"/>
              <w:marBottom w:val="0"/>
              <w:divBdr>
                <w:top w:val="none" w:sz="0" w:space="0" w:color="auto"/>
                <w:left w:val="none" w:sz="0" w:space="0" w:color="auto"/>
                <w:bottom w:val="none" w:sz="0" w:space="0" w:color="auto"/>
                <w:right w:val="none" w:sz="0" w:space="0" w:color="auto"/>
              </w:divBdr>
            </w:div>
          </w:divsChild>
        </w:div>
        <w:div w:id="523835138">
          <w:marLeft w:val="0"/>
          <w:marRight w:val="0"/>
          <w:marTop w:val="0"/>
          <w:marBottom w:val="0"/>
          <w:divBdr>
            <w:top w:val="none" w:sz="0" w:space="0" w:color="auto"/>
            <w:left w:val="none" w:sz="0" w:space="0" w:color="auto"/>
            <w:bottom w:val="none" w:sz="0" w:space="0" w:color="auto"/>
            <w:right w:val="none" w:sz="0" w:space="0" w:color="auto"/>
          </w:divBdr>
          <w:divsChild>
            <w:div w:id="876621608">
              <w:marLeft w:val="0"/>
              <w:marRight w:val="0"/>
              <w:marTop w:val="0"/>
              <w:marBottom w:val="0"/>
              <w:divBdr>
                <w:top w:val="none" w:sz="0" w:space="0" w:color="auto"/>
                <w:left w:val="none" w:sz="0" w:space="0" w:color="auto"/>
                <w:bottom w:val="none" w:sz="0" w:space="0" w:color="auto"/>
                <w:right w:val="none" w:sz="0" w:space="0" w:color="auto"/>
              </w:divBdr>
            </w:div>
          </w:divsChild>
        </w:div>
        <w:div w:id="1730301467">
          <w:marLeft w:val="0"/>
          <w:marRight w:val="0"/>
          <w:marTop w:val="0"/>
          <w:marBottom w:val="0"/>
          <w:divBdr>
            <w:top w:val="none" w:sz="0" w:space="0" w:color="auto"/>
            <w:left w:val="none" w:sz="0" w:space="0" w:color="auto"/>
            <w:bottom w:val="none" w:sz="0" w:space="0" w:color="auto"/>
            <w:right w:val="none" w:sz="0" w:space="0" w:color="auto"/>
          </w:divBdr>
          <w:divsChild>
            <w:div w:id="837844813">
              <w:marLeft w:val="0"/>
              <w:marRight w:val="0"/>
              <w:marTop w:val="0"/>
              <w:marBottom w:val="0"/>
              <w:divBdr>
                <w:top w:val="none" w:sz="0" w:space="0" w:color="auto"/>
                <w:left w:val="none" w:sz="0" w:space="0" w:color="auto"/>
                <w:bottom w:val="none" w:sz="0" w:space="0" w:color="auto"/>
                <w:right w:val="none" w:sz="0" w:space="0" w:color="auto"/>
              </w:divBdr>
            </w:div>
          </w:divsChild>
        </w:div>
        <w:div w:id="385880382">
          <w:marLeft w:val="0"/>
          <w:marRight w:val="0"/>
          <w:marTop w:val="0"/>
          <w:marBottom w:val="0"/>
          <w:divBdr>
            <w:top w:val="none" w:sz="0" w:space="0" w:color="auto"/>
            <w:left w:val="none" w:sz="0" w:space="0" w:color="auto"/>
            <w:bottom w:val="none" w:sz="0" w:space="0" w:color="auto"/>
            <w:right w:val="none" w:sz="0" w:space="0" w:color="auto"/>
          </w:divBdr>
          <w:divsChild>
            <w:div w:id="118188730">
              <w:marLeft w:val="0"/>
              <w:marRight w:val="0"/>
              <w:marTop w:val="0"/>
              <w:marBottom w:val="0"/>
              <w:divBdr>
                <w:top w:val="none" w:sz="0" w:space="0" w:color="auto"/>
                <w:left w:val="none" w:sz="0" w:space="0" w:color="auto"/>
                <w:bottom w:val="none" w:sz="0" w:space="0" w:color="auto"/>
                <w:right w:val="none" w:sz="0" w:space="0" w:color="auto"/>
              </w:divBdr>
            </w:div>
          </w:divsChild>
        </w:div>
        <w:div w:id="404492146">
          <w:marLeft w:val="0"/>
          <w:marRight w:val="0"/>
          <w:marTop w:val="0"/>
          <w:marBottom w:val="0"/>
          <w:divBdr>
            <w:top w:val="none" w:sz="0" w:space="0" w:color="auto"/>
            <w:left w:val="none" w:sz="0" w:space="0" w:color="auto"/>
            <w:bottom w:val="none" w:sz="0" w:space="0" w:color="auto"/>
            <w:right w:val="none" w:sz="0" w:space="0" w:color="auto"/>
          </w:divBdr>
          <w:divsChild>
            <w:div w:id="65883616">
              <w:marLeft w:val="0"/>
              <w:marRight w:val="0"/>
              <w:marTop w:val="0"/>
              <w:marBottom w:val="0"/>
              <w:divBdr>
                <w:top w:val="none" w:sz="0" w:space="0" w:color="auto"/>
                <w:left w:val="none" w:sz="0" w:space="0" w:color="auto"/>
                <w:bottom w:val="none" w:sz="0" w:space="0" w:color="auto"/>
                <w:right w:val="none" w:sz="0" w:space="0" w:color="auto"/>
              </w:divBdr>
            </w:div>
          </w:divsChild>
        </w:div>
        <w:div w:id="2016420111">
          <w:marLeft w:val="0"/>
          <w:marRight w:val="0"/>
          <w:marTop w:val="0"/>
          <w:marBottom w:val="0"/>
          <w:divBdr>
            <w:top w:val="none" w:sz="0" w:space="0" w:color="auto"/>
            <w:left w:val="none" w:sz="0" w:space="0" w:color="auto"/>
            <w:bottom w:val="none" w:sz="0" w:space="0" w:color="auto"/>
            <w:right w:val="none" w:sz="0" w:space="0" w:color="auto"/>
          </w:divBdr>
          <w:divsChild>
            <w:div w:id="238515295">
              <w:marLeft w:val="0"/>
              <w:marRight w:val="0"/>
              <w:marTop w:val="0"/>
              <w:marBottom w:val="0"/>
              <w:divBdr>
                <w:top w:val="none" w:sz="0" w:space="0" w:color="auto"/>
                <w:left w:val="none" w:sz="0" w:space="0" w:color="auto"/>
                <w:bottom w:val="none" w:sz="0" w:space="0" w:color="auto"/>
                <w:right w:val="none" w:sz="0" w:space="0" w:color="auto"/>
              </w:divBdr>
            </w:div>
          </w:divsChild>
        </w:div>
        <w:div w:id="137765858">
          <w:marLeft w:val="0"/>
          <w:marRight w:val="0"/>
          <w:marTop w:val="0"/>
          <w:marBottom w:val="0"/>
          <w:divBdr>
            <w:top w:val="none" w:sz="0" w:space="0" w:color="auto"/>
            <w:left w:val="none" w:sz="0" w:space="0" w:color="auto"/>
            <w:bottom w:val="none" w:sz="0" w:space="0" w:color="auto"/>
            <w:right w:val="none" w:sz="0" w:space="0" w:color="auto"/>
          </w:divBdr>
          <w:divsChild>
            <w:div w:id="1482578614">
              <w:marLeft w:val="0"/>
              <w:marRight w:val="0"/>
              <w:marTop w:val="0"/>
              <w:marBottom w:val="0"/>
              <w:divBdr>
                <w:top w:val="none" w:sz="0" w:space="0" w:color="auto"/>
                <w:left w:val="none" w:sz="0" w:space="0" w:color="auto"/>
                <w:bottom w:val="none" w:sz="0" w:space="0" w:color="auto"/>
                <w:right w:val="none" w:sz="0" w:space="0" w:color="auto"/>
              </w:divBdr>
            </w:div>
          </w:divsChild>
        </w:div>
        <w:div w:id="340161323">
          <w:marLeft w:val="0"/>
          <w:marRight w:val="0"/>
          <w:marTop w:val="0"/>
          <w:marBottom w:val="0"/>
          <w:divBdr>
            <w:top w:val="none" w:sz="0" w:space="0" w:color="auto"/>
            <w:left w:val="none" w:sz="0" w:space="0" w:color="auto"/>
            <w:bottom w:val="none" w:sz="0" w:space="0" w:color="auto"/>
            <w:right w:val="none" w:sz="0" w:space="0" w:color="auto"/>
          </w:divBdr>
          <w:divsChild>
            <w:div w:id="721059322">
              <w:marLeft w:val="0"/>
              <w:marRight w:val="0"/>
              <w:marTop w:val="0"/>
              <w:marBottom w:val="0"/>
              <w:divBdr>
                <w:top w:val="none" w:sz="0" w:space="0" w:color="auto"/>
                <w:left w:val="none" w:sz="0" w:space="0" w:color="auto"/>
                <w:bottom w:val="none" w:sz="0" w:space="0" w:color="auto"/>
                <w:right w:val="none" w:sz="0" w:space="0" w:color="auto"/>
              </w:divBdr>
            </w:div>
          </w:divsChild>
        </w:div>
        <w:div w:id="486478269">
          <w:marLeft w:val="0"/>
          <w:marRight w:val="0"/>
          <w:marTop w:val="0"/>
          <w:marBottom w:val="0"/>
          <w:divBdr>
            <w:top w:val="none" w:sz="0" w:space="0" w:color="auto"/>
            <w:left w:val="none" w:sz="0" w:space="0" w:color="auto"/>
            <w:bottom w:val="none" w:sz="0" w:space="0" w:color="auto"/>
            <w:right w:val="none" w:sz="0" w:space="0" w:color="auto"/>
          </w:divBdr>
          <w:divsChild>
            <w:div w:id="1529174470">
              <w:marLeft w:val="0"/>
              <w:marRight w:val="0"/>
              <w:marTop w:val="0"/>
              <w:marBottom w:val="0"/>
              <w:divBdr>
                <w:top w:val="none" w:sz="0" w:space="0" w:color="auto"/>
                <w:left w:val="none" w:sz="0" w:space="0" w:color="auto"/>
                <w:bottom w:val="none" w:sz="0" w:space="0" w:color="auto"/>
                <w:right w:val="none" w:sz="0" w:space="0" w:color="auto"/>
              </w:divBdr>
            </w:div>
          </w:divsChild>
        </w:div>
        <w:div w:id="751775170">
          <w:marLeft w:val="0"/>
          <w:marRight w:val="0"/>
          <w:marTop w:val="0"/>
          <w:marBottom w:val="0"/>
          <w:divBdr>
            <w:top w:val="none" w:sz="0" w:space="0" w:color="auto"/>
            <w:left w:val="none" w:sz="0" w:space="0" w:color="auto"/>
            <w:bottom w:val="none" w:sz="0" w:space="0" w:color="auto"/>
            <w:right w:val="none" w:sz="0" w:space="0" w:color="auto"/>
          </w:divBdr>
          <w:divsChild>
            <w:div w:id="175925129">
              <w:marLeft w:val="0"/>
              <w:marRight w:val="0"/>
              <w:marTop w:val="0"/>
              <w:marBottom w:val="0"/>
              <w:divBdr>
                <w:top w:val="none" w:sz="0" w:space="0" w:color="auto"/>
                <w:left w:val="none" w:sz="0" w:space="0" w:color="auto"/>
                <w:bottom w:val="none" w:sz="0" w:space="0" w:color="auto"/>
                <w:right w:val="none" w:sz="0" w:space="0" w:color="auto"/>
              </w:divBdr>
            </w:div>
          </w:divsChild>
        </w:div>
        <w:div w:id="764156691">
          <w:marLeft w:val="0"/>
          <w:marRight w:val="0"/>
          <w:marTop w:val="0"/>
          <w:marBottom w:val="0"/>
          <w:divBdr>
            <w:top w:val="none" w:sz="0" w:space="0" w:color="auto"/>
            <w:left w:val="none" w:sz="0" w:space="0" w:color="auto"/>
            <w:bottom w:val="none" w:sz="0" w:space="0" w:color="auto"/>
            <w:right w:val="none" w:sz="0" w:space="0" w:color="auto"/>
          </w:divBdr>
          <w:divsChild>
            <w:div w:id="2018386033">
              <w:marLeft w:val="0"/>
              <w:marRight w:val="0"/>
              <w:marTop w:val="0"/>
              <w:marBottom w:val="0"/>
              <w:divBdr>
                <w:top w:val="none" w:sz="0" w:space="0" w:color="auto"/>
                <w:left w:val="none" w:sz="0" w:space="0" w:color="auto"/>
                <w:bottom w:val="none" w:sz="0" w:space="0" w:color="auto"/>
                <w:right w:val="none" w:sz="0" w:space="0" w:color="auto"/>
              </w:divBdr>
            </w:div>
          </w:divsChild>
        </w:div>
        <w:div w:id="2072537484">
          <w:marLeft w:val="0"/>
          <w:marRight w:val="0"/>
          <w:marTop w:val="0"/>
          <w:marBottom w:val="0"/>
          <w:divBdr>
            <w:top w:val="none" w:sz="0" w:space="0" w:color="auto"/>
            <w:left w:val="none" w:sz="0" w:space="0" w:color="auto"/>
            <w:bottom w:val="none" w:sz="0" w:space="0" w:color="auto"/>
            <w:right w:val="none" w:sz="0" w:space="0" w:color="auto"/>
          </w:divBdr>
          <w:divsChild>
            <w:div w:id="993295018">
              <w:marLeft w:val="0"/>
              <w:marRight w:val="0"/>
              <w:marTop w:val="0"/>
              <w:marBottom w:val="0"/>
              <w:divBdr>
                <w:top w:val="none" w:sz="0" w:space="0" w:color="auto"/>
                <w:left w:val="none" w:sz="0" w:space="0" w:color="auto"/>
                <w:bottom w:val="none" w:sz="0" w:space="0" w:color="auto"/>
                <w:right w:val="none" w:sz="0" w:space="0" w:color="auto"/>
              </w:divBdr>
            </w:div>
          </w:divsChild>
        </w:div>
        <w:div w:id="1820271076">
          <w:marLeft w:val="0"/>
          <w:marRight w:val="0"/>
          <w:marTop w:val="0"/>
          <w:marBottom w:val="0"/>
          <w:divBdr>
            <w:top w:val="none" w:sz="0" w:space="0" w:color="auto"/>
            <w:left w:val="none" w:sz="0" w:space="0" w:color="auto"/>
            <w:bottom w:val="none" w:sz="0" w:space="0" w:color="auto"/>
            <w:right w:val="none" w:sz="0" w:space="0" w:color="auto"/>
          </w:divBdr>
          <w:divsChild>
            <w:div w:id="1255087409">
              <w:marLeft w:val="0"/>
              <w:marRight w:val="0"/>
              <w:marTop w:val="0"/>
              <w:marBottom w:val="0"/>
              <w:divBdr>
                <w:top w:val="none" w:sz="0" w:space="0" w:color="auto"/>
                <w:left w:val="none" w:sz="0" w:space="0" w:color="auto"/>
                <w:bottom w:val="none" w:sz="0" w:space="0" w:color="auto"/>
                <w:right w:val="none" w:sz="0" w:space="0" w:color="auto"/>
              </w:divBdr>
            </w:div>
          </w:divsChild>
        </w:div>
        <w:div w:id="434326822">
          <w:marLeft w:val="0"/>
          <w:marRight w:val="0"/>
          <w:marTop w:val="0"/>
          <w:marBottom w:val="0"/>
          <w:divBdr>
            <w:top w:val="none" w:sz="0" w:space="0" w:color="auto"/>
            <w:left w:val="none" w:sz="0" w:space="0" w:color="auto"/>
            <w:bottom w:val="none" w:sz="0" w:space="0" w:color="auto"/>
            <w:right w:val="none" w:sz="0" w:space="0" w:color="auto"/>
          </w:divBdr>
          <w:divsChild>
            <w:div w:id="1282498090">
              <w:marLeft w:val="0"/>
              <w:marRight w:val="0"/>
              <w:marTop w:val="0"/>
              <w:marBottom w:val="0"/>
              <w:divBdr>
                <w:top w:val="none" w:sz="0" w:space="0" w:color="auto"/>
                <w:left w:val="none" w:sz="0" w:space="0" w:color="auto"/>
                <w:bottom w:val="none" w:sz="0" w:space="0" w:color="auto"/>
                <w:right w:val="none" w:sz="0" w:space="0" w:color="auto"/>
              </w:divBdr>
            </w:div>
          </w:divsChild>
        </w:div>
        <w:div w:id="862978673">
          <w:marLeft w:val="0"/>
          <w:marRight w:val="0"/>
          <w:marTop w:val="0"/>
          <w:marBottom w:val="0"/>
          <w:divBdr>
            <w:top w:val="none" w:sz="0" w:space="0" w:color="auto"/>
            <w:left w:val="none" w:sz="0" w:space="0" w:color="auto"/>
            <w:bottom w:val="none" w:sz="0" w:space="0" w:color="auto"/>
            <w:right w:val="none" w:sz="0" w:space="0" w:color="auto"/>
          </w:divBdr>
          <w:divsChild>
            <w:div w:id="1297371620">
              <w:marLeft w:val="0"/>
              <w:marRight w:val="0"/>
              <w:marTop w:val="0"/>
              <w:marBottom w:val="0"/>
              <w:divBdr>
                <w:top w:val="none" w:sz="0" w:space="0" w:color="auto"/>
                <w:left w:val="none" w:sz="0" w:space="0" w:color="auto"/>
                <w:bottom w:val="none" w:sz="0" w:space="0" w:color="auto"/>
                <w:right w:val="none" w:sz="0" w:space="0" w:color="auto"/>
              </w:divBdr>
            </w:div>
          </w:divsChild>
        </w:div>
        <w:div w:id="1314719144">
          <w:marLeft w:val="0"/>
          <w:marRight w:val="0"/>
          <w:marTop w:val="0"/>
          <w:marBottom w:val="0"/>
          <w:divBdr>
            <w:top w:val="none" w:sz="0" w:space="0" w:color="auto"/>
            <w:left w:val="none" w:sz="0" w:space="0" w:color="auto"/>
            <w:bottom w:val="none" w:sz="0" w:space="0" w:color="auto"/>
            <w:right w:val="none" w:sz="0" w:space="0" w:color="auto"/>
          </w:divBdr>
          <w:divsChild>
            <w:div w:id="807355726">
              <w:marLeft w:val="0"/>
              <w:marRight w:val="0"/>
              <w:marTop w:val="0"/>
              <w:marBottom w:val="0"/>
              <w:divBdr>
                <w:top w:val="none" w:sz="0" w:space="0" w:color="auto"/>
                <w:left w:val="none" w:sz="0" w:space="0" w:color="auto"/>
                <w:bottom w:val="none" w:sz="0" w:space="0" w:color="auto"/>
                <w:right w:val="none" w:sz="0" w:space="0" w:color="auto"/>
              </w:divBdr>
            </w:div>
          </w:divsChild>
        </w:div>
        <w:div w:id="303122957">
          <w:marLeft w:val="0"/>
          <w:marRight w:val="0"/>
          <w:marTop w:val="0"/>
          <w:marBottom w:val="0"/>
          <w:divBdr>
            <w:top w:val="none" w:sz="0" w:space="0" w:color="auto"/>
            <w:left w:val="none" w:sz="0" w:space="0" w:color="auto"/>
            <w:bottom w:val="none" w:sz="0" w:space="0" w:color="auto"/>
            <w:right w:val="none" w:sz="0" w:space="0" w:color="auto"/>
          </w:divBdr>
          <w:divsChild>
            <w:div w:id="2024092566">
              <w:marLeft w:val="0"/>
              <w:marRight w:val="0"/>
              <w:marTop w:val="0"/>
              <w:marBottom w:val="0"/>
              <w:divBdr>
                <w:top w:val="none" w:sz="0" w:space="0" w:color="auto"/>
                <w:left w:val="none" w:sz="0" w:space="0" w:color="auto"/>
                <w:bottom w:val="none" w:sz="0" w:space="0" w:color="auto"/>
                <w:right w:val="none" w:sz="0" w:space="0" w:color="auto"/>
              </w:divBdr>
            </w:div>
          </w:divsChild>
        </w:div>
        <w:div w:id="624888191">
          <w:marLeft w:val="0"/>
          <w:marRight w:val="0"/>
          <w:marTop w:val="0"/>
          <w:marBottom w:val="0"/>
          <w:divBdr>
            <w:top w:val="none" w:sz="0" w:space="0" w:color="auto"/>
            <w:left w:val="none" w:sz="0" w:space="0" w:color="auto"/>
            <w:bottom w:val="none" w:sz="0" w:space="0" w:color="auto"/>
            <w:right w:val="none" w:sz="0" w:space="0" w:color="auto"/>
          </w:divBdr>
          <w:divsChild>
            <w:div w:id="1788617945">
              <w:marLeft w:val="0"/>
              <w:marRight w:val="0"/>
              <w:marTop w:val="0"/>
              <w:marBottom w:val="0"/>
              <w:divBdr>
                <w:top w:val="none" w:sz="0" w:space="0" w:color="auto"/>
                <w:left w:val="none" w:sz="0" w:space="0" w:color="auto"/>
                <w:bottom w:val="none" w:sz="0" w:space="0" w:color="auto"/>
                <w:right w:val="none" w:sz="0" w:space="0" w:color="auto"/>
              </w:divBdr>
            </w:div>
          </w:divsChild>
        </w:div>
        <w:div w:id="696203135">
          <w:marLeft w:val="0"/>
          <w:marRight w:val="0"/>
          <w:marTop w:val="0"/>
          <w:marBottom w:val="0"/>
          <w:divBdr>
            <w:top w:val="none" w:sz="0" w:space="0" w:color="auto"/>
            <w:left w:val="none" w:sz="0" w:space="0" w:color="auto"/>
            <w:bottom w:val="none" w:sz="0" w:space="0" w:color="auto"/>
            <w:right w:val="none" w:sz="0" w:space="0" w:color="auto"/>
          </w:divBdr>
          <w:divsChild>
            <w:div w:id="1170221540">
              <w:marLeft w:val="0"/>
              <w:marRight w:val="0"/>
              <w:marTop w:val="0"/>
              <w:marBottom w:val="0"/>
              <w:divBdr>
                <w:top w:val="none" w:sz="0" w:space="0" w:color="auto"/>
                <w:left w:val="none" w:sz="0" w:space="0" w:color="auto"/>
                <w:bottom w:val="none" w:sz="0" w:space="0" w:color="auto"/>
                <w:right w:val="none" w:sz="0" w:space="0" w:color="auto"/>
              </w:divBdr>
            </w:div>
          </w:divsChild>
        </w:div>
        <w:div w:id="965043587">
          <w:marLeft w:val="0"/>
          <w:marRight w:val="0"/>
          <w:marTop w:val="0"/>
          <w:marBottom w:val="0"/>
          <w:divBdr>
            <w:top w:val="none" w:sz="0" w:space="0" w:color="auto"/>
            <w:left w:val="none" w:sz="0" w:space="0" w:color="auto"/>
            <w:bottom w:val="none" w:sz="0" w:space="0" w:color="auto"/>
            <w:right w:val="none" w:sz="0" w:space="0" w:color="auto"/>
          </w:divBdr>
          <w:divsChild>
            <w:div w:id="337076542">
              <w:marLeft w:val="0"/>
              <w:marRight w:val="0"/>
              <w:marTop w:val="0"/>
              <w:marBottom w:val="0"/>
              <w:divBdr>
                <w:top w:val="none" w:sz="0" w:space="0" w:color="auto"/>
                <w:left w:val="none" w:sz="0" w:space="0" w:color="auto"/>
                <w:bottom w:val="none" w:sz="0" w:space="0" w:color="auto"/>
                <w:right w:val="none" w:sz="0" w:space="0" w:color="auto"/>
              </w:divBdr>
            </w:div>
          </w:divsChild>
        </w:div>
        <w:div w:id="1931620730">
          <w:marLeft w:val="0"/>
          <w:marRight w:val="0"/>
          <w:marTop w:val="0"/>
          <w:marBottom w:val="0"/>
          <w:divBdr>
            <w:top w:val="none" w:sz="0" w:space="0" w:color="auto"/>
            <w:left w:val="none" w:sz="0" w:space="0" w:color="auto"/>
            <w:bottom w:val="none" w:sz="0" w:space="0" w:color="auto"/>
            <w:right w:val="none" w:sz="0" w:space="0" w:color="auto"/>
          </w:divBdr>
          <w:divsChild>
            <w:div w:id="1907108913">
              <w:marLeft w:val="0"/>
              <w:marRight w:val="0"/>
              <w:marTop w:val="0"/>
              <w:marBottom w:val="0"/>
              <w:divBdr>
                <w:top w:val="none" w:sz="0" w:space="0" w:color="auto"/>
                <w:left w:val="none" w:sz="0" w:space="0" w:color="auto"/>
                <w:bottom w:val="none" w:sz="0" w:space="0" w:color="auto"/>
                <w:right w:val="none" w:sz="0" w:space="0" w:color="auto"/>
              </w:divBdr>
            </w:div>
          </w:divsChild>
        </w:div>
        <w:div w:id="810244860">
          <w:marLeft w:val="0"/>
          <w:marRight w:val="0"/>
          <w:marTop w:val="0"/>
          <w:marBottom w:val="0"/>
          <w:divBdr>
            <w:top w:val="none" w:sz="0" w:space="0" w:color="auto"/>
            <w:left w:val="none" w:sz="0" w:space="0" w:color="auto"/>
            <w:bottom w:val="none" w:sz="0" w:space="0" w:color="auto"/>
            <w:right w:val="none" w:sz="0" w:space="0" w:color="auto"/>
          </w:divBdr>
          <w:divsChild>
            <w:div w:id="453864377">
              <w:marLeft w:val="0"/>
              <w:marRight w:val="0"/>
              <w:marTop w:val="0"/>
              <w:marBottom w:val="0"/>
              <w:divBdr>
                <w:top w:val="none" w:sz="0" w:space="0" w:color="auto"/>
                <w:left w:val="none" w:sz="0" w:space="0" w:color="auto"/>
                <w:bottom w:val="none" w:sz="0" w:space="0" w:color="auto"/>
                <w:right w:val="none" w:sz="0" w:space="0" w:color="auto"/>
              </w:divBdr>
            </w:div>
          </w:divsChild>
        </w:div>
        <w:div w:id="458836974">
          <w:marLeft w:val="0"/>
          <w:marRight w:val="0"/>
          <w:marTop w:val="0"/>
          <w:marBottom w:val="0"/>
          <w:divBdr>
            <w:top w:val="none" w:sz="0" w:space="0" w:color="auto"/>
            <w:left w:val="none" w:sz="0" w:space="0" w:color="auto"/>
            <w:bottom w:val="none" w:sz="0" w:space="0" w:color="auto"/>
            <w:right w:val="none" w:sz="0" w:space="0" w:color="auto"/>
          </w:divBdr>
          <w:divsChild>
            <w:div w:id="312419174">
              <w:marLeft w:val="0"/>
              <w:marRight w:val="0"/>
              <w:marTop w:val="0"/>
              <w:marBottom w:val="0"/>
              <w:divBdr>
                <w:top w:val="none" w:sz="0" w:space="0" w:color="auto"/>
                <w:left w:val="none" w:sz="0" w:space="0" w:color="auto"/>
                <w:bottom w:val="none" w:sz="0" w:space="0" w:color="auto"/>
                <w:right w:val="none" w:sz="0" w:space="0" w:color="auto"/>
              </w:divBdr>
            </w:div>
          </w:divsChild>
        </w:div>
        <w:div w:id="1322466194">
          <w:marLeft w:val="0"/>
          <w:marRight w:val="0"/>
          <w:marTop w:val="0"/>
          <w:marBottom w:val="0"/>
          <w:divBdr>
            <w:top w:val="none" w:sz="0" w:space="0" w:color="auto"/>
            <w:left w:val="none" w:sz="0" w:space="0" w:color="auto"/>
            <w:bottom w:val="none" w:sz="0" w:space="0" w:color="auto"/>
            <w:right w:val="none" w:sz="0" w:space="0" w:color="auto"/>
          </w:divBdr>
          <w:divsChild>
            <w:div w:id="208687499">
              <w:marLeft w:val="0"/>
              <w:marRight w:val="0"/>
              <w:marTop w:val="0"/>
              <w:marBottom w:val="0"/>
              <w:divBdr>
                <w:top w:val="none" w:sz="0" w:space="0" w:color="auto"/>
                <w:left w:val="none" w:sz="0" w:space="0" w:color="auto"/>
                <w:bottom w:val="none" w:sz="0" w:space="0" w:color="auto"/>
                <w:right w:val="none" w:sz="0" w:space="0" w:color="auto"/>
              </w:divBdr>
            </w:div>
          </w:divsChild>
        </w:div>
        <w:div w:id="23484307">
          <w:marLeft w:val="0"/>
          <w:marRight w:val="0"/>
          <w:marTop w:val="0"/>
          <w:marBottom w:val="0"/>
          <w:divBdr>
            <w:top w:val="none" w:sz="0" w:space="0" w:color="auto"/>
            <w:left w:val="none" w:sz="0" w:space="0" w:color="auto"/>
            <w:bottom w:val="none" w:sz="0" w:space="0" w:color="auto"/>
            <w:right w:val="none" w:sz="0" w:space="0" w:color="auto"/>
          </w:divBdr>
          <w:divsChild>
            <w:div w:id="1594432724">
              <w:marLeft w:val="0"/>
              <w:marRight w:val="0"/>
              <w:marTop w:val="0"/>
              <w:marBottom w:val="0"/>
              <w:divBdr>
                <w:top w:val="none" w:sz="0" w:space="0" w:color="auto"/>
                <w:left w:val="none" w:sz="0" w:space="0" w:color="auto"/>
                <w:bottom w:val="none" w:sz="0" w:space="0" w:color="auto"/>
                <w:right w:val="none" w:sz="0" w:space="0" w:color="auto"/>
              </w:divBdr>
            </w:div>
          </w:divsChild>
        </w:div>
        <w:div w:id="270668343">
          <w:marLeft w:val="0"/>
          <w:marRight w:val="0"/>
          <w:marTop w:val="0"/>
          <w:marBottom w:val="0"/>
          <w:divBdr>
            <w:top w:val="none" w:sz="0" w:space="0" w:color="auto"/>
            <w:left w:val="none" w:sz="0" w:space="0" w:color="auto"/>
            <w:bottom w:val="none" w:sz="0" w:space="0" w:color="auto"/>
            <w:right w:val="none" w:sz="0" w:space="0" w:color="auto"/>
          </w:divBdr>
          <w:divsChild>
            <w:div w:id="1301380415">
              <w:marLeft w:val="0"/>
              <w:marRight w:val="0"/>
              <w:marTop w:val="0"/>
              <w:marBottom w:val="0"/>
              <w:divBdr>
                <w:top w:val="none" w:sz="0" w:space="0" w:color="auto"/>
                <w:left w:val="none" w:sz="0" w:space="0" w:color="auto"/>
                <w:bottom w:val="none" w:sz="0" w:space="0" w:color="auto"/>
                <w:right w:val="none" w:sz="0" w:space="0" w:color="auto"/>
              </w:divBdr>
            </w:div>
          </w:divsChild>
        </w:div>
        <w:div w:id="1642687929">
          <w:marLeft w:val="0"/>
          <w:marRight w:val="0"/>
          <w:marTop w:val="0"/>
          <w:marBottom w:val="0"/>
          <w:divBdr>
            <w:top w:val="none" w:sz="0" w:space="0" w:color="auto"/>
            <w:left w:val="none" w:sz="0" w:space="0" w:color="auto"/>
            <w:bottom w:val="none" w:sz="0" w:space="0" w:color="auto"/>
            <w:right w:val="none" w:sz="0" w:space="0" w:color="auto"/>
          </w:divBdr>
          <w:divsChild>
            <w:div w:id="1383016790">
              <w:marLeft w:val="0"/>
              <w:marRight w:val="0"/>
              <w:marTop w:val="0"/>
              <w:marBottom w:val="0"/>
              <w:divBdr>
                <w:top w:val="none" w:sz="0" w:space="0" w:color="auto"/>
                <w:left w:val="none" w:sz="0" w:space="0" w:color="auto"/>
                <w:bottom w:val="none" w:sz="0" w:space="0" w:color="auto"/>
                <w:right w:val="none" w:sz="0" w:space="0" w:color="auto"/>
              </w:divBdr>
            </w:div>
          </w:divsChild>
        </w:div>
        <w:div w:id="280302593">
          <w:marLeft w:val="0"/>
          <w:marRight w:val="0"/>
          <w:marTop w:val="0"/>
          <w:marBottom w:val="0"/>
          <w:divBdr>
            <w:top w:val="none" w:sz="0" w:space="0" w:color="auto"/>
            <w:left w:val="none" w:sz="0" w:space="0" w:color="auto"/>
            <w:bottom w:val="none" w:sz="0" w:space="0" w:color="auto"/>
            <w:right w:val="none" w:sz="0" w:space="0" w:color="auto"/>
          </w:divBdr>
          <w:divsChild>
            <w:div w:id="42295997">
              <w:marLeft w:val="0"/>
              <w:marRight w:val="0"/>
              <w:marTop w:val="0"/>
              <w:marBottom w:val="0"/>
              <w:divBdr>
                <w:top w:val="none" w:sz="0" w:space="0" w:color="auto"/>
                <w:left w:val="none" w:sz="0" w:space="0" w:color="auto"/>
                <w:bottom w:val="none" w:sz="0" w:space="0" w:color="auto"/>
                <w:right w:val="none" w:sz="0" w:space="0" w:color="auto"/>
              </w:divBdr>
            </w:div>
          </w:divsChild>
        </w:div>
        <w:div w:id="551237672">
          <w:marLeft w:val="0"/>
          <w:marRight w:val="0"/>
          <w:marTop w:val="0"/>
          <w:marBottom w:val="0"/>
          <w:divBdr>
            <w:top w:val="none" w:sz="0" w:space="0" w:color="auto"/>
            <w:left w:val="none" w:sz="0" w:space="0" w:color="auto"/>
            <w:bottom w:val="none" w:sz="0" w:space="0" w:color="auto"/>
            <w:right w:val="none" w:sz="0" w:space="0" w:color="auto"/>
          </w:divBdr>
          <w:divsChild>
            <w:div w:id="1882134594">
              <w:marLeft w:val="0"/>
              <w:marRight w:val="0"/>
              <w:marTop w:val="0"/>
              <w:marBottom w:val="0"/>
              <w:divBdr>
                <w:top w:val="none" w:sz="0" w:space="0" w:color="auto"/>
                <w:left w:val="none" w:sz="0" w:space="0" w:color="auto"/>
                <w:bottom w:val="none" w:sz="0" w:space="0" w:color="auto"/>
                <w:right w:val="none" w:sz="0" w:space="0" w:color="auto"/>
              </w:divBdr>
            </w:div>
          </w:divsChild>
        </w:div>
        <w:div w:id="1651901405">
          <w:marLeft w:val="0"/>
          <w:marRight w:val="0"/>
          <w:marTop w:val="0"/>
          <w:marBottom w:val="0"/>
          <w:divBdr>
            <w:top w:val="none" w:sz="0" w:space="0" w:color="auto"/>
            <w:left w:val="none" w:sz="0" w:space="0" w:color="auto"/>
            <w:bottom w:val="none" w:sz="0" w:space="0" w:color="auto"/>
            <w:right w:val="none" w:sz="0" w:space="0" w:color="auto"/>
          </w:divBdr>
          <w:divsChild>
            <w:div w:id="1843160544">
              <w:marLeft w:val="0"/>
              <w:marRight w:val="0"/>
              <w:marTop w:val="0"/>
              <w:marBottom w:val="0"/>
              <w:divBdr>
                <w:top w:val="none" w:sz="0" w:space="0" w:color="auto"/>
                <w:left w:val="none" w:sz="0" w:space="0" w:color="auto"/>
                <w:bottom w:val="none" w:sz="0" w:space="0" w:color="auto"/>
                <w:right w:val="none" w:sz="0" w:space="0" w:color="auto"/>
              </w:divBdr>
            </w:div>
          </w:divsChild>
        </w:div>
        <w:div w:id="116874257">
          <w:marLeft w:val="0"/>
          <w:marRight w:val="0"/>
          <w:marTop w:val="0"/>
          <w:marBottom w:val="0"/>
          <w:divBdr>
            <w:top w:val="none" w:sz="0" w:space="0" w:color="auto"/>
            <w:left w:val="none" w:sz="0" w:space="0" w:color="auto"/>
            <w:bottom w:val="none" w:sz="0" w:space="0" w:color="auto"/>
            <w:right w:val="none" w:sz="0" w:space="0" w:color="auto"/>
          </w:divBdr>
          <w:divsChild>
            <w:div w:id="940842503">
              <w:marLeft w:val="0"/>
              <w:marRight w:val="0"/>
              <w:marTop w:val="0"/>
              <w:marBottom w:val="0"/>
              <w:divBdr>
                <w:top w:val="none" w:sz="0" w:space="0" w:color="auto"/>
                <w:left w:val="none" w:sz="0" w:space="0" w:color="auto"/>
                <w:bottom w:val="none" w:sz="0" w:space="0" w:color="auto"/>
                <w:right w:val="none" w:sz="0" w:space="0" w:color="auto"/>
              </w:divBdr>
            </w:div>
          </w:divsChild>
        </w:div>
        <w:div w:id="2118408487">
          <w:marLeft w:val="0"/>
          <w:marRight w:val="0"/>
          <w:marTop w:val="0"/>
          <w:marBottom w:val="0"/>
          <w:divBdr>
            <w:top w:val="none" w:sz="0" w:space="0" w:color="auto"/>
            <w:left w:val="none" w:sz="0" w:space="0" w:color="auto"/>
            <w:bottom w:val="none" w:sz="0" w:space="0" w:color="auto"/>
            <w:right w:val="none" w:sz="0" w:space="0" w:color="auto"/>
          </w:divBdr>
          <w:divsChild>
            <w:div w:id="605163034">
              <w:marLeft w:val="0"/>
              <w:marRight w:val="0"/>
              <w:marTop w:val="0"/>
              <w:marBottom w:val="0"/>
              <w:divBdr>
                <w:top w:val="none" w:sz="0" w:space="0" w:color="auto"/>
                <w:left w:val="none" w:sz="0" w:space="0" w:color="auto"/>
                <w:bottom w:val="none" w:sz="0" w:space="0" w:color="auto"/>
                <w:right w:val="none" w:sz="0" w:space="0" w:color="auto"/>
              </w:divBdr>
            </w:div>
          </w:divsChild>
        </w:div>
        <w:div w:id="1519075114">
          <w:marLeft w:val="0"/>
          <w:marRight w:val="0"/>
          <w:marTop w:val="0"/>
          <w:marBottom w:val="0"/>
          <w:divBdr>
            <w:top w:val="none" w:sz="0" w:space="0" w:color="auto"/>
            <w:left w:val="none" w:sz="0" w:space="0" w:color="auto"/>
            <w:bottom w:val="none" w:sz="0" w:space="0" w:color="auto"/>
            <w:right w:val="none" w:sz="0" w:space="0" w:color="auto"/>
          </w:divBdr>
          <w:divsChild>
            <w:div w:id="1050420566">
              <w:marLeft w:val="0"/>
              <w:marRight w:val="0"/>
              <w:marTop w:val="0"/>
              <w:marBottom w:val="0"/>
              <w:divBdr>
                <w:top w:val="none" w:sz="0" w:space="0" w:color="auto"/>
                <w:left w:val="none" w:sz="0" w:space="0" w:color="auto"/>
                <w:bottom w:val="none" w:sz="0" w:space="0" w:color="auto"/>
                <w:right w:val="none" w:sz="0" w:space="0" w:color="auto"/>
              </w:divBdr>
            </w:div>
          </w:divsChild>
        </w:div>
        <w:div w:id="572013246">
          <w:marLeft w:val="0"/>
          <w:marRight w:val="0"/>
          <w:marTop w:val="0"/>
          <w:marBottom w:val="0"/>
          <w:divBdr>
            <w:top w:val="none" w:sz="0" w:space="0" w:color="auto"/>
            <w:left w:val="none" w:sz="0" w:space="0" w:color="auto"/>
            <w:bottom w:val="none" w:sz="0" w:space="0" w:color="auto"/>
            <w:right w:val="none" w:sz="0" w:space="0" w:color="auto"/>
          </w:divBdr>
          <w:divsChild>
            <w:div w:id="1241136063">
              <w:marLeft w:val="0"/>
              <w:marRight w:val="0"/>
              <w:marTop w:val="0"/>
              <w:marBottom w:val="0"/>
              <w:divBdr>
                <w:top w:val="none" w:sz="0" w:space="0" w:color="auto"/>
                <w:left w:val="none" w:sz="0" w:space="0" w:color="auto"/>
                <w:bottom w:val="none" w:sz="0" w:space="0" w:color="auto"/>
                <w:right w:val="none" w:sz="0" w:space="0" w:color="auto"/>
              </w:divBdr>
            </w:div>
          </w:divsChild>
        </w:div>
        <w:div w:id="375010230">
          <w:marLeft w:val="0"/>
          <w:marRight w:val="0"/>
          <w:marTop w:val="0"/>
          <w:marBottom w:val="0"/>
          <w:divBdr>
            <w:top w:val="none" w:sz="0" w:space="0" w:color="auto"/>
            <w:left w:val="none" w:sz="0" w:space="0" w:color="auto"/>
            <w:bottom w:val="none" w:sz="0" w:space="0" w:color="auto"/>
            <w:right w:val="none" w:sz="0" w:space="0" w:color="auto"/>
          </w:divBdr>
          <w:divsChild>
            <w:div w:id="774330571">
              <w:marLeft w:val="0"/>
              <w:marRight w:val="0"/>
              <w:marTop w:val="0"/>
              <w:marBottom w:val="0"/>
              <w:divBdr>
                <w:top w:val="none" w:sz="0" w:space="0" w:color="auto"/>
                <w:left w:val="none" w:sz="0" w:space="0" w:color="auto"/>
                <w:bottom w:val="none" w:sz="0" w:space="0" w:color="auto"/>
                <w:right w:val="none" w:sz="0" w:space="0" w:color="auto"/>
              </w:divBdr>
            </w:div>
          </w:divsChild>
        </w:div>
        <w:div w:id="151532238">
          <w:marLeft w:val="0"/>
          <w:marRight w:val="0"/>
          <w:marTop w:val="0"/>
          <w:marBottom w:val="0"/>
          <w:divBdr>
            <w:top w:val="none" w:sz="0" w:space="0" w:color="auto"/>
            <w:left w:val="none" w:sz="0" w:space="0" w:color="auto"/>
            <w:bottom w:val="none" w:sz="0" w:space="0" w:color="auto"/>
            <w:right w:val="none" w:sz="0" w:space="0" w:color="auto"/>
          </w:divBdr>
          <w:divsChild>
            <w:div w:id="1595086116">
              <w:marLeft w:val="0"/>
              <w:marRight w:val="0"/>
              <w:marTop w:val="0"/>
              <w:marBottom w:val="0"/>
              <w:divBdr>
                <w:top w:val="none" w:sz="0" w:space="0" w:color="auto"/>
                <w:left w:val="none" w:sz="0" w:space="0" w:color="auto"/>
                <w:bottom w:val="none" w:sz="0" w:space="0" w:color="auto"/>
                <w:right w:val="none" w:sz="0" w:space="0" w:color="auto"/>
              </w:divBdr>
            </w:div>
          </w:divsChild>
        </w:div>
        <w:div w:id="1504468055">
          <w:marLeft w:val="0"/>
          <w:marRight w:val="0"/>
          <w:marTop w:val="0"/>
          <w:marBottom w:val="0"/>
          <w:divBdr>
            <w:top w:val="none" w:sz="0" w:space="0" w:color="auto"/>
            <w:left w:val="none" w:sz="0" w:space="0" w:color="auto"/>
            <w:bottom w:val="none" w:sz="0" w:space="0" w:color="auto"/>
            <w:right w:val="none" w:sz="0" w:space="0" w:color="auto"/>
          </w:divBdr>
          <w:divsChild>
            <w:div w:id="341514988">
              <w:marLeft w:val="0"/>
              <w:marRight w:val="0"/>
              <w:marTop w:val="0"/>
              <w:marBottom w:val="0"/>
              <w:divBdr>
                <w:top w:val="none" w:sz="0" w:space="0" w:color="auto"/>
                <w:left w:val="none" w:sz="0" w:space="0" w:color="auto"/>
                <w:bottom w:val="none" w:sz="0" w:space="0" w:color="auto"/>
                <w:right w:val="none" w:sz="0" w:space="0" w:color="auto"/>
              </w:divBdr>
            </w:div>
          </w:divsChild>
        </w:div>
        <w:div w:id="1736512738">
          <w:marLeft w:val="0"/>
          <w:marRight w:val="0"/>
          <w:marTop w:val="0"/>
          <w:marBottom w:val="0"/>
          <w:divBdr>
            <w:top w:val="none" w:sz="0" w:space="0" w:color="auto"/>
            <w:left w:val="none" w:sz="0" w:space="0" w:color="auto"/>
            <w:bottom w:val="none" w:sz="0" w:space="0" w:color="auto"/>
            <w:right w:val="none" w:sz="0" w:space="0" w:color="auto"/>
          </w:divBdr>
          <w:divsChild>
            <w:div w:id="116920210">
              <w:marLeft w:val="0"/>
              <w:marRight w:val="0"/>
              <w:marTop w:val="0"/>
              <w:marBottom w:val="0"/>
              <w:divBdr>
                <w:top w:val="none" w:sz="0" w:space="0" w:color="auto"/>
                <w:left w:val="none" w:sz="0" w:space="0" w:color="auto"/>
                <w:bottom w:val="none" w:sz="0" w:space="0" w:color="auto"/>
                <w:right w:val="none" w:sz="0" w:space="0" w:color="auto"/>
              </w:divBdr>
            </w:div>
          </w:divsChild>
        </w:div>
        <w:div w:id="2052921501">
          <w:marLeft w:val="0"/>
          <w:marRight w:val="0"/>
          <w:marTop w:val="0"/>
          <w:marBottom w:val="0"/>
          <w:divBdr>
            <w:top w:val="none" w:sz="0" w:space="0" w:color="auto"/>
            <w:left w:val="none" w:sz="0" w:space="0" w:color="auto"/>
            <w:bottom w:val="none" w:sz="0" w:space="0" w:color="auto"/>
            <w:right w:val="none" w:sz="0" w:space="0" w:color="auto"/>
          </w:divBdr>
          <w:divsChild>
            <w:div w:id="792792061">
              <w:marLeft w:val="0"/>
              <w:marRight w:val="0"/>
              <w:marTop w:val="0"/>
              <w:marBottom w:val="0"/>
              <w:divBdr>
                <w:top w:val="none" w:sz="0" w:space="0" w:color="auto"/>
                <w:left w:val="none" w:sz="0" w:space="0" w:color="auto"/>
                <w:bottom w:val="none" w:sz="0" w:space="0" w:color="auto"/>
                <w:right w:val="none" w:sz="0" w:space="0" w:color="auto"/>
              </w:divBdr>
            </w:div>
          </w:divsChild>
        </w:div>
        <w:div w:id="505052346">
          <w:marLeft w:val="0"/>
          <w:marRight w:val="0"/>
          <w:marTop w:val="0"/>
          <w:marBottom w:val="0"/>
          <w:divBdr>
            <w:top w:val="none" w:sz="0" w:space="0" w:color="auto"/>
            <w:left w:val="none" w:sz="0" w:space="0" w:color="auto"/>
            <w:bottom w:val="none" w:sz="0" w:space="0" w:color="auto"/>
            <w:right w:val="none" w:sz="0" w:space="0" w:color="auto"/>
          </w:divBdr>
          <w:divsChild>
            <w:div w:id="1475223782">
              <w:marLeft w:val="0"/>
              <w:marRight w:val="0"/>
              <w:marTop w:val="0"/>
              <w:marBottom w:val="0"/>
              <w:divBdr>
                <w:top w:val="none" w:sz="0" w:space="0" w:color="auto"/>
                <w:left w:val="none" w:sz="0" w:space="0" w:color="auto"/>
                <w:bottom w:val="none" w:sz="0" w:space="0" w:color="auto"/>
                <w:right w:val="none" w:sz="0" w:space="0" w:color="auto"/>
              </w:divBdr>
            </w:div>
          </w:divsChild>
        </w:div>
        <w:div w:id="1427992848">
          <w:marLeft w:val="0"/>
          <w:marRight w:val="0"/>
          <w:marTop w:val="0"/>
          <w:marBottom w:val="0"/>
          <w:divBdr>
            <w:top w:val="none" w:sz="0" w:space="0" w:color="auto"/>
            <w:left w:val="none" w:sz="0" w:space="0" w:color="auto"/>
            <w:bottom w:val="none" w:sz="0" w:space="0" w:color="auto"/>
            <w:right w:val="none" w:sz="0" w:space="0" w:color="auto"/>
          </w:divBdr>
          <w:divsChild>
            <w:div w:id="183247036">
              <w:marLeft w:val="0"/>
              <w:marRight w:val="0"/>
              <w:marTop w:val="0"/>
              <w:marBottom w:val="0"/>
              <w:divBdr>
                <w:top w:val="none" w:sz="0" w:space="0" w:color="auto"/>
                <w:left w:val="none" w:sz="0" w:space="0" w:color="auto"/>
                <w:bottom w:val="none" w:sz="0" w:space="0" w:color="auto"/>
                <w:right w:val="none" w:sz="0" w:space="0" w:color="auto"/>
              </w:divBdr>
            </w:div>
          </w:divsChild>
        </w:div>
        <w:div w:id="34698164">
          <w:marLeft w:val="0"/>
          <w:marRight w:val="0"/>
          <w:marTop w:val="0"/>
          <w:marBottom w:val="0"/>
          <w:divBdr>
            <w:top w:val="none" w:sz="0" w:space="0" w:color="auto"/>
            <w:left w:val="none" w:sz="0" w:space="0" w:color="auto"/>
            <w:bottom w:val="none" w:sz="0" w:space="0" w:color="auto"/>
            <w:right w:val="none" w:sz="0" w:space="0" w:color="auto"/>
          </w:divBdr>
          <w:divsChild>
            <w:div w:id="170032310">
              <w:marLeft w:val="0"/>
              <w:marRight w:val="0"/>
              <w:marTop w:val="0"/>
              <w:marBottom w:val="0"/>
              <w:divBdr>
                <w:top w:val="none" w:sz="0" w:space="0" w:color="auto"/>
                <w:left w:val="none" w:sz="0" w:space="0" w:color="auto"/>
                <w:bottom w:val="none" w:sz="0" w:space="0" w:color="auto"/>
                <w:right w:val="none" w:sz="0" w:space="0" w:color="auto"/>
              </w:divBdr>
            </w:div>
          </w:divsChild>
        </w:div>
        <w:div w:id="1895044393">
          <w:marLeft w:val="0"/>
          <w:marRight w:val="0"/>
          <w:marTop w:val="0"/>
          <w:marBottom w:val="0"/>
          <w:divBdr>
            <w:top w:val="none" w:sz="0" w:space="0" w:color="auto"/>
            <w:left w:val="none" w:sz="0" w:space="0" w:color="auto"/>
            <w:bottom w:val="none" w:sz="0" w:space="0" w:color="auto"/>
            <w:right w:val="none" w:sz="0" w:space="0" w:color="auto"/>
          </w:divBdr>
          <w:divsChild>
            <w:div w:id="2069643835">
              <w:marLeft w:val="0"/>
              <w:marRight w:val="0"/>
              <w:marTop w:val="0"/>
              <w:marBottom w:val="0"/>
              <w:divBdr>
                <w:top w:val="none" w:sz="0" w:space="0" w:color="auto"/>
                <w:left w:val="none" w:sz="0" w:space="0" w:color="auto"/>
                <w:bottom w:val="none" w:sz="0" w:space="0" w:color="auto"/>
                <w:right w:val="none" w:sz="0" w:space="0" w:color="auto"/>
              </w:divBdr>
            </w:div>
          </w:divsChild>
        </w:div>
        <w:div w:id="1105421934">
          <w:marLeft w:val="0"/>
          <w:marRight w:val="0"/>
          <w:marTop w:val="0"/>
          <w:marBottom w:val="0"/>
          <w:divBdr>
            <w:top w:val="none" w:sz="0" w:space="0" w:color="auto"/>
            <w:left w:val="none" w:sz="0" w:space="0" w:color="auto"/>
            <w:bottom w:val="none" w:sz="0" w:space="0" w:color="auto"/>
            <w:right w:val="none" w:sz="0" w:space="0" w:color="auto"/>
          </w:divBdr>
          <w:divsChild>
            <w:div w:id="1136491690">
              <w:marLeft w:val="0"/>
              <w:marRight w:val="0"/>
              <w:marTop w:val="0"/>
              <w:marBottom w:val="0"/>
              <w:divBdr>
                <w:top w:val="none" w:sz="0" w:space="0" w:color="auto"/>
                <w:left w:val="none" w:sz="0" w:space="0" w:color="auto"/>
                <w:bottom w:val="none" w:sz="0" w:space="0" w:color="auto"/>
                <w:right w:val="none" w:sz="0" w:space="0" w:color="auto"/>
              </w:divBdr>
            </w:div>
          </w:divsChild>
        </w:div>
        <w:div w:id="1288900807">
          <w:marLeft w:val="0"/>
          <w:marRight w:val="0"/>
          <w:marTop w:val="0"/>
          <w:marBottom w:val="0"/>
          <w:divBdr>
            <w:top w:val="none" w:sz="0" w:space="0" w:color="auto"/>
            <w:left w:val="none" w:sz="0" w:space="0" w:color="auto"/>
            <w:bottom w:val="none" w:sz="0" w:space="0" w:color="auto"/>
            <w:right w:val="none" w:sz="0" w:space="0" w:color="auto"/>
          </w:divBdr>
          <w:divsChild>
            <w:div w:id="781192155">
              <w:marLeft w:val="0"/>
              <w:marRight w:val="0"/>
              <w:marTop w:val="0"/>
              <w:marBottom w:val="0"/>
              <w:divBdr>
                <w:top w:val="none" w:sz="0" w:space="0" w:color="auto"/>
                <w:left w:val="none" w:sz="0" w:space="0" w:color="auto"/>
                <w:bottom w:val="none" w:sz="0" w:space="0" w:color="auto"/>
                <w:right w:val="none" w:sz="0" w:space="0" w:color="auto"/>
              </w:divBdr>
            </w:div>
          </w:divsChild>
        </w:div>
        <w:div w:id="1846627525">
          <w:marLeft w:val="0"/>
          <w:marRight w:val="0"/>
          <w:marTop w:val="0"/>
          <w:marBottom w:val="0"/>
          <w:divBdr>
            <w:top w:val="none" w:sz="0" w:space="0" w:color="auto"/>
            <w:left w:val="none" w:sz="0" w:space="0" w:color="auto"/>
            <w:bottom w:val="none" w:sz="0" w:space="0" w:color="auto"/>
            <w:right w:val="none" w:sz="0" w:space="0" w:color="auto"/>
          </w:divBdr>
          <w:divsChild>
            <w:div w:id="803355588">
              <w:marLeft w:val="0"/>
              <w:marRight w:val="0"/>
              <w:marTop w:val="0"/>
              <w:marBottom w:val="0"/>
              <w:divBdr>
                <w:top w:val="none" w:sz="0" w:space="0" w:color="auto"/>
                <w:left w:val="none" w:sz="0" w:space="0" w:color="auto"/>
                <w:bottom w:val="none" w:sz="0" w:space="0" w:color="auto"/>
                <w:right w:val="none" w:sz="0" w:space="0" w:color="auto"/>
              </w:divBdr>
            </w:div>
          </w:divsChild>
        </w:div>
        <w:div w:id="264578189">
          <w:marLeft w:val="0"/>
          <w:marRight w:val="0"/>
          <w:marTop w:val="0"/>
          <w:marBottom w:val="0"/>
          <w:divBdr>
            <w:top w:val="none" w:sz="0" w:space="0" w:color="auto"/>
            <w:left w:val="none" w:sz="0" w:space="0" w:color="auto"/>
            <w:bottom w:val="none" w:sz="0" w:space="0" w:color="auto"/>
            <w:right w:val="none" w:sz="0" w:space="0" w:color="auto"/>
          </w:divBdr>
          <w:divsChild>
            <w:div w:id="806316720">
              <w:marLeft w:val="0"/>
              <w:marRight w:val="0"/>
              <w:marTop w:val="0"/>
              <w:marBottom w:val="0"/>
              <w:divBdr>
                <w:top w:val="none" w:sz="0" w:space="0" w:color="auto"/>
                <w:left w:val="none" w:sz="0" w:space="0" w:color="auto"/>
                <w:bottom w:val="none" w:sz="0" w:space="0" w:color="auto"/>
                <w:right w:val="none" w:sz="0" w:space="0" w:color="auto"/>
              </w:divBdr>
            </w:div>
          </w:divsChild>
        </w:div>
        <w:div w:id="2080589203">
          <w:marLeft w:val="0"/>
          <w:marRight w:val="0"/>
          <w:marTop w:val="0"/>
          <w:marBottom w:val="0"/>
          <w:divBdr>
            <w:top w:val="none" w:sz="0" w:space="0" w:color="auto"/>
            <w:left w:val="none" w:sz="0" w:space="0" w:color="auto"/>
            <w:bottom w:val="none" w:sz="0" w:space="0" w:color="auto"/>
            <w:right w:val="none" w:sz="0" w:space="0" w:color="auto"/>
          </w:divBdr>
          <w:divsChild>
            <w:div w:id="1517579311">
              <w:marLeft w:val="0"/>
              <w:marRight w:val="0"/>
              <w:marTop w:val="0"/>
              <w:marBottom w:val="0"/>
              <w:divBdr>
                <w:top w:val="none" w:sz="0" w:space="0" w:color="auto"/>
                <w:left w:val="none" w:sz="0" w:space="0" w:color="auto"/>
                <w:bottom w:val="none" w:sz="0" w:space="0" w:color="auto"/>
                <w:right w:val="none" w:sz="0" w:space="0" w:color="auto"/>
              </w:divBdr>
            </w:div>
          </w:divsChild>
        </w:div>
        <w:div w:id="367684649">
          <w:marLeft w:val="0"/>
          <w:marRight w:val="0"/>
          <w:marTop w:val="0"/>
          <w:marBottom w:val="0"/>
          <w:divBdr>
            <w:top w:val="none" w:sz="0" w:space="0" w:color="auto"/>
            <w:left w:val="none" w:sz="0" w:space="0" w:color="auto"/>
            <w:bottom w:val="none" w:sz="0" w:space="0" w:color="auto"/>
            <w:right w:val="none" w:sz="0" w:space="0" w:color="auto"/>
          </w:divBdr>
          <w:divsChild>
            <w:div w:id="855508706">
              <w:marLeft w:val="0"/>
              <w:marRight w:val="0"/>
              <w:marTop w:val="0"/>
              <w:marBottom w:val="0"/>
              <w:divBdr>
                <w:top w:val="none" w:sz="0" w:space="0" w:color="auto"/>
                <w:left w:val="none" w:sz="0" w:space="0" w:color="auto"/>
                <w:bottom w:val="none" w:sz="0" w:space="0" w:color="auto"/>
                <w:right w:val="none" w:sz="0" w:space="0" w:color="auto"/>
              </w:divBdr>
            </w:div>
          </w:divsChild>
        </w:div>
        <w:div w:id="1208100484">
          <w:marLeft w:val="0"/>
          <w:marRight w:val="0"/>
          <w:marTop w:val="0"/>
          <w:marBottom w:val="0"/>
          <w:divBdr>
            <w:top w:val="none" w:sz="0" w:space="0" w:color="auto"/>
            <w:left w:val="none" w:sz="0" w:space="0" w:color="auto"/>
            <w:bottom w:val="none" w:sz="0" w:space="0" w:color="auto"/>
            <w:right w:val="none" w:sz="0" w:space="0" w:color="auto"/>
          </w:divBdr>
          <w:divsChild>
            <w:div w:id="112751616">
              <w:marLeft w:val="0"/>
              <w:marRight w:val="0"/>
              <w:marTop w:val="0"/>
              <w:marBottom w:val="0"/>
              <w:divBdr>
                <w:top w:val="none" w:sz="0" w:space="0" w:color="auto"/>
                <w:left w:val="none" w:sz="0" w:space="0" w:color="auto"/>
                <w:bottom w:val="none" w:sz="0" w:space="0" w:color="auto"/>
                <w:right w:val="none" w:sz="0" w:space="0" w:color="auto"/>
              </w:divBdr>
            </w:div>
          </w:divsChild>
        </w:div>
        <w:div w:id="2107966439">
          <w:marLeft w:val="0"/>
          <w:marRight w:val="0"/>
          <w:marTop w:val="0"/>
          <w:marBottom w:val="0"/>
          <w:divBdr>
            <w:top w:val="none" w:sz="0" w:space="0" w:color="auto"/>
            <w:left w:val="none" w:sz="0" w:space="0" w:color="auto"/>
            <w:bottom w:val="none" w:sz="0" w:space="0" w:color="auto"/>
            <w:right w:val="none" w:sz="0" w:space="0" w:color="auto"/>
          </w:divBdr>
          <w:divsChild>
            <w:div w:id="827400634">
              <w:marLeft w:val="0"/>
              <w:marRight w:val="0"/>
              <w:marTop w:val="0"/>
              <w:marBottom w:val="0"/>
              <w:divBdr>
                <w:top w:val="none" w:sz="0" w:space="0" w:color="auto"/>
                <w:left w:val="none" w:sz="0" w:space="0" w:color="auto"/>
                <w:bottom w:val="none" w:sz="0" w:space="0" w:color="auto"/>
                <w:right w:val="none" w:sz="0" w:space="0" w:color="auto"/>
              </w:divBdr>
            </w:div>
          </w:divsChild>
        </w:div>
        <w:div w:id="1391612435">
          <w:marLeft w:val="0"/>
          <w:marRight w:val="0"/>
          <w:marTop w:val="0"/>
          <w:marBottom w:val="0"/>
          <w:divBdr>
            <w:top w:val="none" w:sz="0" w:space="0" w:color="auto"/>
            <w:left w:val="none" w:sz="0" w:space="0" w:color="auto"/>
            <w:bottom w:val="none" w:sz="0" w:space="0" w:color="auto"/>
            <w:right w:val="none" w:sz="0" w:space="0" w:color="auto"/>
          </w:divBdr>
          <w:divsChild>
            <w:div w:id="928349308">
              <w:marLeft w:val="0"/>
              <w:marRight w:val="0"/>
              <w:marTop w:val="0"/>
              <w:marBottom w:val="0"/>
              <w:divBdr>
                <w:top w:val="none" w:sz="0" w:space="0" w:color="auto"/>
                <w:left w:val="none" w:sz="0" w:space="0" w:color="auto"/>
                <w:bottom w:val="none" w:sz="0" w:space="0" w:color="auto"/>
                <w:right w:val="none" w:sz="0" w:space="0" w:color="auto"/>
              </w:divBdr>
            </w:div>
          </w:divsChild>
        </w:div>
        <w:div w:id="867598156">
          <w:marLeft w:val="0"/>
          <w:marRight w:val="0"/>
          <w:marTop w:val="0"/>
          <w:marBottom w:val="0"/>
          <w:divBdr>
            <w:top w:val="none" w:sz="0" w:space="0" w:color="auto"/>
            <w:left w:val="none" w:sz="0" w:space="0" w:color="auto"/>
            <w:bottom w:val="none" w:sz="0" w:space="0" w:color="auto"/>
            <w:right w:val="none" w:sz="0" w:space="0" w:color="auto"/>
          </w:divBdr>
          <w:divsChild>
            <w:div w:id="1146822693">
              <w:marLeft w:val="0"/>
              <w:marRight w:val="0"/>
              <w:marTop w:val="0"/>
              <w:marBottom w:val="0"/>
              <w:divBdr>
                <w:top w:val="none" w:sz="0" w:space="0" w:color="auto"/>
                <w:left w:val="none" w:sz="0" w:space="0" w:color="auto"/>
                <w:bottom w:val="none" w:sz="0" w:space="0" w:color="auto"/>
                <w:right w:val="none" w:sz="0" w:space="0" w:color="auto"/>
              </w:divBdr>
            </w:div>
          </w:divsChild>
        </w:div>
        <w:div w:id="449714246">
          <w:marLeft w:val="0"/>
          <w:marRight w:val="0"/>
          <w:marTop w:val="0"/>
          <w:marBottom w:val="0"/>
          <w:divBdr>
            <w:top w:val="none" w:sz="0" w:space="0" w:color="auto"/>
            <w:left w:val="none" w:sz="0" w:space="0" w:color="auto"/>
            <w:bottom w:val="none" w:sz="0" w:space="0" w:color="auto"/>
            <w:right w:val="none" w:sz="0" w:space="0" w:color="auto"/>
          </w:divBdr>
          <w:divsChild>
            <w:div w:id="1068385979">
              <w:marLeft w:val="0"/>
              <w:marRight w:val="0"/>
              <w:marTop w:val="0"/>
              <w:marBottom w:val="0"/>
              <w:divBdr>
                <w:top w:val="none" w:sz="0" w:space="0" w:color="auto"/>
                <w:left w:val="none" w:sz="0" w:space="0" w:color="auto"/>
                <w:bottom w:val="none" w:sz="0" w:space="0" w:color="auto"/>
                <w:right w:val="none" w:sz="0" w:space="0" w:color="auto"/>
              </w:divBdr>
            </w:div>
          </w:divsChild>
        </w:div>
        <w:div w:id="1099564013">
          <w:marLeft w:val="0"/>
          <w:marRight w:val="0"/>
          <w:marTop w:val="0"/>
          <w:marBottom w:val="0"/>
          <w:divBdr>
            <w:top w:val="none" w:sz="0" w:space="0" w:color="auto"/>
            <w:left w:val="none" w:sz="0" w:space="0" w:color="auto"/>
            <w:bottom w:val="none" w:sz="0" w:space="0" w:color="auto"/>
            <w:right w:val="none" w:sz="0" w:space="0" w:color="auto"/>
          </w:divBdr>
          <w:divsChild>
            <w:div w:id="1272326315">
              <w:marLeft w:val="0"/>
              <w:marRight w:val="0"/>
              <w:marTop w:val="0"/>
              <w:marBottom w:val="0"/>
              <w:divBdr>
                <w:top w:val="none" w:sz="0" w:space="0" w:color="auto"/>
                <w:left w:val="none" w:sz="0" w:space="0" w:color="auto"/>
                <w:bottom w:val="none" w:sz="0" w:space="0" w:color="auto"/>
                <w:right w:val="none" w:sz="0" w:space="0" w:color="auto"/>
              </w:divBdr>
            </w:div>
          </w:divsChild>
        </w:div>
        <w:div w:id="740719467">
          <w:marLeft w:val="0"/>
          <w:marRight w:val="0"/>
          <w:marTop w:val="0"/>
          <w:marBottom w:val="0"/>
          <w:divBdr>
            <w:top w:val="none" w:sz="0" w:space="0" w:color="auto"/>
            <w:left w:val="none" w:sz="0" w:space="0" w:color="auto"/>
            <w:bottom w:val="none" w:sz="0" w:space="0" w:color="auto"/>
            <w:right w:val="none" w:sz="0" w:space="0" w:color="auto"/>
          </w:divBdr>
          <w:divsChild>
            <w:div w:id="500316238">
              <w:marLeft w:val="0"/>
              <w:marRight w:val="0"/>
              <w:marTop w:val="0"/>
              <w:marBottom w:val="0"/>
              <w:divBdr>
                <w:top w:val="none" w:sz="0" w:space="0" w:color="auto"/>
                <w:left w:val="none" w:sz="0" w:space="0" w:color="auto"/>
                <w:bottom w:val="none" w:sz="0" w:space="0" w:color="auto"/>
                <w:right w:val="none" w:sz="0" w:space="0" w:color="auto"/>
              </w:divBdr>
            </w:div>
          </w:divsChild>
        </w:div>
        <w:div w:id="235163811">
          <w:marLeft w:val="0"/>
          <w:marRight w:val="0"/>
          <w:marTop w:val="0"/>
          <w:marBottom w:val="0"/>
          <w:divBdr>
            <w:top w:val="none" w:sz="0" w:space="0" w:color="auto"/>
            <w:left w:val="none" w:sz="0" w:space="0" w:color="auto"/>
            <w:bottom w:val="none" w:sz="0" w:space="0" w:color="auto"/>
            <w:right w:val="none" w:sz="0" w:space="0" w:color="auto"/>
          </w:divBdr>
          <w:divsChild>
            <w:div w:id="1426850132">
              <w:marLeft w:val="0"/>
              <w:marRight w:val="0"/>
              <w:marTop w:val="0"/>
              <w:marBottom w:val="0"/>
              <w:divBdr>
                <w:top w:val="none" w:sz="0" w:space="0" w:color="auto"/>
                <w:left w:val="none" w:sz="0" w:space="0" w:color="auto"/>
                <w:bottom w:val="none" w:sz="0" w:space="0" w:color="auto"/>
                <w:right w:val="none" w:sz="0" w:space="0" w:color="auto"/>
              </w:divBdr>
            </w:div>
          </w:divsChild>
        </w:div>
        <w:div w:id="1946693126">
          <w:marLeft w:val="0"/>
          <w:marRight w:val="0"/>
          <w:marTop w:val="0"/>
          <w:marBottom w:val="0"/>
          <w:divBdr>
            <w:top w:val="none" w:sz="0" w:space="0" w:color="auto"/>
            <w:left w:val="none" w:sz="0" w:space="0" w:color="auto"/>
            <w:bottom w:val="none" w:sz="0" w:space="0" w:color="auto"/>
            <w:right w:val="none" w:sz="0" w:space="0" w:color="auto"/>
          </w:divBdr>
          <w:divsChild>
            <w:div w:id="617687169">
              <w:marLeft w:val="0"/>
              <w:marRight w:val="0"/>
              <w:marTop w:val="0"/>
              <w:marBottom w:val="0"/>
              <w:divBdr>
                <w:top w:val="none" w:sz="0" w:space="0" w:color="auto"/>
                <w:left w:val="none" w:sz="0" w:space="0" w:color="auto"/>
                <w:bottom w:val="none" w:sz="0" w:space="0" w:color="auto"/>
                <w:right w:val="none" w:sz="0" w:space="0" w:color="auto"/>
              </w:divBdr>
            </w:div>
          </w:divsChild>
        </w:div>
        <w:div w:id="616832840">
          <w:marLeft w:val="0"/>
          <w:marRight w:val="0"/>
          <w:marTop w:val="0"/>
          <w:marBottom w:val="0"/>
          <w:divBdr>
            <w:top w:val="none" w:sz="0" w:space="0" w:color="auto"/>
            <w:left w:val="none" w:sz="0" w:space="0" w:color="auto"/>
            <w:bottom w:val="none" w:sz="0" w:space="0" w:color="auto"/>
            <w:right w:val="none" w:sz="0" w:space="0" w:color="auto"/>
          </w:divBdr>
          <w:divsChild>
            <w:div w:id="797726483">
              <w:marLeft w:val="0"/>
              <w:marRight w:val="0"/>
              <w:marTop w:val="0"/>
              <w:marBottom w:val="0"/>
              <w:divBdr>
                <w:top w:val="none" w:sz="0" w:space="0" w:color="auto"/>
                <w:left w:val="none" w:sz="0" w:space="0" w:color="auto"/>
                <w:bottom w:val="none" w:sz="0" w:space="0" w:color="auto"/>
                <w:right w:val="none" w:sz="0" w:space="0" w:color="auto"/>
              </w:divBdr>
            </w:div>
          </w:divsChild>
        </w:div>
        <w:div w:id="214246230">
          <w:marLeft w:val="0"/>
          <w:marRight w:val="0"/>
          <w:marTop w:val="0"/>
          <w:marBottom w:val="0"/>
          <w:divBdr>
            <w:top w:val="none" w:sz="0" w:space="0" w:color="auto"/>
            <w:left w:val="none" w:sz="0" w:space="0" w:color="auto"/>
            <w:bottom w:val="none" w:sz="0" w:space="0" w:color="auto"/>
            <w:right w:val="none" w:sz="0" w:space="0" w:color="auto"/>
          </w:divBdr>
          <w:divsChild>
            <w:div w:id="442193503">
              <w:marLeft w:val="0"/>
              <w:marRight w:val="0"/>
              <w:marTop w:val="0"/>
              <w:marBottom w:val="0"/>
              <w:divBdr>
                <w:top w:val="none" w:sz="0" w:space="0" w:color="auto"/>
                <w:left w:val="none" w:sz="0" w:space="0" w:color="auto"/>
                <w:bottom w:val="none" w:sz="0" w:space="0" w:color="auto"/>
                <w:right w:val="none" w:sz="0" w:space="0" w:color="auto"/>
              </w:divBdr>
            </w:div>
          </w:divsChild>
        </w:div>
        <w:div w:id="10186171">
          <w:marLeft w:val="0"/>
          <w:marRight w:val="0"/>
          <w:marTop w:val="0"/>
          <w:marBottom w:val="0"/>
          <w:divBdr>
            <w:top w:val="none" w:sz="0" w:space="0" w:color="auto"/>
            <w:left w:val="none" w:sz="0" w:space="0" w:color="auto"/>
            <w:bottom w:val="none" w:sz="0" w:space="0" w:color="auto"/>
            <w:right w:val="none" w:sz="0" w:space="0" w:color="auto"/>
          </w:divBdr>
          <w:divsChild>
            <w:div w:id="467014033">
              <w:marLeft w:val="0"/>
              <w:marRight w:val="0"/>
              <w:marTop w:val="0"/>
              <w:marBottom w:val="0"/>
              <w:divBdr>
                <w:top w:val="none" w:sz="0" w:space="0" w:color="auto"/>
                <w:left w:val="none" w:sz="0" w:space="0" w:color="auto"/>
                <w:bottom w:val="none" w:sz="0" w:space="0" w:color="auto"/>
                <w:right w:val="none" w:sz="0" w:space="0" w:color="auto"/>
              </w:divBdr>
            </w:div>
          </w:divsChild>
        </w:div>
        <w:div w:id="455373022">
          <w:marLeft w:val="0"/>
          <w:marRight w:val="0"/>
          <w:marTop w:val="0"/>
          <w:marBottom w:val="0"/>
          <w:divBdr>
            <w:top w:val="none" w:sz="0" w:space="0" w:color="auto"/>
            <w:left w:val="none" w:sz="0" w:space="0" w:color="auto"/>
            <w:bottom w:val="none" w:sz="0" w:space="0" w:color="auto"/>
            <w:right w:val="none" w:sz="0" w:space="0" w:color="auto"/>
          </w:divBdr>
          <w:divsChild>
            <w:div w:id="1282876940">
              <w:marLeft w:val="0"/>
              <w:marRight w:val="0"/>
              <w:marTop w:val="0"/>
              <w:marBottom w:val="0"/>
              <w:divBdr>
                <w:top w:val="none" w:sz="0" w:space="0" w:color="auto"/>
                <w:left w:val="none" w:sz="0" w:space="0" w:color="auto"/>
                <w:bottom w:val="none" w:sz="0" w:space="0" w:color="auto"/>
                <w:right w:val="none" w:sz="0" w:space="0" w:color="auto"/>
              </w:divBdr>
            </w:div>
          </w:divsChild>
        </w:div>
        <w:div w:id="87430112">
          <w:marLeft w:val="0"/>
          <w:marRight w:val="0"/>
          <w:marTop w:val="0"/>
          <w:marBottom w:val="0"/>
          <w:divBdr>
            <w:top w:val="none" w:sz="0" w:space="0" w:color="auto"/>
            <w:left w:val="none" w:sz="0" w:space="0" w:color="auto"/>
            <w:bottom w:val="none" w:sz="0" w:space="0" w:color="auto"/>
            <w:right w:val="none" w:sz="0" w:space="0" w:color="auto"/>
          </w:divBdr>
          <w:divsChild>
            <w:div w:id="770711114">
              <w:marLeft w:val="0"/>
              <w:marRight w:val="0"/>
              <w:marTop w:val="0"/>
              <w:marBottom w:val="0"/>
              <w:divBdr>
                <w:top w:val="none" w:sz="0" w:space="0" w:color="auto"/>
                <w:left w:val="none" w:sz="0" w:space="0" w:color="auto"/>
                <w:bottom w:val="none" w:sz="0" w:space="0" w:color="auto"/>
                <w:right w:val="none" w:sz="0" w:space="0" w:color="auto"/>
              </w:divBdr>
            </w:div>
          </w:divsChild>
        </w:div>
        <w:div w:id="41171783">
          <w:marLeft w:val="0"/>
          <w:marRight w:val="0"/>
          <w:marTop w:val="0"/>
          <w:marBottom w:val="0"/>
          <w:divBdr>
            <w:top w:val="none" w:sz="0" w:space="0" w:color="auto"/>
            <w:left w:val="none" w:sz="0" w:space="0" w:color="auto"/>
            <w:bottom w:val="none" w:sz="0" w:space="0" w:color="auto"/>
            <w:right w:val="none" w:sz="0" w:space="0" w:color="auto"/>
          </w:divBdr>
          <w:divsChild>
            <w:div w:id="1961259847">
              <w:marLeft w:val="0"/>
              <w:marRight w:val="0"/>
              <w:marTop w:val="0"/>
              <w:marBottom w:val="0"/>
              <w:divBdr>
                <w:top w:val="none" w:sz="0" w:space="0" w:color="auto"/>
                <w:left w:val="none" w:sz="0" w:space="0" w:color="auto"/>
                <w:bottom w:val="none" w:sz="0" w:space="0" w:color="auto"/>
                <w:right w:val="none" w:sz="0" w:space="0" w:color="auto"/>
              </w:divBdr>
            </w:div>
          </w:divsChild>
        </w:div>
        <w:div w:id="1684280739">
          <w:marLeft w:val="0"/>
          <w:marRight w:val="0"/>
          <w:marTop w:val="0"/>
          <w:marBottom w:val="0"/>
          <w:divBdr>
            <w:top w:val="none" w:sz="0" w:space="0" w:color="auto"/>
            <w:left w:val="none" w:sz="0" w:space="0" w:color="auto"/>
            <w:bottom w:val="none" w:sz="0" w:space="0" w:color="auto"/>
            <w:right w:val="none" w:sz="0" w:space="0" w:color="auto"/>
          </w:divBdr>
          <w:divsChild>
            <w:div w:id="507403220">
              <w:marLeft w:val="0"/>
              <w:marRight w:val="0"/>
              <w:marTop w:val="0"/>
              <w:marBottom w:val="0"/>
              <w:divBdr>
                <w:top w:val="none" w:sz="0" w:space="0" w:color="auto"/>
                <w:left w:val="none" w:sz="0" w:space="0" w:color="auto"/>
                <w:bottom w:val="none" w:sz="0" w:space="0" w:color="auto"/>
                <w:right w:val="none" w:sz="0" w:space="0" w:color="auto"/>
              </w:divBdr>
            </w:div>
          </w:divsChild>
        </w:div>
        <w:div w:id="358625146">
          <w:marLeft w:val="0"/>
          <w:marRight w:val="0"/>
          <w:marTop w:val="0"/>
          <w:marBottom w:val="0"/>
          <w:divBdr>
            <w:top w:val="none" w:sz="0" w:space="0" w:color="auto"/>
            <w:left w:val="none" w:sz="0" w:space="0" w:color="auto"/>
            <w:bottom w:val="none" w:sz="0" w:space="0" w:color="auto"/>
            <w:right w:val="none" w:sz="0" w:space="0" w:color="auto"/>
          </w:divBdr>
          <w:divsChild>
            <w:div w:id="600184727">
              <w:marLeft w:val="0"/>
              <w:marRight w:val="0"/>
              <w:marTop w:val="0"/>
              <w:marBottom w:val="0"/>
              <w:divBdr>
                <w:top w:val="none" w:sz="0" w:space="0" w:color="auto"/>
                <w:left w:val="none" w:sz="0" w:space="0" w:color="auto"/>
                <w:bottom w:val="none" w:sz="0" w:space="0" w:color="auto"/>
                <w:right w:val="none" w:sz="0" w:space="0" w:color="auto"/>
              </w:divBdr>
            </w:div>
          </w:divsChild>
        </w:div>
        <w:div w:id="1146314698">
          <w:marLeft w:val="0"/>
          <w:marRight w:val="0"/>
          <w:marTop w:val="0"/>
          <w:marBottom w:val="0"/>
          <w:divBdr>
            <w:top w:val="none" w:sz="0" w:space="0" w:color="auto"/>
            <w:left w:val="none" w:sz="0" w:space="0" w:color="auto"/>
            <w:bottom w:val="none" w:sz="0" w:space="0" w:color="auto"/>
            <w:right w:val="none" w:sz="0" w:space="0" w:color="auto"/>
          </w:divBdr>
          <w:divsChild>
            <w:div w:id="1959069805">
              <w:marLeft w:val="0"/>
              <w:marRight w:val="0"/>
              <w:marTop w:val="0"/>
              <w:marBottom w:val="0"/>
              <w:divBdr>
                <w:top w:val="none" w:sz="0" w:space="0" w:color="auto"/>
                <w:left w:val="none" w:sz="0" w:space="0" w:color="auto"/>
                <w:bottom w:val="none" w:sz="0" w:space="0" w:color="auto"/>
                <w:right w:val="none" w:sz="0" w:space="0" w:color="auto"/>
              </w:divBdr>
            </w:div>
          </w:divsChild>
        </w:div>
        <w:div w:id="1884826561">
          <w:marLeft w:val="0"/>
          <w:marRight w:val="0"/>
          <w:marTop w:val="0"/>
          <w:marBottom w:val="0"/>
          <w:divBdr>
            <w:top w:val="none" w:sz="0" w:space="0" w:color="auto"/>
            <w:left w:val="none" w:sz="0" w:space="0" w:color="auto"/>
            <w:bottom w:val="none" w:sz="0" w:space="0" w:color="auto"/>
            <w:right w:val="none" w:sz="0" w:space="0" w:color="auto"/>
          </w:divBdr>
          <w:divsChild>
            <w:div w:id="1990204978">
              <w:marLeft w:val="0"/>
              <w:marRight w:val="0"/>
              <w:marTop w:val="0"/>
              <w:marBottom w:val="0"/>
              <w:divBdr>
                <w:top w:val="none" w:sz="0" w:space="0" w:color="auto"/>
                <w:left w:val="none" w:sz="0" w:space="0" w:color="auto"/>
                <w:bottom w:val="none" w:sz="0" w:space="0" w:color="auto"/>
                <w:right w:val="none" w:sz="0" w:space="0" w:color="auto"/>
              </w:divBdr>
            </w:div>
          </w:divsChild>
        </w:div>
        <w:div w:id="1905991542">
          <w:marLeft w:val="0"/>
          <w:marRight w:val="0"/>
          <w:marTop w:val="0"/>
          <w:marBottom w:val="0"/>
          <w:divBdr>
            <w:top w:val="none" w:sz="0" w:space="0" w:color="auto"/>
            <w:left w:val="none" w:sz="0" w:space="0" w:color="auto"/>
            <w:bottom w:val="none" w:sz="0" w:space="0" w:color="auto"/>
            <w:right w:val="none" w:sz="0" w:space="0" w:color="auto"/>
          </w:divBdr>
          <w:divsChild>
            <w:div w:id="501550077">
              <w:marLeft w:val="0"/>
              <w:marRight w:val="0"/>
              <w:marTop w:val="0"/>
              <w:marBottom w:val="0"/>
              <w:divBdr>
                <w:top w:val="none" w:sz="0" w:space="0" w:color="auto"/>
                <w:left w:val="none" w:sz="0" w:space="0" w:color="auto"/>
                <w:bottom w:val="none" w:sz="0" w:space="0" w:color="auto"/>
                <w:right w:val="none" w:sz="0" w:space="0" w:color="auto"/>
              </w:divBdr>
            </w:div>
          </w:divsChild>
        </w:div>
        <w:div w:id="1947810110">
          <w:marLeft w:val="0"/>
          <w:marRight w:val="0"/>
          <w:marTop w:val="0"/>
          <w:marBottom w:val="0"/>
          <w:divBdr>
            <w:top w:val="none" w:sz="0" w:space="0" w:color="auto"/>
            <w:left w:val="none" w:sz="0" w:space="0" w:color="auto"/>
            <w:bottom w:val="none" w:sz="0" w:space="0" w:color="auto"/>
            <w:right w:val="none" w:sz="0" w:space="0" w:color="auto"/>
          </w:divBdr>
          <w:divsChild>
            <w:div w:id="259071468">
              <w:marLeft w:val="0"/>
              <w:marRight w:val="0"/>
              <w:marTop w:val="0"/>
              <w:marBottom w:val="0"/>
              <w:divBdr>
                <w:top w:val="none" w:sz="0" w:space="0" w:color="auto"/>
                <w:left w:val="none" w:sz="0" w:space="0" w:color="auto"/>
                <w:bottom w:val="none" w:sz="0" w:space="0" w:color="auto"/>
                <w:right w:val="none" w:sz="0" w:space="0" w:color="auto"/>
              </w:divBdr>
            </w:div>
          </w:divsChild>
        </w:div>
        <w:div w:id="1100369526">
          <w:marLeft w:val="0"/>
          <w:marRight w:val="0"/>
          <w:marTop w:val="0"/>
          <w:marBottom w:val="0"/>
          <w:divBdr>
            <w:top w:val="none" w:sz="0" w:space="0" w:color="auto"/>
            <w:left w:val="none" w:sz="0" w:space="0" w:color="auto"/>
            <w:bottom w:val="none" w:sz="0" w:space="0" w:color="auto"/>
            <w:right w:val="none" w:sz="0" w:space="0" w:color="auto"/>
          </w:divBdr>
          <w:divsChild>
            <w:div w:id="504439572">
              <w:marLeft w:val="0"/>
              <w:marRight w:val="0"/>
              <w:marTop w:val="0"/>
              <w:marBottom w:val="0"/>
              <w:divBdr>
                <w:top w:val="none" w:sz="0" w:space="0" w:color="auto"/>
                <w:left w:val="none" w:sz="0" w:space="0" w:color="auto"/>
                <w:bottom w:val="none" w:sz="0" w:space="0" w:color="auto"/>
                <w:right w:val="none" w:sz="0" w:space="0" w:color="auto"/>
              </w:divBdr>
            </w:div>
          </w:divsChild>
        </w:div>
        <w:div w:id="2093965472">
          <w:marLeft w:val="0"/>
          <w:marRight w:val="0"/>
          <w:marTop w:val="0"/>
          <w:marBottom w:val="0"/>
          <w:divBdr>
            <w:top w:val="none" w:sz="0" w:space="0" w:color="auto"/>
            <w:left w:val="none" w:sz="0" w:space="0" w:color="auto"/>
            <w:bottom w:val="none" w:sz="0" w:space="0" w:color="auto"/>
            <w:right w:val="none" w:sz="0" w:space="0" w:color="auto"/>
          </w:divBdr>
          <w:divsChild>
            <w:div w:id="335963453">
              <w:marLeft w:val="0"/>
              <w:marRight w:val="0"/>
              <w:marTop w:val="0"/>
              <w:marBottom w:val="0"/>
              <w:divBdr>
                <w:top w:val="none" w:sz="0" w:space="0" w:color="auto"/>
                <w:left w:val="none" w:sz="0" w:space="0" w:color="auto"/>
                <w:bottom w:val="none" w:sz="0" w:space="0" w:color="auto"/>
                <w:right w:val="none" w:sz="0" w:space="0" w:color="auto"/>
              </w:divBdr>
            </w:div>
          </w:divsChild>
        </w:div>
        <w:div w:id="1190337543">
          <w:marLeft w:val="0"/>
          <w:marRight w:val="0"/>
          <w:marTop w:val="0"/>
          <w:marBottom w:val="0"/>
          <w:divBdr>
            <w:top w:val="none" w:sz="0" w:space="0" w:color="auto"/>
            <w:left w:val="none" w:sz="0" w:space="0" w:color="auto"/>
            <w:bottom w:val="none" w:sz="0" w:space="0" w:color="auto"/>
            <w:right w:val="none" w:sz="0" w:space="0" w:color="auto"/>
          </w:divBdr>
          <w:divsChild>
            <w:div w:id="2076270160">
              <w:marLeft w:val="0"/>
              <w:marRight w:val="0"/>
              <w:marTop w:val="0"/>
              <w:marBottom w:val="0"/>
              <w:divBdr>
                <w:top w:val="none" w:sz="0" w:space="0" w:color="auto"/>
                <w:left w:val="none" w:sz="0" w:space="0" w:color="auto"/>
                <w:bottom w:val="none" w:sz="0" w:space="0" w:color="auto"/>
                <w:right w:val="none" w:sz="0" w:space="0" w:color="auto"/>
              </w:divBdr>
            </w:div>
          </w:divsChild>
        </w:div>
        <w:div w:id="1030716147">
          <w:marLeft w:val="0"/>
          <w:marRight w:val="0"/>
          <w:marTop w:val="0"/>
          <w:marBottom w:val="0"/>
          <w:divBdr>
            <w:top w:val="none" w:sz="0" w:space="0" w:color="auto"/>
            <w:left w:val="none" w:sz="0" w:space="0" w:color="auto"/>
            <w:bottom w:val="none" w:sz="0" w:space="0" w:color="auto"/>
            <w:right w:val="none" w:sz="0" w:space="0" w:color="auto"/>
          </w:divBdr>
          <w:divsChild>
            <w:div w:id="1454135120">
              <w:marLeft w:val="0"/>
              <w:marRight w:val="0"/>
              <w:marTop w:val="0"/>
              <w:marBottom w:val="0"/>
              <w:divBdr>
                <w:top w:val="none" w:sz="0" w:space="0" w:color="auto"/>
                <w:left w:val="none" w:sz="0" w:space="0" w:color="auto"/>
                <w:bottom w:val="none" w:sz="0" w:space="0" w:color="auto"/>
                <w:right w:val="none" w:sz="0" w:space="0" w:color="auto"/>
              </w:divBdr>
            </w:div>
          </w:divsChild>
        </w:div>
        <w:div w:id="1369795189">
          <w:marLeft w:val="0"/>
          <w:marRight w:val="0"/>
          <w:marTop w:val="0"/>
          <w:marBottom w:val="0"/>
          <w:divBdr>
            <w:top w:val="none" w:sz="0" w:space="0" w:color="auto"/>
            <w:left w:val="none" w:sz="0" w:space="0" w:color="auto"/>
            <w:bottom w:val="none" w:sz="0" w:space="0" w:color="auto"/>
            <w:right w:val="none" w:sz="0" w:space="0" w:color="auto"/>
          </w:divBdr>
          <w:divsChild>
            <w:div w:id="1856071212">
              <w:marLeft w:val="0"/>
              <w:marRight w:val="0"/>
              <w:marTop w:val="0"/>
              <w:marBottom w:val="0"/>
              <w:divBdr>
                <w:top w:val="none" w:sz="0" w:space="0" w:color="auto"/>
                <w:left w:val="none" w:sz="0" w:space="0" w:color="auto"/>
                <w:bottom w:val="none" w:sz="0" w:space="0" w:color="auto"/>
                <w:right w:val="none" w:sz="0" w:space="0" w:color="auto"/>
              </w:divBdr>
            </w:div>
          </w:divsChild>
        </w:div>
        <w:div w:id="1732264644">
          <w:marLeft w:val="0"/>
          <w:marRight w:val="0"/>
          <w:marTop w:val="0"/>
          <w:marBottom w:val="0"/>
          <w:divBdr>
            <w:top w:val="none" w:sz="0" w:space="0" w:color="auto"/>
            <w:left w:val="none" w:sz="0" w:space="0" w:color="auto"/>
            <w:bottom w:val="none" w:sz="0" w:space="0" w:color="auto"/>
            <w:right w:val="none" w:sz="0" w:space="0" w:color="auto"/>
          </w:divBdr>
          <w:divsChild>
            <w:div w:id="1022710225">
              <w:marLeft w:val="0"/>
              <w:marRight w:val="0"/>
              <w:marTop w:val="0"/>
              <w:marBottom w:val="0"/>
              <w:divBdr>
                <w:top w:val="none" w:sz="0" w:space="0" w:color="auto"/>
                <w:left w:val="none" w:sz="0" w:space="0" w:color="auto"/>
                <w:bottom w:val="none" w:sz="0" w:space="0" w:color="auto"/>
                <w:right w:val="none" w:sz="0" w:space="0" w:color="auto"/>
              </w:divBdr>
            </w:div>
          </w:divsChild>
        </w:div>
        <w:div w:id="2080714927">
          <w:marLeft w:val="0"/>
          <w:marRight w:val="0"/>
          <w:marTop w:val="0"/>
          <w:marBottom w:val="0"/>
          <w:divBdr>
            <w:top w:val="none" w:sz="0" w:space="0" w:color="auto"/>
            <w:left w:val="none" w:sz="0" w:space="0" w:color="auto"/>
            <w:bottom w:val="none" w:sz="0" w:space="0" w:color="auto"/>
            <w:right w:val="none" w:sz="0" w:space="0" w:color="auto"/>
          </w:divBdr>
          <w:divsChild>
            <w:div w:id="2108184862">
              <w:marLeft w:val="0"/>
              <w:marRight w:val="0"/>
              <w:marTop w:val="0"/>
              <w:marBottom w:val="0"/>
              <w:divBdr>
                <w:top w:val="none" w:sz="0" w:space="0" w:color="auto"/>
                <w:left w:val="none" w:sz="0" w:space="0" w:color="auto"/>
                <w:bottom w:val="none" w:sz="0" w:space="0" w:color="auto"/>
                <w:right w:val="none" w:sz="0" w:space="0" w:color="auto"/>
              </w:divBdr>
            </w:div>
          </w:divsChild>
        </w:div>
        <w:div w:id="1969553880">
          <w:marLeft w:val="0"/>
          <w:marRight w:val="0"/>
          <w:marTop w:val="0"/>
          <w:marBottom w:val="0"/>
          <w:divBdr>
            <w:top w:val="none" w:sz="0" w:space="0" w:color="auto"/>
            <w:left w:val="none" w:sz="0" w:space="0" w:color="auto"/>
            <w:bottom w:val="none" w:sz="0" w:space="0" w:color="auto"/>
            <w:right w:val="none" w:sz="0" w:space="0" w:color="auto"/>
          </w:divBdr>
          <w:divsChild>
            <w:div w:id="901259219">
              <w:marLeft w:val="0"/>
              <w:marRight w:val="0"/>
              <w:marTop w:val="0"/>
              <w:marBottom w:val="0"/>
              <w:divBdr>
                <w:top w:val="none" w:sz="0" w:space="0" w:color="auto"/>
                <w:left w:val="none" w:sz="0" w:space="0" w:color="auto"/>
                <w:bottom w:val="none" w:sz="0" w:space="0" w:color="auto"/>
                <w:right w:val="none" w:sz="0" w:space="0" w:color="auto"/>
              </w:divBdr>
            </w:div>
          </w:divsChild>
        </w:div>
        <w:div w:id="442846052">
          <w:marLeft w:val="0"/>
          <w:marRight w:val="0"/>
          <w:marTop w:val="0"/>
          <w:marBottom w:val="0"/>
          <w:divBdr>
            <w:top w:val="none" w:sz="0" w:space="0" w:color="auto"/>
            <w:left w:val="none" w:sz="0" w:space="0" w:color="auto"/>
            <w:bottom w:val="none" w:sz="0" w:space="0" w:color="auto"/>
            <w:right w:val="none" w:sz="0" w:space="0" w:color="auto"/>
          </w:divBdr>
          <w:divsChild>
            <w:div w:id="1246307051">
              <w:marLeft w:val="0"/>
              <w:marRight w:val="0"/>
              <w:marTop w:val="0"/>
              <w:marBottom w:val="0"/>
              <w:divBdr>
                <w:top w:val="none" w:sz="0" w:space="0" w:color="auto"/>
                <w:left w:val="none" w:sz="0" w:space="0" w:color="auto"/>
                <w:bottom w:val="none" w:sz="0" w:space="0" w:color="auto"/>
                <w:right w:val="none" w:sz="0" w:space="0" w:color="auto"/>
              </w:divBdr>
            </w:div>
          </w:divsChild>
        </w:div>
        <w:div w:id="455686826">
          <w:marLeft w:val="0"/>
          <w:marRight w:val="0"/>
          <w:marTop w:val="0"/>
          <w:marBottom w:val="0"/>
          <w:divBdr>
            <w:top w:val="none" w:sz="0" w:space="0" w:color="auto"/>
            <w:left w:val="none" w:sz="0" w:space="0" w:color="auto"/>
            <w:bottom w:val="none" w:sz="0" w:space="0" w:color="auto"/>
            <w:right w:val="none" w:sz="0" w:space="0" w:color="auto"/>
          </w:divBdr>
          <w:divsChild>
            <w:div w:id="1264000450">
              <w:marLeft w:val="0"/>
              <w:marRight w:val="0"/>
              <w:marTop w:val="0"/>
              <w:marBottom w:val="0"/>
              <w:divBdr>
                <w:top w:val="none" w:sz="0" w:space="0" w:color="auto"/>
                <w:left w:val="none" w:sz="0" w:space="0" w:color="auto"/>
                <w:bottom w:val="none" w:sz="0" w:space="0" w:color="auto"/>
                <w:right w:val="none" w:sz="0" w:space="0" w:color="auto"/>
              </w:divBdr>
            </w:div>
          </w:divsChild>
        </w:div>
        <w:div w:id="1133599020">
          <w:marLeft w:val="0"/>
          <w:marRight w:val="0"/>
          <w:marTop w:val="0"/>
          <w:marBottom w:val="0"/>
          <w:divBdr>
            <w:top w:val="none" w:sz="0" w:space="0" w:color="auto"/>
            <w:left w:val="none" w:sz="0" w:space="0" w:color="auto"/>
            <w:bottom w:val="none" w:sz="0" w:space="0" w:color="auto"/>
            <w:right w:val="none" w:sz="0" w:space="0" w:color="auto"/>
          </w:divBdr>
          <w:divsChild>
            <w:div w:id="872501929">
              <w:marLeft w:val="0"/>
              <w:marRight w:val="0"/>
              <w:marTop w:val="0"/>
              <w:marBottom w:val="0"/>
              <w:divBdr>
                <w:top w:val="none" w:sz="0" w:space="0" w:color="auto"/>
                <w:left w:val="none" w:sz="0" w:space="0" w:color="auto"/>
                <w:bottom w:val="none" w:sz="0" w:space="0" w:color="auto"/>
                <w:right w:val="none" w:sz="0" w:space="0" w:color="auto"/>
              </w:divBdr>
            </w:div>
          </w:divsChild>
        </w:div>
        <w:div w:id="307975931">
          <w:marLeft w:val="0"/>
          <w:marRight w:val="0"/>
          <w:marTop w:val="0"/>
          <w:marBottom w:val="0"/>
          <w:divBdr>
            <w:top w:val="none" w:sz="0" w:space="0" w:color="auto"/>
            <w:left w:val="none" w:sz="0" w:space="0" w:color="auto"/>
            <w:bottom w:val="none" w:sz="0" w:space="0" w:color="auto"/>
            <w:right w:val="none" w:sz="0" w:space="0" w:color="auto"/>
          </w:divBdr>
          <w:divsChild>
            <w:div w:id="507788002">
              <w:marLeft w:val="0"/>
              <w:marRight w:val="0"/>
              <w:marTop w:val="0"/>
              <w:marBottom w:val="0"/>
              <w:divBdr>
                <w:top w:val="none" w:sz="0" w:space="0" w:color="auto"/>
                <w:left w:val="none" w:sz="0" w:space="0" w:color="auto"/>
                <w:bottom w:val="none" w:sz="0" w:space="0" w:color="auto"/>
                <w:right w:val="none" w:sz="0" w:space="0" w:color="auto"/>
              </w:divBdr>
            </w:div>
          </w:divsChild>
        </w:div>
        <w:div w:id="426386514">
          <w:marLeft w:val="0"/>
          <w:marRight w:val="0"/>
          <w:marTop w:val="0"/>
          <w:marBottom w:val="0"/>
          <w:divBdr>
            <w:top w:val="none" w:sz="0" w:space="0" w:color="auto"/>
            <w:left w:val="none" w:sz="0" w:space="0" w:color="auto"/>
            <w:bottom w:val="none" w:sz="0" w:space="0" w:color="auto"/>
            <w:right w:val="none" w:sz="0" w:space="0" w:color="auto"/>
          </w:divBdr>
          <w:divsChild>
            <w:div w:id="211617630">
              <w:marLeft w:val="0"/>
              <w:marRight w:val="0"/>
              <w:marTop w:val="0"/>
              <w:marBottom w:val="0"/>
              <w:divBdr>
                <w:top w:val="none" w:sz="0" w:space="0" w:color="auto"/>
                <w:left w:val="none" w:sz="0" w:space="0" w:color="auto"/>
                <w:bottom w:val="none" w:sz="0" w:space="0" w:color="auto"/>
                <w:right w:val="none" w:sz="0" w:space="0" w:color="auto"/>
              </w:divBdr>
            </w:div>
          </w:divsChild>
        </w:div>
        <w:div w:id="1697265195">
          <w:marLeft w:val="0"/>
          <w:marRight w:val="0"/>
          <w:marTop w:val="0"/>
          <w:marBottom w:val="0"/>
          <w:divBdr>
            <w:top w:val="none" w:sz="0" w:space="0" w:color="auto"/>
            <w:left w:val="none" w:sz="0" w:space="0" w:color="auto"/>
            <w:bottom w:val="none" w:sz="0" w:space="0" w:color="auto"/>
            <w:right w:val="none" w:sz="0" w:space="0" w:color="auto"/>
          </w:divBdr>
          <w:divsChild>
            <w:div w:id="1819491291">
              <w:marLeft w:val="0"/>
              <w:marRight w:val="0"/>
              <w:marTop w:val="0"/>
              <w:marBottom w:val="0"/>
              <w:divBdr>
                <w:top w:val="none" w:sz="0" w:space="0" w:color="auto"/>
                <w:left w:val="none" w:sz="0" w:space="0" w:color="auto"/>
                <w:bottom w:val="none" w:sz="0" w:space="0" w:color="auto"/>
                <w:right w:val="none" w:sz="0" w:space="0" w:color="auto"/>
              </w:divBdr>
            </w:div>
          </w:divsChild>
        </w:div>
        <w:div w:id="795488443">
          <w:marLeft w:val="0"/>
          <w:marRight w:val="0"/>
          <w:marTop w:val="0"/>
          <w:marBottom w:val="0"/>
          <w:divBdr>
            <w:top w:val="none" w:sz="0" w:space="0" w:color="auto"/>
            <w:left w:val="none" w:sz="0" w:space="0" w:color="auto"/>
            <w:bottom w:val="none" w:sz="0" w:space="0" w:color="auto"/>
            <w:right w:val="none" w:sz="0" w:space="0" w:color="auto"/>
          </w:divBdr>
          <w:divsChild>
            <w:div w:id="516385961">
              <w:marLeft w:val="0"/>
              <w:marRight w:val="0"/>
              <w:marTop w:val="0"/>
              <w:marBottom w:val="0"/>
              <w:divBdr>
                <w:top w:val="none" w:sz="0" w:space="0" w:color="auto"/>
                <w:left w:val="none" w:sz="0" w:space="0" w:color="auto"/>
                <w:bottom w:val="none" w:sz="0" w:space="0" w:color="auto"/>
                <w:right w:val="none" w:sz="0" w:space="0" w:color="auto"/>
              </w:divBdr>
            </w:div>
          </w:divsChild>
        </w:div>
        <w:div w:id="449401595">
          <w:marLeft w:val="0"/>
          <w:marRight w:val="0"/>
          <w:marTop w:val="0"/>
          <w:marBottom w:val="0"/>
          <w:divBdr>
            <w:top w:val="none" w:sz="0" w:space="0" w:color="auto"/>
            <w:left w:val="none" w:sz="0" w:space="0" w:color="auto"/>
            <w:bottom w:val="none" w:sz="0" w:space="0" w:color="auto"/>
            <w:right w:val="none" w:sz="0" w:space="0" w:color="auto"/>
          </w:divBdr>
          <w:divsChild>
            <w:div w:id="2078240560">
              <w:marLeft w:val="0"/>
              <w:marRight w:val="0"/>
              <w:marTop w:val="0"/>
              <w:marBottom w:val="0"/>
              <w:divBdr>
                <w:top w:val="none" w:sz="0" w:space="0" w:color="auto"/>
                <w:left w:val="none" w:sz="0" w:space="0" w:color="auto"/>
                <w:bottom w:val="none" w:sz="0" w:space="0" w:color="auto"/>
                <w:right w:val="none" w:sz="0" w:space="0" w:color="auto"/>
              </w:divBdr>
            </w:div>
          </w:divsChild>
        </w:div>
        <w:div w:id="1573351065">
          <w:marLeft w:val="0"/>
          <w:marRight w:val="0"/>
          <w:marTop w:val="0"/>
          <w:marBottom w:val="0"/>
          <w:divBdr>
            <w:top w:val="none" w:sz="0" w:space="0" w:color="auto"/>
            <w:left w:val="none" w:sz="0" w:space="0" w:color="auto"/>
            <w:bottom w:val="none" w:sz="0" w:space="0" w:color="auto"/>
            <w:right w:val="none" w:sz="0" w:space="0" w:color="auto"/>
          </w:divBdr>
          <w:divsChild>
            <w:div w:id="334109156">
              <w:marLeft w:val="0"/>
              <w:marRight w:val="0"/>
              <w:marTop w:val="0"/>
              <w:marBottom w:val="0"/>
              <w:divBdr>
                <w:top w:val="none" w:sz="0" w:space="0" w:color="auto"/>
                <w:left w:val="none" w:sz="0" w:space="0" w:color="auto"/>
                <w:bottom w:val="none" w:sz="0" w:space="0" w:color="auto"/>
                <w:right w:val="none" w:sz="0" w:space="0" w:color="auto"/>
              </w:divBdr>
            </w:div>
          </w:divsChild>
        </w:div>
        <w:div w:id="491334144">
          <w:marLeft w:val="0"/>
          <w:marRight w:val="0"/>
          <w:marTop w:val="0"/>
          <w:marBottom w:val="0"/>
          <w:divBdr>
            <w:top w:val="none" w:sz="0" w:space="0" w:color="auto"/>
            <w:left w:val="none" w:sz="0" w:space="0" w:color="auto"/>
            <w:bottom w:val="none" w:sz="0" w:space="0" w:color="auto"/>
            <w:right w:val="none" w:sz="0" w:space="0" w:color="auto"/>
          </w:divBdr>
          <w:divsChild>
            <w:div w:id="471559883">
              <w:marLeft w:val="0"/>
              <w:marRight w:val="0"/>
              <w:marTop w:val="0"/>
              <w:marBottom w:val="0"/>
              <w:divBdr>
                <w:top w:val="none" w:sz="0" w:space="0" w:color="auto"/>
                <w:left w:val="none" w:sz="0" w:space="0" w:color="auto"/>
                <w:bottom w:val="none" w:sz="0" w:space="0" w:color="auto"/>
                <w:right w:val="none" w:sz="0" w:space="0" w:color="auto"/>
              </w:divBdr>
            </w:div>
          </w:divsChild>
        </w:div>
        <w:div w:id="1063606432">
          <w:marLeft w:val="0"/>
          <w:marRight w:val="0"/>
          <w:marTop w:val="0"/>
          <w:marBottom w:val="0"/>
          <w:divBdr>
            <w:top w:val="none" w:sz="0" w:space="0" w:color="auto"/>
            <w:left w:val="none" w:sz="0" w:space="0" w:color="auto"/>
            <w:bottom w:val="none" w:sz="0" w:space="0" w:color="auto"/>
            <w:right w:val="none" w:sz="0" w:space="0" w:color="auto"/>
          </w:divBdr>
          <w:divsChild>
            <w:div w:id="1671325204">
              <w:marLeft w:val="0"/>
              <w:marRight w:val="0"/>
              <w:marTop w:val="0"/>
              <w:marBottom w:val="0"/>
              <w:divBdr>
                <w:top w:val="none" w:sz="0" w:space="0" w:color="auto"/>
                <w:left w:val="none" w:sz="0" w:space="0" w:color="auto"/>
                <w:bottom w:val="none" w:sz="0" w:space="0" w:color="auto"/>
                <w:right w:val="none" w:sz="0" w:space="0" w:color="auto"/>
              </w:divBdr>
            </w:div>
          </w:divsChild>
        </w:div>
        <w:div w:id="1615206562">
          <w:marLeft w:val="0"/>
          <w:marRight w:val="0"/>
          <w:marTop w:val="0"/>
          <w:marBottom w:val="0"/>
          <w:divBdr>
            <w:top w:val="none" w:sz="0" w:space="0" w:color="auto"/>
            <w:left w:val="none" w:sz="0" w:space="0" w:color="auto"/>
            <w:bottom w:val="none" w:sz="0" w:space="0" w:color="auto"/>
            <w:right w:val="none" w:sz="0" w:space="0" w:color="auto"/>
          </w:divBdr>
          <w:divsChild>
            <w:div w:id="88047287">
              <w:marLeft w:val="0"/>
              <w:marRight w:val="0"/>
              <w:marTop w:val="0"/>
              <w:marBottom w:val="0"/>
              <w:divBdr>
                <w:top w:val="none" w:sz="0" w:space="0" w:color="auto"/>
                <w:left w:val="none" w:sz="0" w:space="0" w:color="auto"/>
                <w:bottom w:val="none" w:sz="0" w:space="0" w:color="auto"/>
                <w:right w:val="none" w:sz="0" w:space="0" w:color="auto"/>
              </w:divBdr>
            </w:div>
          </w:divsChild>
        </w:div>
        <w:div w:id="566960036">
          <w:marLeft w:val="0"/>
          <w:marRight w:val="0"/>
          <w:marTop w:val="0"/>
          <w:marBottom w:val="0"/>
          <w:divBdr>
            <w:top w:val="none" w:sz="0" w:space="0" w:color="auto"/>
            <w:left w:val="none" w:sz="0" w:space="0" w:color="auto"/>
            <w:bottom w:val="none" w:sz="0" w:space="0" w:color="auto"/>
            <w:right w:val="none" w:sz="0" w:space="0" w:color="auto"/>
          </w:divBdr>
          <w:divsChild>
            <w:div w:id="2077319419">
              <w:marLeft w:val="0"/>
              <w:marRight w:val="0"/>
              <w:marTop w:val="0"/>
              <w:marBottom w:val="0"/>
              <w:divBdr>
                <w:top w:val="none" w:sz="0" w:space="0" w:color="auto"/>
                <w:left w:val="none" w:sz="0" w:space="0" w:color="auto"/>
                <w:bottom w:val="none" w:sz="0" w:space="0" w:color="auto"/>
                <w:right w:val="none" w:sz="0" w:space="0" w:color="auto"/>
              </w:divBdr>
            </w:div>
          </w:divsChild>
        </w:div>
        <w:div w:id="266541657">
          <w:marLeft w:val="0"/>
          <w:marRight w:val="0"/>
          <w:marTop w:val="0"/>
          <w:marBottom w:val="0"/>
          <w:divBdr>
            <w:top w:val="none" w:sz="0" w:space="0" w:color="auto"/>
            <w:left w:val="none" w:sz="0" w:space="0" w:color="auto"/>
            <w:bottom w:val="none" w:sz="0" w:space="0" w:color="auto"/>
            <w:right w:val="none" w:sz="0" w:space="0" w:color="auto"/>
          </w:divBdr>
          <w:divsChild>
            <w:div w:id="1648699956">
              <w:marLeft w:val="0"/>
              <w:marRight w:val="0"/>
              <w:marTop w:val="0"/>
              <w:marBottom w:val="0"/>
              <w:divBdr>
                <w:top w:val="none" w:sz="0" w:space="0" w:color="auto"/>
                <w:left w:val="none" w:sz="0" w:space="0" w:color="auto"/>
                <w:bottom w:val="none" w:sz="0" w:space="0" w:color="auto"/>
                <w:right w:val="none" w:sz="0" w:space="0" w:color="auto"/>
              </w:divBdr>
            </w:div>
          </w:divsChild>
        </w:div>
        <w:div w:id="1316378958">
          <w:marLeft w:val="0"/>
          <w:marRight w:val="0"/>
          <w:marTop w:val="0"/>
          <w:marBottom w:val="0"/>
          <w:divBdr>
            <w:top w:val="none" w:sz="0" w:space="0" w:color="auto"/>
            <w:left w:val="none" w:sz="0" w:space="0" w:color="auto"/>
            <w:bottom w:val="none" w:sz="0" w:space="0" w:color="auto"/>
            <w:right w:val="none" w:sz="0" w:space="0" w:color="auto"/>
          </w:divBdr>
          <w:divsChild>
            <w:div w:id="1789353676">
              <w:marLeft w:val="0"/>
              <w:marRight w:val="0"/>
              <w:marTop w:val="0"/>
              <w:marBottom w:val="0"/>
              <w:divBdr>
                <w:top w:val="none" w:sz="0" w:space="0" w:color="auto"/>
                <w:left w:val="none" w:sz="0" w:space="0" w:color="auto"/>
                <w:bottom w:val="none" w:sz="0" w:space="0" w:color="auto"/>
                <w:right w:val="none" w:sz="0" w:space="0" w:color="auto"/>
              </w:divBdr>
            </w:div>
          </w:divsChild>
        </w:div>
        <w:div w:id="1313481796">
          <w:marLeft w:val="0"/>
          <w:marRight w:val="0"/>
          <w:marTop w:val="0"/>
          <w:marBottom w:val="0"/>
          <w:divBdr>
            <w:top w:val="none" w:sz="0" w:space="0" w:color="auto"/>
            <w:left w:val="none" w:sz="0" w:space="0" w:color="auto"/>
            <w:bottom w:val="none" w:sz="0" w:space="0" w:color="auto"/>
            <w:right w:val="none" w:sz="0" w:space="0" w:color="auto"/>
          </w:divBdr>
          <w:divsChild>
            <w:div w:id="642008308">
              <w:marLeft w:val="0"/>
              <w:marRight w:val="0"/>
              <w:marTop w:val="0"/>
              <w:marBottom w:val="0"/>
              <w:divBdr>
                <w:top w:val="none" w:sz="0" w:space="0" w:color="auto"/>
                <w:left w:val="none" w:sz="0" w:space="0" w:color="auto"/>
                <w:bottom w:val="none" w:sz="0" w:space="0" w:color="auto"/>
                <w:right w:val="none" w:sz="0" w:space="0" w:color="auto"/>
              </w:divBdr>
            </w:div>
          </w:divsChild>
        </w:div>
        <w:div w:id="776412224">
          <w:marLeft w:val="0"/>
          <w:marRight w:val="0"/>
          <w:marTop w:val="0"/>
          <w:marBottom w:val="0"/>
          <w:divBdr>
            <w:top w:val="none" w:sz="0" w:space="0" w:color="auto"/>
            <w:left w:val="none" w:sz="0" w:space="0" w:color="auto"/>
            <w:bottom w:val="none" w:sz="0" w:space="0" w:color="auto"/>
            <w:right w:val="none" w:sz="0" w:space="0" w:color="auto"/>
          </w:divBdr>
          <w:divsChild>
            <w:div w:id="1540390088">
              <w:marLeft w:val="0"/>
              <w:marRight w:val="0"/>
              <w:marTop w:val="0"/>
              <w:marBottom w:val="0"/>
              <w:divBdr>
                <w:top w:val="none" w:sz="0" w:space="0" w:color="auto"/>
                <w:left w:val="none" w:sz="0" w:space="0" w:color="auto"/>
                <w:bottom w:val="none" w:sz="0" w:space="0" w:color="auto"/>
                <w:right w:val="none" w:sz="0" w:space="0" w:color="auto"/>
              </w:divBdr>
            </w:div>
          </w:divsChild>
        </w:div>
        <w:div w:id="1857385621">
          <w:marLeft w:val="0"/>
          <w:marRight w:val="0"/>
          <w:marTop w:val="0"/>
          <w:marBottom w:val="0"/>
          <w:divBdr>
            <w:top w:val="none" w:sz="0" w:space="0" w:color="auto"/>
            <w:left w:val="none" w:sz="0" w:space="0" w:color="auto"/>
            <w:bottom w:val="none" w:sz="0" w:space="0" w:color="auto"/>
            <w:right w:val="none" w:sz="0" w:space="0" w:color="auto"/>
          </w:divBdr>
          <w:divsChild>
            <w:div w:id="1342506077">
              <w:marLeft w:val="0"/>
              <w:marRight w:val="0"/>
              <w:marTop w:val="0"/>
              <w:marBottom w:val="0"/>
              <w:divBdr>
                <w:top w:val="none" w:sz="0" w:space="0" w:color="auto"/>
                <w:left w:val="none" w:sz="0" w:space="0" w:color="auto"/>
                <w:bottom w:val="none" w:sz="0" w:space="0" w:color="auto"/>
                <w:right w:val="none" w:sz="0" w:space="0" w:color="auto"/>
              </w:divBdr>
            </w:div>
          </w:divsChild>
        </w:div>
        <w:div w:id="1790585842">
          <w:marLeft w:val="0"/>
          <w:marRight w:val="0"/>
          <w:marTop w:val="0"/>
          <w:marBottom w:val="0"/>
          <w:divBdr>
            <w:top w:val="none" w:sz="0" w:space="0" w:color="auto"/>
            <w:left w:val="none" w:sz="0" w:space="0" w:color="auto"/>
            <w:bottom w:val="none" w:sz="0" w:space="0" w:color="auto"/>
            <w:right w:val="none" w:sz="0" w:space="0" w:color="auto"/>
          </w:divBdr>
          <w:divsChild>
            <w:div w:id="851458241">
              <w:marLeft w:val="0"/>
              <w:marRight w:val="0"/>
              <w:marTop w:val="0"/>
              <w:marBottom w:val="0"/>
              <w:divBdr>
                <w:top w:val="none" w:sz="0" w:space="0" w:color="auto"/>
                <w:left w:val="none" w:sz="0" w:space="0" w:color="auto"/>
                <w:bottom w:val="none" w:sz="0" w:space="0" w:color="auto"/>
                <w:right w:val="none" w:sz="0" w:space="0" w:color="auto"/>
              </w:divBdr>
            </w:div>
          </w:divsChild>
        </w:div>
        <w:div w:id="95027944">
          <w:marLeft w:val="0"/>
          <w:marRight w:val="0"/>
          <w:marTop w:val="0"/>
          <w:marBottom w:val="0"/>
          <w:divBdr>
            <w:top w:val="none" w:sz="0" w:space="0" w:color="auto"/>
            <w:left w:val="none" w:sz="0" w:space="0" w:color="auto"/>
            <w:bottom w:val="none" w:sz="0" w:space="0" w:color="auto"/>
            <w:right w:val="none" w:sz="0" w:space="0" w:color="auto"/>
          </w:divBdr>
          <w:divsChild>
            <w:div w:id="2057006485">
              <w:marLeft w:val="0"/>
              <w:marRight w:val="0"/>
              <w:marTop w:val="0"/>
              <w:marBottom w:val="0"/>
              <w:divBdr>
                <w:top w:val="none" w:sz="0" w:space="0" w:color="auto"/>
                <w:left w:val="none" w:sz="0" w:space="0" w:color="auto"/>
                <w:bottom w:val="none" w:sz="0" w:space="0" w:color="auto"/>
                <w:right w:val="none" w:sz="0" w:space="0" w:color="auto"/>
              </w:divBdr>
            </w:div>
          </w:divsChild>
        </w:div>
        <w:div w:id="2110007031">
          <w:marLeft w:val="0"/>
          <w:marRight w:val="0"/>
          <w:marTop w:val="0"/>
          <w:marBottom w:val="0"/>
          <w:divBdr>
            <w:top w:val="none" w:sz="0" w:space="0" w:color="auto"/>
            <w:left w:val="none" w:sz="0" w:space="0" w:color="auto"/>
            <w:bottom w:val="none" w:sz="0" w:space="0" w:color="auto"/>
            <w:right w:val="none" w:sz="0" w:space="0" w:color="auto"/>
          </w:divBdr>
          <w:divsChild>
            <w:div w:id="164366860">
              <w:marLeft w:val="0"/>
              <w:marRight w:val="0"/>
              <w:marTop w:val="0"/>
              <w:marBottom w:val="0"/>
              <w:divBdr>
                <w:top w:val="none" w:sz="0" w:space="0" w:color="auto"/>
                <w:left w:val="none" w:sz="0" w:space="0" w:color="auto"/>
                <w:bottom w:val="none" w:sz="0" w:space="0" w:color="auto"/>
                <w:right w:val="none" w:sz="0" w:space="0" w:color="auto"/>
              </w:divBdr>
            </w:div>
          </w:divsChild>
        </w:div>
        <w:div w:id="1226994502">
          <w:marLeft w:val="0"/>
          <w:marRight w:val="0"/>
          <w:marTop w:val="0"/>
          <w:marBottom w:val="0"/>
          <w:divBdr>
            <w:top w:val="none" w:sz="0" w:space="0" w:color="auto"/>
            <w:left w:val="none" w:sz="0" w:space="0" w:color="auto"/>
            <w:bottom w:val="none" w:sz="0" w:space="0" w:color="auto"/>
            <w:right w:val="none" w:sz="0" w:space="0" w:color="auto"/>
          </w:divBdr>
          <w:divsChild>
            <w:div w:id="1599215750">
              <w:marLeft w:val="0"/>
              <w:marRight w:val="0"/>
              <w:marTop w:val="0"/>
              <w:marBottom w:val="0"/>
              <w:divBdr>
                <w:top w:val="none" w:sz="0" w:space="0" w:color="auto"/>
                <w:left w:val="none" w:sz="0" w:space="0" w:color="auto"/>
                <w:bottom w:val="none" w:sz="0" w:space="0" w:color="auto"/>
                <w:right w:val="none" w:sz="0" w:space="0" w:color="auto"/>
              </w:divBdr>
            </w:div>
          </w:divsChild>
        </w:div>
        <w:div w:id="1881431691">
          <w:marLeft w:val="0"/>
          <w:marRight w:val="0"/>
          <w:marTop w:val="0"/>
          <w:marBottom w:val="0"/>
          <w:divBdr>
            <w:top w:val="none" w:sz="0" w:space="0" w:color="auto"/>
            <w:left w:val="none" w:sz="0" w:space="0" w:color="auto"/>
            <w:bottom w:val="none" w:sz="0" w:space="0" w:color="auto"/>
            <w:right w:val="none" w:sz="0" w:space="0" w:color="auto"/>
          </w:divBdr>
          <w:divsChild>
            <w:div w:id="1882092368">
              <w:marLeft w:val="0"/>
              <w:marRight w:val="0"/>
              <w:marTop w:val="0"/>
              <w:marBottom w:val="0"/>
              <w:divBdr>
                <w:top w:val="none" w:sz="0" w:space="0" w:color="auto"/>
                <w:left w:val="none" w:sz="0" w:space="0" w:color="auto"/>
                <w:bottom w:val="none" w:sz="0" w:space="0" w:color="auto"/>
                <w:right w:val="none" w:sz="0" w:space="0" w:color="auto"/>
              </w:divBdr>
            </w:div>
          </w:divsChild>
        </w:div>
        <w:div w:id="310864212">
          <w:marLeft w:val="0"/>
          <w:marRight w:val="0"/>
          <w:marTop w:val="0"/>
          <w:marBottom w:val="0"/>
          <w:divBdr>
            <w:top w:val="none" w:sz="0" w:space="0" w:color="auto"/>
            <w:left w:val="none" w:sz="0" w:space="0" w:color="auto"/>
            <w:bottom w:val="none" w:sz="0" w:space="0" w:color="auto"/>
            <w:right w:val="none" w:sz="0" w:space="0" w:color="auto"/>
          </w:divBdr>
          <w:divsChild>
            <w:div w:id="626201665">
              <w:marLeft w:val="0"/>
              <w:marRight w:val="0"/>
              <w:marTop w:val="0"/>
              <w:marBottom w:val="0"/>
              <w:divBdr>
                <w:top w:val="none" w:sz="0" w:space="0" w:color="auto"/>
                <w:left w:val="none" w:sz="0" w:space="0" w:color="auto"/>
                <w:bottom w:val="none" w:sz="0" w:space="0" w:color="auto"/>
                <w:right w:val="none" w:sz="0" w:space="0" w:color="auto"/>
              </w:divBdr>
            </w:div>
          </w:divsChild>
        </w:div>
        <w:div w:id="1909461084">
          <w:marLeft w:val="0"/>
          <w:marRight w:val="0"/>
          <w:marTop w:val="0"/>
          <w:marBottom w:val="0"/>
          <w:divBdr>
            <w:top w:val="none" w:sz="0" w:space="0" w:color="auto"/>
            <w:left w:val="none" w:sz="0" w:space="0" w:color="auto"/>
            <w:bottom w:val="none" w:sz="0" w:space="0" w:color="auto"/>
            <w:right w:val="none" w:sz="0" w:space="0" w:color="auto"/>
          </w:divBdr>
          <w:divsChild>
            <w:div w:id="1713074117">
              <w:marLeft w:val="0"/>
              <w:marRight w:val="0"/>
              <w:marTop w:val="0"/>
              <w:marBottom w:val="0"/>
              <w:divBdr>
                <w:top w:val="none" w:sz="0" w:space="0" w:color="auto"/>
                <w:left w:val="none" w:sz="0" w:space="0" w:color="auto"/>
                <w:bottom w:val="none" w:sz="0" w:space="0" w:color="auto"/>
                <w:right w:val="none" w:sz="0" w:space="0" w:color="auto"/>
              </w:divBdr>
            </w:div>
          </w:divsChild>
        </w:div>
        <w:div w:id="926419765">
          <w:marLeft w:val="0"/>
          <w:marRight w:val="0"/>
          <w:marTop w:val="0"/>
          <w:marBottom w:val="0"/>
          <w:divBdr>
            <w:top w:val="none" w:sz="0" w:space="0" w:color="auto"/>
            <w:left w:val="none" w:sz="0" w:space="0" w:color="auto"/>
            <w:bottom w:val="none" w:sz="0" w:space="0" w:color="auto"/>
            <w:right w:val="none" w:sz="0" w:space="0" w:color="auto"/>
          </w:divBdr>
          <w:divsChild>
            <w:div w:id="906067885">
              <w:marLeft w:val="0"/>
              <w:marRight w:val="0"/>
              <w:marTop w:val="0"/>
              <w:marBottom w:val="0"/>
              <w:divBdr>
                <w:top w:val="none" w:sz="0" w:space="0" w:color="auto"/>
                <w:left w:val="none" w:sz="0" w:space="0" w:color="auto"/>
                <w:bottom w:val="none" w:sz="0" w:space="0" w:color="auto"/>
                <w:right w:val="none" w:sz="0" w:space="0" w:color="auto"/>
              </w:divBdr>
            </w:div>
          </w:divsChild>
        </w:div>
        <w:div w:id="957952583">
          <w:marLeft w:val="0"/>
          <w:marRight w:val="0"/>
          <w:marTop w:val="0"/>
          <w:marBottom w:val="0"/>
          <w:divBdr>
            <w:top w:val="none" w:sz="0" w:space="0" w:color="auto"/>
            <w:left w:val="none" w:sz="0" w:space="0" w:color="auto"/>
            <w:bottom w:val="none" w:sz="0" w:space="0" w:color="auto"/>
            <w:right w:val="none" w:sz="0" w:space="0" w:color="auto"/>
          </w:divBdr>
          <w:divsChild>
            <w:div w:id="2058777456">
              <w:marLeft w:val="0"/>
              <w:marRight w:val="0"/>
              <w:marTop w:val="0"/>
              <w:marBottom w:val="0"/>
              <w:divBdr>
                <w:top w:val="none" w:sz="0" w:space="0" w:color="auto"/>
                <w:left w:val="none" w:sz="0" w:space="0" w:color="auto"/>
                <w:bottom w:val="none" w:sz="0" w:space="0" w:color="auto"/>
                <w:right w:val="none" w:sz="0" w:space="0" w:color="auto"/>
              </w:divBdr>
            </w:div>
          </w:divsChild>
        </w:div>
        <w:div w:id="1697657016">
          <w:marLeft w:val="0"/>
          <w:marRight w:val="0"/>
          <w:marTop w:val="0"/>
          <w:marBottom w:val="0"/>
          <w:divBdr>
            <w:top w:val="none" w:sz="0" w:space="0" w:color="auto"/>
            <w:left w:val="none" w:sz="0" w:space="0" w:color="auto"/>
            <w:bottom w:val="none" w:sz="0" w:space="0" w:color="auto"/>
            <w:right w:val="none" w:sz="0" w:space="0" w:color="auto"/>
          </w:divBdr>
          <w:divsChild>
            <w:div w:id="1452093493">
              <w:marLeft w:val="0"/>
              <w:marRight w:val="0"/>
              <w:marTop w:val="0"/>
              <w:marBottom w:val="0"/>
              <w:divBdr>
                <w:top w:val="none" w:sz="0" w:space="0" w:color="auto"/>
                <w:left w:val="none" w:sz="0" w:space="0" w:color="auto"/>
                <w:bottom w:val="none" w:sz="0" w:space="0" w:color="auto"/>
                <w:right w:val="none" w:sz="0" w:space="0" w:color="auto"/>
              </w:divBdr>
            </w:div>
          </w:divsChild>
        </w:div>
        <w:div w:id="2087144657">
          <w:marLeft w:val="0"/>
          <w:marRight w:val="0"/>
          <w:marTop w:val="0"/>
          <w:marBottom w:val="0"/>
          <w:divBdr>
            <w:top w:val="none" w:sz="0" w:space="0" w:color="auto"/>
            <w:left w:val="none" w:sz="0" w:space="0" w:color="auto"/>
            <w:bottom w:val="none" w:sz="0" w:space="0" w:color="auto"/>
            <w:right w:val="none" w:sz="0" w:space="0" w:color="auto"/>
          </w:divBdr>
          <w:divsChild>
            <w:div w:id="419986434">
              <w:marLeft w:val="0"/>
              <w:marRight w:val="0"/>
              <w:marTop w:val="0"/>
              <w:marBottom w:val="0"/>
              <w:divBdr>
                <w:top w:val="none" w:sz="0" w:space="0" w:color="auto"/>
                <w:left w:val="none" w:sz="0" w:space="0" w:color="auto"/>
                <w:bottom w:val="none" w:sz="0" w:space="0" w:color="auto"/>
                <w:right w:val="none" w:sz="0" w:space="0" w:color="auto"/>
              </w:divBdr>
            </w:div>
          </w:divsChild>
        </w:div>
        <w:div w:id="642083114">
          <w:marLeft w:val="0"/>
          <w:marRight w:val="0"/>
          <w:marTop w:val="0"/>
          <w:marBottom w:val="0"/>
          <w:divBdr>
            <w:top w:val="none" w:sz="0" w:space="0" w:color="auto"/>
            <w:left w:val="none" w:sz="0" w:space="0" w:color="auto"/>
            <w:bottom w:val="none" w:sz="0" w:space="0" w:color="auto"/>
            <w:right w:val="none" w:sz="0" w:space="0" w:color="auto"/>
          </w:divBdr>
          <w:divsChild>
            <w:div w:id="19091801">
              <w:marLeft w:val="0"/>
              <w:marRight w:val="0"/>
              <w:marTop w:val="0"/>
              <w:marBottom w:val="0"/>
              <w:divBdr>
                <w:top w:val="none" w:sz="0" w:space="0" w:color="auto"/>
                <w:left w:val="none" w:sz="0" w:space="0" w:color="auto"/>
                <w:bottom w:val="none" w:sz="0" w:space="0" w:color="auto"/>
                <w:right w:val="none" w:sz="0" w:space="0" w:color="auto"/>
              </w:divBdr>
            </w:div>
            <w:div w:id="1898466496">
              <w:marLeft w:val="0"/>
              <w:marRight w:val="0"/>
              <w:marTop w:val="0"/>
              <w:marBottom w:val="0"/>
              <w:divBdr>
                <w:top w:val="none" w:sz="0" w:space="0" w:color="auto"/>
                <w:left w:val="none" w:sz="0" w:space="0" w:color="auto"/>
                <w:bottom w:val="none" w:sz="0" w:space="0" w:color="auto"/>
                <w:right w:val="none" w:sz="0" w:space="0" w:color="auto"/>
              </w:divBdr>
            </w:div>
            <w:div w:id="304773132">
              <w:marLeft w:val="0"/>
              <w:marRight w:val="0"/>
              <w:marTop w:val="0"/>
              <w:marBottom w:val="0"/>
              <w:divBdr>
                <w:top w:val="none" w:sz="0" w:space="0" w:color="auto"/>
                <w:left w:val="none" w:sz="0" w:space="0" w:color="auto"/>
                <w:bottom w:val="none" w:sz="0" w:space="0" w:color="auto"/>
                <w:right w:val="none" w:sz="0" w:space="0" w:color="auto"/>
              </w:divBdr>
            </w:div>
            <w:div w:id="341667681">
              <w:marLeft w:val="0"/>
              <w:marRight w:val="0"/>
              <w:marTop w:val="0"/>
              <w:marBottom w:val="0"/>
              <w:divBdr>
                <w:top w:val="none" w:sz="0" w:space="0" w:color="auto"/>
                <w:left w:val="none" w:sz="0" w:space="0" w:color="auto"/>
                <w:bottom w:val="none" w:sz="0" w:space="0" w:color="auto"/>
                <w:right w:val="none" w:sz="0" w:space="0" w:color="auto"/>
              </w:divBdr>
            </w:div>
            <w:div w:id="117800536">
              <w:marLeft w:val="0"/>
              <w:marRight w:val="0"/>
              <w:marTop w:val="0"/>
              <w:marBottom w:val="0"/>
              <w:divBdr>
                <w:top w:val="none" w:sz="0" w:space="0" w:color="auto"/>
                <w:left w:val="none" w:sz="0" w:space="0" w:color="auto"/>
                <w:bottom w:val="none" w:sz="0" w:space="0" w:color="auto"/>
                <w:right w:val="none" w:sz="0" w:space="0" w:color="auto"/>
              </w:divBdr>
            </w:div>
          </w:divsChild>
        </w:div>
        <w:div w:id="26682170">
          <w:marLeft w:val="0"/>
          <w:marRight w:val="0"/>
          <w:marTop w:val="0"/>
          <w:marBottom w:val="0"/>
          <w:divBdr>
            <w:top w:val="none" w:sz="0" w:space="0" w:color="auto"/>
            <w:left w:val="none" w:sz="0" w:space="0" w:color="auto"/>
            <w:bottom w:val="none" w:sz="0" w:space="0" w:color="auto"/>
            <w:right w:val="none" w:sz="0" w:space="0" w:color="auto"/>
          </w:divBdr>
          <w:divsChild>
            <w:div w:id="496774210">
              <w:marLeft w:val="0"/>
              <w:marRight w:val="0"/>
              <w:marTop w:val="0"/>
              <w:marBottom w:val="0"/>
              <w:divBdr>
                <w:top w:val="none" w:sz="0" w:space="0" w:color="auto"/>
                <w:left w:val="none" w:sz="0" w:space="0" w:color="auto"/>
                <w:bottom w:val="none" w:sz="0" w:space="0" w:color="auto"/>
                <w:right w:val="none" w:sz="0" w:space="0" w:color="auto"/>
              </w:divBdr>
            </w:div>
          </w:divsChild>
        </w:div>
        <w:div w:id="1464738411">
          <w:marLeft w:val="0"/>
          <w:marRight w:val="0"/>
          <w:marTop w:val="0"/>
          <w:marBottom w:val="0"/>
          <w:divBdr>
            <w:top w:val="none" w:sz="0" w:space="0" w:color="auto"/>
            <w:left w:val="none" w:sz="0" w:space="0" w:color="auto"/>
            <w:bottom w:val="none" w:sz="0" w:space="0" w:color="auto"/>
            <w:right w:val="none" w:sz="0" w:space="0" w:color="auto"/>
          </w:divBdr>
          <w:divsChild>
            <w:div w:id="2104180326">
              <w:marLeft w:val="0"/>
              <w:marRight w:val="0"/>
              <w:marTop w:val="0"/>
              <w:marBottom w:val="0"/>
              <w:divBdr>
                <w:top w:val="none" w:sz="0" w:space="0" w:color="auto"/>
                <w:left w:val="none" w:sz="0" w:space="0" w:color="auto"/>
                <w:bottom w:val="none" w:sz="0" w:space="0" w:color="auto"/>
                <w:right w:val="none" w:sz="0" w:space="0" w:color="auto"/>
              </w:divBdr>
            </w:div>
          </w:divsChild>
        </w:div>
        <w:div w:id="511995211">
          <w:marLeft w:val="0"/>
          <w:marRight w:val="0"/>
          <w:marTop w:val="0"/>
          <w:marBottom w:val="0"/>
          <w:divBdr>
            <w:top w:val="none" w:sz="0" w:space="0" w:color="auto"/>
            <w:left w:val="none" w:sz="0" w:space="0" w:color="auto"/>
            <w:bottom w:val="none" w:sz="0" w:space="0" w:color="auto"/>
            <w:right w:val="none" w:sz="0" w:space="0" w:color="auto"/>
          </w:divBdr>
          <w:divsChild>
            <w:div w:id="1711956206">
              <w:marLeft w:val="0"/>
              <w:marRight w:val="0"/>
              <w:marTop w:val="0"/>
              <w:marBottom w:val="0"/>
              <w:divBdr>
                <w:top w:val="none" w:sz="0" w:space="0" w:color="auto"/>
                <w:left w:val="none" w:sz="0" w:space="0" w:color="auto"/>
                <w:bottom w:val="none" w:sz="0" w:space="0" w:color="auto"/>
                <w:right w:val="none" w:sz="0" w:space="0" w:color="auto"/>
              </w:divBdr>
            </w:div>
          </w:divsChild>
        </w:div>
        <w:div w:id="412973291">
          <w:marLeft w:val="0"/>
          <w:marRight w:val="0"/>
          <w:marTop w:val="0"/>
          <w:marBottom w:val="0"/>
          <w:divBdr>
            <w:top w:val="none" w:sz="0" w:space="0" w:color="auto"/>
            <w:left w:val="none" w:sz="0" w:space="0" w:color="auto"/>
            <w:bottom w:val="none" w:sz="0" w:space="0" w:color="auto"/>
            <w:right w:val="none" w:sz="0" w:space="0" w:color="auto"/>
          </w:divBdr>
          <w:divsChild>
            <w:div w:id="1892885434">
              <w:marLeft w:val="0"/>
              <w:marRight w:val="0"/>
              <w:marTop w:val="0"/>
              <w:marBottom w:val="0"/>
              <w:divBdr>
                <w:top w:val="none" w:sz="0" w:space="0" w:color="auto"/>
                <w:left w:val="none" w:sz="0" w:space="0" w:color="auto"/>
                <w:bottom w:val="none" w:sz="0" w:space="0" w:color="auto"/>
                <w:right w:val="none" w:sz="0" w:space="0" w:color="auto"/>
              </w:divBdr>
            </w:div>
          </w:divsChild>
        </w:div>
        <w:div w:id="392779587">
          <w:marLeft w:val="0"/>
          <w:marRight w:val="0"/>
          <w:marTop w:val="0"/>
          <w:marBottom w:val="0"/>
          <w:divBdr>
            <w:top w:val="none" w:sz="0" w:space="0" w:color="auto"/>
            <w:left w:val="none" w:sz="0" w:space="0" w:color="auto"/>
            <w:bottom w:val="none" w:sz="0" w:space="0" w:color="auto"/>
            <w:right w:val="none" w:sz="0" w:space="0" w:color="auto"/>
          </w:divBdr>
          <w:divsChild>
            <w:div w:id="2137869731">
              <w:marLeft w:val="0"/>
              <w:marRight w:val="0"/>
              <w:marTop w:val="0"/>
              <w:marBottom w:val="0"/>
              <w:divBdr>
                <w:top w:val="none" w:sz="0" w:space="0" w:color="auto"/>
                <w:left w:val="none" w:sz="0" w:space="0" w:color="auto"/>
                <w:bottom w:val="none" w:sz="0" w:space="0" w:color="auto"/>
                <w:right w:val="none" w:sz="0" w:space="0" w:color="auto"/>
              </w:divBdr>
            </w:div>
          </w:divsChild>
        </w:div>
        <w:div w:id="114444172">
          <w:marLeft w:val="0"/>
          <w:marRight w:val="0"/>
          <w:marTop w:val="0"/>
          <w:marBottom w:val="0"/>
          <w:divBdr>
            <w:top w:val="none" w:sz="0" w:space="0" w:color="auto"/>
            <w:left w:val="none" w:sz="0" w:space="0" w:color="auto"/>
            <w:bottom w:val="none" w:sz="0" w:space="0" w:color="auto"/>
            <w:right w:val="none" w:sz="0" w:space="0" w:color="auto"/>
          </w:divBdr>
          <w:divsChild>
            <w:div w:id="1419869493">
              <w:marLeft w:val="0"/>
              <w:marRight w:val="0"/>
              <w:marTop w:val="0"/>
              <w:marBottom w:val="0"/>
              <w:divBdr>
                <w:top w:val="none" w:sz="0" w:space="0" w:color="auto"/>
                <w:left w:val="none" w:sz="0" w:space="0" w:color="auto"/>
                <w:bottom w:val="none" w:sz="0" w:space="0" w:color="auto"/>
                <w:right w:val="none" w:sz="0" w:space="0" w:color="auto"/>
              </w:divBdr>
            </w:div>
          </w:divsChild>
        </w:div>
        <w:div w:id="2025352610">
          <w:marLeft w:val="0"/>
          <w:marRight w:val="0"/>
          <w:marTop w:val="0"/>
          <w:marBottom w:val="0"/>
          <w:divBdr>
            <w:top w:val="none" w:sz="0" w:space="0" w:color="auto"/>
            <w:left w:val="none" w:sz="0" w:space="0" w:color="auto"/>
            <w:bottom w:val="none" w:sz="0" w:space="0" w:color="auto"/>
            <w:right w:val="none" w:sz="0" w:space="0" w:color="auto"/>
          </w:divBdr>
          <w:divsChild>
            <w:div w:id="1446264896">
              <w:marLeft w:val="0"/>
              <w:marRight w:val="0"/>
              <w:marTop w:val="0"/>
              <w:marBottom w:val="0"/>
              <w:divBdr>
                <w:top w:val="none" w:sz="0" w:space="0" w:color="auto"/>
                <w:left w:val="none" w:sz="0" w:space="0" w:color="auto"/>
                <w:bottom w:val="none" w:sz="0" w:space="0" w:color="auto"/>
                <w:right w:val="none" w:sz="0" w:space="0" w:color="auto"/>
              </w:divBdr>
            </w:div>
          </w:divsChild>
        </w:div>
        <w:div w:id="267587073">
          <w:marLeft w:val="0"/>
          <w:marRight w:val="0"/>
          <w:marTop w:val="0"/>
          <w:marBottom w:val="0"/>
          <w:divBdr>
            <w:top w:val="none" w:sz="0" w:space="0" w:color="auto"/>
            <w:left w:val="none" w:sz="0" w:space="0" w:color="auto"/>
            <w:bottom w:val="none" w:sz="0" w:space="0" w:color="auto"/>
            <w:right w:val="none" w:sz="0" w:space="0" w:color="auto"/>
          </w:divBdr>
          <w:divsChild>
            <w:div w:id="326133230">
              <w:marLeft w:val="0"/>
              <w:marRight w:val="0"/>
              <w:marTop w:val="0"/>
              <w:marBottom w:val="0"/>
              <w:divBdr>
                <w:top w:val="none" w:sz="0" w:space="0" w:color="auto"/>
                <w:left w:val="none" w:sz="0" w:space="0" w:color="auto"/>
                <w:bottom w:val="none" w:sz="0" w:space="0" w:color="auto"/>
                <w:right w:val="none" w:sz="0" w:space="0" w:color="auto"/>
              </w:divBdr>
            </w:div>
          </w:divsChild>
        </w:div>
        <w:div w:id="1463230703">
          <w:marLeft w:val="0"/>
          <w:marRight w:val="0"/>
          <w:marTop w:val="0"/>
          <w:marBottom w:val="0"/>
          <w:divBdr>
            <w:top w:val="none" w:sz="0" w:space="0" w:color="auto"/>
            <w:left w:val="none" w:sz="0" w:space="0" w:color="auto"/>
            <w:bottom w:val="none" w:sz="0" w:space="0" w:color="auto"/>
            <w:right w:val="none" w:sz="0" w:space="0" w:color="auto"/>
          </w:divBdr>
          <w:divsChild>
            <w:div w:id="1036153372">
              <w:marLeft w:val="0"/>
              <w:marRight w:val="0"/>
              <w:marTop w:val="0"/>
              <w:marBottom w:val="0"/>
              <w:divBdr>
                <w:top w:val="none" w:sz="0" w:space="0" w:color="auto"/>
                <w:left w:val="none" w:sz="0" w:space="0" w:color="auto"/>
                <w:bottom w:val="none" w:sz="0" w:space="0" w:color="auto"/>
                <w:right w:val="none" w:sz="0" w:space="0" w:color="auto"/>
              </w:divBdr>
            </w:div>
          </w:divsChild>
        </w:div>
        <w:div w:id="1098404085">
          <w:marLeft w:val="0"/>
          <w:marRight w:val="0"/>
          <w:marTop w:val="0"/>
          <w:marBottom w:val="0"/>
          <w:divBdr>
            <w:top w:val="none" w:sz="0" w:space="0" w:color="auto"/>
            <w:left w:val="none" w:sz="0" w:space="0" w:color="auto"/>
            <w:bottom w:val="none" w:sz="0" w:space="0" w:color="auto"/>
            <w:right w:val="none" w:sz="0" w:space="0" w:color="auto"/>
          </w:divBdr>
          <w:divsChild>
            <w:div w:id="2067407676">
              <w:marLeft w:val="0"/>
              <w:marRight w:val="0"/>
              <w:marTop w:val="0"/>
              <w:marBottom w:val="0"/>
              <w:divBdr>
                <w:top w:val="none" w:sz="0" w:space="0" w:color="auto"/>
                <w:left w:val="none" w:sz="0" w:space="0" w:color="auto"/>
                <w:bottom w:val="none" w:sz="0" w:space="0" w:color="auto"/>
                <w:right w:val="none" w:sz="0" w:space="0" w:color="auto"/>
              </w:divBdr>
            </w:div>
          </w:divsChild>
        </w:div>
        <w:div w:id="2090274670">
          <w:marLeft w:val="0"/>
          <w:marRight w:val="0"/>
          <w:marTop w:val="0"/>
          <w:marBottom w:val="0"/>
          <w:divBdr>
            <w:top w:val="none" w:sz="0" w:space="0" w:color="auto"/>
            <w:left w:val="none" w:sz="0" w:space="0" w:color="auto"/>
            <w:bottom w:val="none" w:sz="0" w:space="0" w:color="auto"/>
            <w:right w:val="none" w:sz="0" w:space="0" w:color="auto"/>
          </w:divBdr>
          <w:divsChild>
            <w:div w:id="1601766033">
              <w:marLeft w:val="0"/>
              <w:marRight w:val="0"/>
              <w:marTop w:val="0"/>
              <w:marBottom w:val="0"/>
              <w:divBdr>
                <w:top w:val="none" w:sz="0" w:space="0" w:color="auto"/>
                <w:left w:val="none" w:sz="0" w:space="0" w:color="auto"/>
                <w:bottom w:val="none" w:sz="0" w:space="0" w:color="auto"/>
                <w:right w:val="none" w:sz="0" w:space="0" w:color="auto"/>
              </w:divBdr>
            </w:div>
          </w:divsChild>
        </w:div>
        <w:div w:id="1179613769">
          <w:marLeft w:val="0"/>
          <w:marRight w:val="0"/>
          <w:marTop w:val="0"/>
          <w:marBottom w:val="0"/>
          <w:divBdr>
            <w:top w:val="none" w:sz="0" w:space="0" w:color="auto"/>
            <w:left w:val="none" w:sz="0" w:space="0" w:color="auto"/>
            <w:bottom w:val="none" w:sz="0" w:space="0" w:color="auto"/>
            <w:right w:val="none" w:sz="0" w:space="0" w:color="auto"/>
          </w:divBdr>
          <w:divsChild>
            <w:div w:id="36706297">
              <w:marLeft w:val="0"/>
              <w:marRight w:val="0"/>
              <w:marTop w:val="0"/>
              <w:marBottom w:val="0"/>
              <w:divBdr>
                <w:top w:val="none" w:sz="0" w:space="0" w:color="auto"/>
                <w:left w:val="none" w:sz="0" w:space="0" w:color="auto"/>
                <w:bottom w:val="none" w:sz="0" w:space="0" w:color="auto"/>
                <w:right w:val="none" w:sz="0" w:space="0" w:color="auto"/>
              </w:divBdr>
            </w:div>
          </w:divsChild>
        </w:div>
        <w:div w:id="100146517">
          <w:marLeft w:val="0"/>
          <w:marRight w:val="0"/>
          <w:marTop w:val="0"/>
          <w:marBottom w:val="0"/>
          <w:divBdr>
            <w:top w:val="none" w:sz="0" w:space="0" w:color="auto"/>
            <w:left w:val="none" w:sz="0" w:space="0" w:color="auto"/>
            <w:bottom w:val="none" w:sz="0" w:space="0" w:color="auto"/>
            <w:right w:val="none" w:sz="0" w:space="0" w:color="auto"/>
          </w:divBdr>
          <w:divsChild>
            <w:div w:id="1752969002">
              <w:marLeft w:val="0"/>
              <w:marRight w:val="0"/>
              <w:marTop w:val="0"/>
              <w:marBottom w:val="0"/>
              <w:divBdr>
                <w:top w:val="none" w:sz="0" w:space="0" w:color="auto"/>
                <w:left w:val="none" w:sz="0" w:space="0" w:color="auto"/>
                <w:bottom w:val="none" w:sz="0" w:space="0" w:color="auto"/>
                <w:right w:val="none" w:sz="0" w:space="0" w:color="auto"/>
              </w:divBdr>
            </w:div>
          </w:divsChild>
        </w:div>
        <w:div w:id="1919365408">
          <w:marLeft w:val="0"/>
          <w:marRight w:val="0"/>
          <w:marTop w:val="0"/>
          <w:marBottom w:val="0"/>
          <w:divBdr>
            <w:top w:val="none" w:sz="0" w:space="0" w:color="auto"/>
            <w:left w:val="none" w:sz="0" w:space="0" w:color="auto"/>
            <w:bottom w:val="none" w:sz="0" w:space="0" w:color="auto"/>
            <w:right w:val="none" w:sz="0" w:space="0" w:color="auto"/>
          </w:divBdr>
          <w:divsChild>
            <w:div w:id="1281064658">
              <w:marLeft w:val="0"/>
              <w:marRight w:val="0"/>
              <w:marTop w:val="0"/>
              <w:marBottom w:val="0"/>
              <w:divBdr>
                <w:top w:val="none" w:sz="0" w:space="0" w:color="auto"/>
                <w:left w:val="none" w:sz="0" w:space="0" w:color="auto"/>
                <w:bottom w:val="none" w:sz="0" w:space="0" w:color="auto"/>
                <w:right w:val="none" w:sz="0" w:space="0" w:color="auto"/>
              </w:divBdr>
            </w:div>
          </w:divsChild>
        </w:div>
        <w:div w:id="1450323638">
          <w:marLeft w:val="0"/>
          <w:marRight w:val="0"/>
          <w:marTop w:val="0"/>
          <w:marBottom w:val="0"/>
          <w:divBdr>
            <w:top w:val="none" w:sz="0" w:space="0" w:color="auto"/>
            <w:left w:val="none" w:sz="0" w:space="0" w:color="auto"/>
            <w:bottom w:val="none" w:sz="0" w:space="0" w:color="auto"/>
            <w:right w:val="none" w:sz="0" w:space="0" w:color="auto"/>
          </w:divBdr>
          <w:divsChild>
            <w:div w:id="560364338">
              <w:marLeft w:val="0"/>
              <w:marRight w:val="0"/>
              <w:marTop w:val="0"/>
              <w:marBottom w:val="0"/>
              <w:divBdr>
                <w:top w:val="none" w:sz="0" w:space="0" w:color="auto"/>
                <w:left w:val="none" w:sz="0" w:space="0" w:color="auto"/>
                <w:bottom w:val="none" w:sz="0" w:space="0" w:color="auto"/>
                <w:right w:val="none" w:sz="0" w:space="0" w:color="auto"/>
              </w:divBdr>
            </w:div>
          </w:divsChild>
        </w:div>
        <w:div w:id="1783189484">
          <w:marLeft w:val="0"/>
          <w:marRight w:val="0"/>
          <w:marTop w:val="0"/>
          <w:marBottom w:val="0"/>
          <w:divBdr>
            <w:top w:val="none" w:sz="0" w:space="0" w:color="auto"/>
            <w:left w:val="none" w:sz="0" w:space="0" w:color="auto"/>
            <w:bottom w:val="none" w:sz="0" w:space="0" w:color="auto"/>
            <w:right w:val="none" w:sz="0" w:space="0" w:color="auto"/>
          </w:divBdr>
          <w:divsChild>
            <w:div w:id="177433143">
              <w:marLeft w:val="0"/>
              <w:marRight w:val="0"/>
              <w:marTop w:val="0"/>
              <w:marBottom w:val="0"/>
              <w:divBdr>
                <w:top w:val="none" w:sz="0" w:space="0" w:color="auto"/>
                <w:left w:val="none" w:sz="0" w:space="0" w:color="auto"/>
                <w:bottom w:val="none" w:sz="0" w:space="0" w:color="auto"/>
                <w:right w:val="none" w:sz="0" w:space="0" w:color="auto"/>
              </w:divBdr>
            </w:div>
          </w:divsChild>
        </w:div>
        <w:div w:id="814762670">
          <w:marLeft w:val="0"/>
          <w:marRight w:val="0"/>
          <w:marTop w:val="0"/>
          <w:marBottom w:val="0"/>
          <w:divBdr>
            <w:top w:val="none" w:sz="0" w:space="0" w:color="auto"/>
            <w:left w:val="none" w:sz="0" w:space="0" w:color="auto"/>
            <w:bottom w:val="none" w:sz="0" w:space="0" w:color="auto"/>
            <w:right w:val="none" w:sz="0" w:space="0" w:color="auto"/>
          </w:divBdr>
          <w:divsChild>
            <w:div w:id="889614312">
              <w:marLeft w:val="0"/>
              <w:marRight w:val="0"/>
              <w:marTop w:val="0"/>
              <w:marBottom w:val="0"/>
              <w:divBdr>
                <w:top w:val="none" w:sz="0" w:space="0" w:color="auto"/>
                <w:left w:val="none" w:sz="0" w:space="0" w:color="auto"/>
                <w:bottom w:val="none" w:sz="0" w:space="0" w:color="auto"/>
                <w:right w:val="none" w:sz="0" w:space="0" w:color="auto"/>
              </w:divBdr>
            </w:div>
          </w:divsChild>
        </w:div>
        <w:div w:id="381171953">
          <w:marLeft w:val="0"/>
          <w:marRight w:val="0"/>
          <w:marTop w:val="0"/>
          <w:marBottom w:val="0"/>
          <w:divBdr>
            <w:top w:val="none" w:sz="0" w:space="0" w:color="auto"/>
            <w:left w:val="none" w:sz="0" w:space="0" w:color="auto"/>
            <w:bottom w:val="none" w:sz="0" w:space="0" w:color="auto"/>
            <w:right w:val="none" w:sz="0" w:space="0" w:color="auto"/>
          </w:divBdr>
          <w:divsChild>
            <w:div w:id="57558555">
              <w:marLeft w:val="0"/>
              <w:marRight w:val="0"/>
              <w:marTop w:val="0"/>
              <w:marBottom w:val="0"/>
              <w:divBdr>
                <w:top w:val="none" w:sz="0" w:space="0" w:color="auto"/>
                <w:left w:val="none" w:sz="0" w:space="0" w:color="auto"/>
                <w:bottom w:val="none" w:sz="0" w:space="0" w:color="auto"/>
                <w:right w:val="none" w:sz="0" w:space="0" w:color="auto"/>
              </w:divBdr>
            </w:div>
          </w:divsChild>
        </w:div>
        <w:div w:id="2045473666">
          <w:marLeft w:val="0"/>
          <w:marRight w:val="0"/>
          <w:marTop w:val="0"/>
          <w:marBottom w:val="0"/>
          <w:divBdr>
            <w:top w:val="none" w:sz="0" w:space="0" w:color="auto"/>
            <w:left w:val="none" w:sz="0" w:space="0" w:color="auto"/>
            <w:bottom w:val="none" w:sz="0" w:space="0" w:color="auto"/>
            <w:right w:val="none" w:sz="0" w:space="0" w:color="auto"/>
          </w:divBdr>
          <w:divsChild>
            <w:div w:id="167256233">
              <w:marLeft w:val="0"/>
              <w:marRight w:val="0"/>
              <w:marTop w:val="0"/>
              <w:marBottom w:val="0"/>
              <w:divBdr>
                <w:top w:val="none" w:sz="0" w:space="0" w:color="auto"/>
                <w:left w:val="none" w:sz="0" w:space="0" w:color="auto"/>
                <w:bottom w:val="none" w:sz="0" w:space="0" w:color="auto"/>
                <w:right w:val="none" w:sz="0" w:space="0" w:color="auto"/>
              </w:divBdr>
            </w:div>
          </w:divsChild>
        </w:div>
        <w:div w:id="1616012099">
          <w:marLeft w:val="0"/>
          <w:marRight w:val="0"/>
          <w:marTop w:val="0"/>
          <w:marBottom w:val="0"/>
          <w:divBdr>
            <w:top w:val="none" w:sz="0" w:space="0" w:color="auto"/>
            <w:left w:val="none" w:sz="0" w:space="0" w:color="auto"/>
            <w:bottom w:val="none" w:sz="0" w:space="0" w:color="auto"/>
            <w:right w:val="none" w:sz="0" w:space="0" w:color="auto"/>
          </w:divBdr>
          <w:divsChild>
            <w:div w:id="1957322321">
              <w:marLeft w:val="0"/>
              <w:marRight w:val="0"/>
              <w:marTop w:val="0"/>
              <w:marBottom w:val="0"/>
              <w:divBdr>
                <w:top w:val="none" w:sz="0" w:space="0" w:color="auto"/>
                <w:left w:val="none" w:sz="0" w:space="0" w:color="auto"/>
                <w:bottom w:val="none" w:sz="0" w:space="0" w:color="auto"/>
                <w:right w:val="none" w:sz="0" w:space="0" w:color="auto"/>
              </w:divBdr>
            </w:div>
          </w:divsChild>
        </w:div>
        <w:div w:id="158548672">
          <w:marLeft w:val="0"/>
          <w:marRight w:val="0"/>
          <w:marTop w:val="0"/>
          <w:marBottom w:val="0"/>
          <w:divBdr>
            <w:top w:val="none" w:sz="0" w:space="0" w:color="auto"/>
            <w:left w:val="none" w:sz="0" w:space="0" w:color="auto"/>
            <w:bottom w:val="none" w:sz="0" w:space="0" w:color="auto"/>
            <w:right w:val="none" w:sz="0" w:space="0" w:color="auto"/>
          </w:divBdr>
          <w:divsChild>
            <w:div w:id="607078145">
              <w:marLeft w:val="0"/>
              <w:marRight w:val="0"/>
              <w:marTop w:val="0"/>
              <w:marBottom w:val="0"/>
              <w:divBdr>
                <w:top w:val="none" w:sz="0" w:space="0" w:color="auto"/>
                <w:left w:val="none" w:sz="0" w:space="0" w:color="auto"/>
                <w:bottom w:val="none" w:sz="0" w:space="0" w:color="auto"/>
                <w:right w:val="none" w:sz="0" w:space="0" w:color="auto"/>
              </w:divBdr>
            </w:div>
          </w:divsChild>
        </w:div>
        <w:div w:id="568348456">
          <w:marLeft w:val="0"/>
          <w:marRight w:val="0"/>
          <w:marTop w:val="0"/>
          <w:marBottom w:val="0"/>
          <w:divBdr>
            <w:top w:val="none" w:sz="0" w:space="0" w:color="auto"/>
            <w:left w:val="none" w:sz="0" w:space="0" w:color="auto"/>
            <w:bottom w:val="none" w:sz="0" w:space="0" w:color="auto"/>
            <w:right w:val="none" w:sz="0" w:space="0" w:color="auto"/>
          </w:divBdr>
          <w:divsChild>
            <w:div w:id="1453943316">
              <w:marLeft w:val="0"/>
              <w:marRight w:val="0"/>
              <w:marTop w:val="0"/>
              <w:marBottom w:val="0"/>
              <w:divBdr>
                <w:top w:val="none" w:sz="0" w:space="0" w:color="auto"/>
                <w:left w:val="none" w:sz="0" w:space="0" w:color="auto"/>
                <w:bottom w:val="none" w:sz="0" w:space="0" w:color="auto"/>
                <w:right w:val="none" w:sz="0" w:space="0" w:color="auto"/>
              </w:divBdr>
            </w:div>
          </w:divsChild>
        </w:div>
        <w:div w:id="1406489834">
          <w:marLeft w:val="0"/>
          <w:marRight w:val="0"/>
          <w:marTop w:val="0"/>
          <w:marBottom w:val="0"/>
          <w:divBdr>
            <w:top w:val="none" w:sz="0" w:space="0" w:color="auto"/>
            <w:left w:val="none" w:sz="0" w:space="0" w:color="auto"/>
            <w:bottom w:val="none" w:sz="0" w:space="0" w:color="auto"/>
            <w:right w:val="none" w:sz="0" w:space="0" w:color="auto"/>
          </w:divBdr>
          <w:divsChild>
            <w:div w:id="1493326613">
              <w:marLeft w:val="0"/>
              <w:marRight w:val="0"/>
              <w:marTop w:val="0"/>
              <w:marBottom w:val="0"/>
              <w:divBdr>
                <w:top w:val="none" w:sz="0" w:space="0" w:color="auto"/>
                <w:left w:val="none" w:sz="0" w:space="0" w:color="auto"/>
                <w:bottom w:val="none" w:sz="0" w:space="0" w:color="auto"/>
                <w:right w:val="none" w:sz="0" w:space="0" w:color="auto"/>
              </w:divBdr>
            </w:div>
          </w:divsChild>
        </w:div>
        <w:div w:id="2126270481">
          <w:marLeft w:val="0"/>
          <w:marRight w:val="0"/>
          <w:marTop w:val="0"/>
          <w:marBottom w:val="0"/>
          <w:divBdr>
            <w:top w:val="none" w:sz="0" w:space="0" w:color="auto"/>
            <w:left w:val="none" w:sz="0" w:space="0" w:color="auto"/>
            <w:bottom w:val="none" w:sz="0" w:space="0" w:color="auto"/>
            <w:right w:val="none" w:sz="0" w:space="0" w:color="auto"/>
          </w:divBdr>
          <w:divsChild>
            <w:div w:id="872808458">
              <w:marLeft w:val="0"/>
              <w:marRight w:val="0"/>
              <w:marTop w:val="0"/>
              <w:marBottom w:val="0"/>
              <w:divBdr>
                <w:top w:val="none" w:sz="0" w:space="0" w:color="auto"/>
                <w:left w:val="none" w:sz="0" w:space="0" w:color="auto"/>
                <w:bottom w:val="none" w:sz="0" w:space="0" w:color="auto"/>
                <w:right w:val="none" w:sz="0" w:space="0" w:color="auto"/>
              </w:divBdr>
            </w:div>
          </w:divsChild>
        </w:div>
        <w:div w:id="536699303">
          <w:marLeft w:val="0"/>
          <w:marRight w:val="0"/>
          <w:marTop w:val="0"/>
          <w:marBottom w:val="0"/>
          <w:divBdr>
            <w:top w:val="none" w:sz="0" w:space="0" w:color="auto"/>
            <w:left w:val="none" w:sz="0" w:space="0" w:color="auto"/>
            <w:bottom w:val="none" w:sz="0" w:space="0" w:color="auto"/>
            <w:right w:val="none" w:sz="0" w:space="0" w:color="auto"/>
          </w:divBdr>
          <w:divsChild>
            <w:div w:id="1317564151">
              <w:marLeft w:val="0"/>
              <w:marRight w:val="0"/>
              <w:marTop w:val="0"/>
              <w:marBottom w:val="0"/>
              <w:divBdr>
                <w:top w:val="none" w:sz="0" w:space="0" w:color="auto"/>
                <w:left w:val="none" w:sz="0" w:space="0" w:color="auto"/>
                <w:bottom w:val="none" w:sz="0" w:space="0" w:color="auto"/>
                <w:right w:val="none" w:sz="0" w:space="0" w:color="auto"/>
              </w:divBdr>
            </w:div>
          </w:divsChild>
        </w:div>
        <w:div w:id="2076321648">
          <w:marLeft w:val="0"/>
          <w:marRight w:val="0"/>
          <w:marTop w:val="0"/>
          <w:marBottom w:val="0"/>
          <w:divBdr>
            <w:top w:val="none" w:sz="0" w:space="0" w:color="auto"/>
            <w:left w:val="none" w:sz="0" w:space="0" w:color="auto"/>
            <w:bottom w:val="none" w:sz="0" w:space="0" w:color="auto"/>
            <w:right w:val="none" w:sz="0" w:space="0" w:color="auto"/>
          </w:divBdr>
          <w:divsChild>
            <w:div w:id="1960181916">
              <w:marLeft w:val="0"/>
              <w:marRight w:val="0"/>
              <w:marTop w:val="0"/>
              <w:marBottom w:val="0"/>
              <w:divBdr>
                <w:top w:val="none" w:sz="0" w:space="0" w:color="auto"/>
                <w:left w:val="none" w:sz="0" w:space="0" w:color="auto"/>
                <w:bottom w:val="none" w:sz="0" w:space="0" w:color="auto"/>
                <w:right w:val="none" w:sz="0" w:space="0" w:color="auto"/>
              </w:divBdr>
            </w:div>
          </w:divsChild>
        </w:div>
        <w:div w:id="964970999">
          <w:marLeft w:val="0"/>
          <w:marRight w:val="0"/>
          <w:marTop w:val="0"/>
          <w:marBottom w:val="0"/>
          <w:divBdr>
            <w:top w:val="none" w:sz="0" w:space="0" w:color="auto"/>
            <w:left w:val="none" w:sz="0" w:space="0" w:color="auto"/>
            <w:bottom w:val="none" w:sz="0" w:space="0" w:color="auto"/>
            <w:right w:val="none" w:sz="0" w:space="0" w:color="auto"/>
          </w:divBdr>
          <w:divsChild>
            <w:div w:id="2046326220">
              <w:marLeft w:val="0"/>
              <w:marRight w:val="0"/>
              <w:marTop w:val="0"/>
              <w:marBottom w:val="0"/>
              <w:divBdr>
                <w:top w:val="none" w:sz="0" w:space="0" w:color="auto"/>
                <w:left w:val="none" w:sz="0" w:space="0" w:color="auto"/>
                <w:bottom w:val="none" w:sz="0" w:space="0" w:color="auto"/>
                <w:right w:val="none" w:sz="0" w:space="0" w:color="auto"/>
              </w:divBdr>
            </w:div>
          </w:divsChild>
        </w:div>
        <w:div w:id="1001854858">
          <w:marLeft w:val="0"/>
          <w:marRight w:val="0"/>
          <w:marTop w:val="0"/>
          <w:marBottom w:val="0"/>
          <w:divBdr>
            <w:top w:val="none" w:sz="0" w:space="0" w:color="auto"/>
            <w:left w:val="none" w:sz="0" w:space="0" w:color="auto"/>
            <w:bottom w:val="none" w:sz="0" w:space="0" w:color="auto"/>
            <w:right w:val="none" w:sz="0" w:space="0" w:color="auto"/>
          </w:divBdr>
          <w:divsChild>
            <w:div w:id="534004265">
              <w:marLeft w:val="0"/>
              <w:marRight w:val="0"/>
              <w:marTop w:val="0"/>
              <w:marBottom w:val="0"/>
              <w:divBdr>
                <w:top w:val="none" w:sz="0" w:space="0" w:color="auto"/>
                <w:left w:val="none" w:sz="0" w:space="0" w:color="auto"/>
                <w:bottom w:val="none" w:sz="0" w:space="0" w:color="auto"/>
                <w:right w:val="none" w:sz="0" w:space="0" w:color="auto"/>
              </w:divBdr>
            </w:div>
          </w:divsChild>
        </w:div>
        <w:div w:id="66877663">
          <w:marLeft w:val="0"/>
          <w:marRight w:val="0"/>
          <w:marTop w:val="0"/>
          <w:marBottom w:val="0"/>
          <w:divBdr>
            <w:top w:val="none" w:sz="0" w:space="0" w:color="auto"/>
            <w:left w:val="none" w:sz="0" w:space="0" w:color="auto"/>
            <w:bottom w:val="none" w:sz="0" w:space="0" w:color="auto"/>
            <w:right w:val="none" w:sz="0" w:space="0" w:color="auto"/>
          </w:divBdr>
          <w:divsChild>
            <w:div w:id="688721641">
              <w:marLeft w:val="0"/>
              <w:marRight w:val="0"/>
              <w:marTop w:val="0"/>
              <w:marBottom w:val="0"/>
              <w:divBdr>
                <w:top w:val="none" w:sz="0" w:space="0" w:color="auto"/>
                <w:left w:val="none" w:sz="0" w:space="0" w:color="auto"/>
                <w:bottom w:val="none" w:sz="0" w:space="0" w:color="auto"/>
                <w:right w:val="none" w:sz="0" w:space="0" w:color="auto"/>
              </w:divBdr>
            </w:div>
          </w:divsChild>
        </w:div>
        <w:div w:id="371611370">
          <w:marLeft w:val="0"/>
          <w:marRight w:val="0"/>
          <w:marTop w:val="0"/>
          <w:marBottom w:val="0"/>
          <w:divBdr>
            <w:top w:val="none" w:sz="0" w:space="0" w:color="auto"/>
            <w:left w:val="none" w:sz="0" w:space="0" w:color="auto"/>
            <w:bottom w:val="none" w:sz="0" w:space="0" w:color="auto"/>
            <w:right w:val="none" w:sz="0" w:space="0" w:color="auto"/>
          </w:divBdr>
          <w:divsChild>
            <w:div w:id="911157305">
              <w:marLeft w:val="0"/>
              <w:marRight w:val="0"/>
              <w:marTop w:val="0"/>
              <w:marBottom w:val="0"/>
              <w:divBdr>
                <w:top w:val="none" w:sz="0" w:space="0" w:color="auto"/>
                <w:left w:val="none" w:sz="0" w:space="0" w:color="auto"/>
                <w:bottom w:val="none" w:sz="0" w:space="0" w:color="auto"/>
                <w:right w:val="none" w:sz="0" w:space="0" w:color="auto"/>
              </w:divBdr>
            </w:div>
          </w:divsChild>
        </w:div>
        <w:div w:id="141506623">
          <w:marLeft w:val="0"/>
          <w:marRight w:val="0"/>
          <w:marTop w:val="0"/>
          <w:marBottom w:val="0"/>
          <w:divBdr>
            <w:top w:val="none" w:sz="0" w:space="0" w:color="auto"/>
            <w:left w:val="none" w:sz="0" w:space="0" w:color="auto"/>
            <w:bottom w:val="none" w:sz="0" w:space="0" w:color="auto"/>
            <w:right w:val="none" w:sz="0" w:space="0" w:color="auto"/>
          </w:divBdr>
          <w:divsChild>
            <w:div w:id="25101916">
              <w:marLeft w:val="0"/>
              <w:marRight w:val="0"/>
              <w:marTop w:val="0"/>
              <w:marBottom w:val="0"/>
              <w:divBdr>
                <w:top w:val="none" w:sz="0" w:space="0" w:color="auto"/>
                <w:left w:val="none" w:sz="0" w:space="0" w:color="auto"/>
                <w:bottom w:val="none" w:sz="0" w:space="0" w:color="auto"/>
                <w:right w:val="none" w:sz="0" w:space="0" w:color="auto"/>
              </w:divBdr>
            </w:div>
          </w:divsChild>
        </w:div>
        <w:div w:id="65493062">
          <w:marLeft w:val="0"/>
          <w:marRight w:val="0"/>
          <w:marTop w:val="0"/>
          <w:marBottom w:val="0"/>
          <w:divBdr>
            <w:top w:val="none" w:sz="0" w:space="0" w:color="auto"/>
            <w:left w:val="none" w:sz="0" w:space="0" w:color="auto"/>
            <w:bottom w:val="none" w:sz="0" w:space="0" w:color="auto"/>
            <w:right w:val="none" w:sz="0" w:space="0" w:color="auto"/>
          </w:divBdr>
          <w:divsChild>
            <w:div w:id="1510409733">
              <w:marLeft w:val="0"/>
              <w:marRight w:val="0"/>
              <w:marTop w:val="0"/>
              <w:marBottom w:val="0"/>
              <w:divBdr>
                <w:top w:val="none" w:sz="0" w:space="0" w:color="auto"/>
                <w:left w:val="none" w:sz="0" w:space="0" w:color="auto"/>
                <w:bottom w:val="none" w:sz="0" w:space="0" w:color="auto"/>
                <w:right w:val="none" w:sz="0" w:space="0" w:color="auto"/>
              </w:divBdr>
            </w:div>
          </w:divsChild>
        </w:div>
        <w:div w:id="1722945799">
          <w:marLeft w:val="0"/>
          <w:marRight w:val="0"/>
          <w:marTop w:val="0"/>
          <w:marBottom w:val="0"/>
          <w:divBdr>
            <w:top w:val="none" w:sz="0" w:space="0" w:color="auto"/>
            <w:left w:val="none" w:sz="0" w:space="0" w:color="auto"/>
            <w:bottom w:val="none" w:sz="0" w:space="0" w:color="auto"/>
            <w:right w:val="none" w:sz="0" w:space="0" w:color="auto"/>
          </w:divBdr>
          <w:divsChild>
            <w:div w:id="424035712">
              <w:marLeft w:val="0"/>
              <w:marRight w:val="0"/>
              <w:marTop w:val="0"/>
              <w:marBottom w:val="0"/>
              <w:divBdr>
                <w:top w:val="none" w:sz="0" w:space="0" w:color="auto"/>
                <w:left w:val="none" w:sz="0" w:space="0" w:color="auto"/>
                <w:bottom w:val="none" w:sz="0" w:space="0" w:color="auto"/>
                <w:right w:val="none" w:sz="0" w:space="0" w:color="auto"/>
              </w:divBdr>
            </w:div>
          </w:divsChild>
        </w:div>
        <w:div w:id="118693289">
          <w:marLeft w:val="0"/>
          <w:marRight w:val="0"/>
          <w:marTop w:val="0"/>
          <w:marBottom w:val="0"/>
          <w:divBdr>
            <w:top w:val="none" w:sz="0" w:space="0" w:color="auto"/>
            <w:left w:val="none" w:sz="0" w:space="0" w:color="auto"/>
            <w:bottom w:val="none" w:sz="0" w:space="0" w:color="auto"/>
            <w:right w:val="none" w:sz="0" w:space="0" w:color="auto"/>
          </w:divBdr>
          <w:divsChild>
            <w:div w:id="1145662959">
              <w:marLeft w:val="0"/>
              <w:marRight w:val="0"/>
              <w:marTop w:val="0"/>
              <w:marBottom w:val="0"/>
              <w:divBdr>
                <w:top w:val="none" w:sz="0" w:space="0" w:color="auto"/>
                <w:left w:val="none" w:sz="0" w:space="0" w:color="auto"/>
                <w:bottom w:val="none" w:sz="0" w:space="0" w:color="auto"/>
                <w:right w:val="none" w:sz="0" w:space="0" w:color="auto"/>
              </w:divBdr>
            </w:div>
          </w:divsChild>
        </w:div>
        <w:div w:id="1897474769">
          <w:marLeft w:val="0"/>
          <w:marRight w:val="0"/>
          <w:marTop w:val="0"/>
          <w:marBottom w:val="0"/>
          <w:divBdr>
            <w:top w:val="none" w:sz="0" w:space="0" w:color="auto"/>
            <w:left w:val="none" w:sz="0" w:space="0" w:color="auto"/>
            <w:bottom w:val="none" w:sz="0" w:space="0" w:color="auto"/>
            <w:right w:val="none" w:sz="0" w:space="0" w:color="auto"/>
          </w:divBdr>
          <w:divsChild>
            <w:div w:id="1840584448">
              <w:marLeft w:val="0"/>
              <w:marRight w:val="0"/>
              <w:marTop w:val="0"/>
              <w:marBottom w:val="0"/>
              <w:divBdr>
                <w:top w:val="none" w:sz="0" w:space="0" w:color="auto"/>
                <w:left w:val="none" w:sz="0" w:space="0" w:color="auto"/>
                <w:bottom w:val="none" w:sz="0" w:space="0" w:color="auto"/>
                <w:right w:val="none" w:sz="0" w:space="0" w:color="auto"/>
              </w:divBdr>
            </w:div>
          </w:divsChild>
        </w:div>
        <w:div w:id="502234859">
          <w:marLeft w:val="0"/>
          <w:marRight w:val="0"/>
          <w:marTop w:val="0"/>
          <w:marBottom w:val="0"/>
          <w:divBdr>
            <w:top w:val="none" w:sz="0" w:space="0" w:color="auto"/>
            <w:left w:val="none" w:sz="0" w:space="0" w:color="auto"/>
            <w:bottom w:val="none" w:sz="0" w:space="0" w:color="auto"/>
            <w:right w:val="none" w:sz="0" w:space="0" w:color="auto"/>
          </w:divBdr>
          <w:divsChild>
            <w:div w:id="871648589">
              <w:marLeft w:val="0"/>
              <w:marRight w:val="0"/>
              <w:marTop w:val="0"/>
              <w:marBottom w:val="0"/>
              <w:divBdr>
                <w:top w:val="none" w:sz="0" w:space="0" w:color="auto"/>
                <w:left w:val="none" w:sz="0" w:space="0" w:color="auto"/>
                <w:bottom w:val="none" w:sz="0" w:space="0" w:color="auto"/>
                <w:right w:val="none" w:sz="0" w:space="0" w:color="auto"/>
              </w:divBdr>
            </w:div>
          </w:divsChild>
        </w:div>
        <w:div w:id="105008322">
          <w:marLeft w:val="0"/>
          <w:marRight w:val="0"/>
          <w:marTop w:val="0"/>
          <w:marBottom w:val="0"/>
          <w:divBdr>
            <w:top w:val="none" w:sz="0" w:space="0" w:color="auto"/>
            <w:left w:val="none" w:sz="0" w:space="0" w:color="auto"/>
            <w:bottom w:val="none" w:sz="0" w:space="0" w:color="auto"/>
            <w:right w:val="none" w:sz="0" w:space="0" w:color="auto"/>
          </w:divBdr>
          <w:divsChild>
            <w:div w:id="479810052">
              <w:marLeft w:val="0"/>
              <w:marRight w:val="0"/>
              <w:marTop w:val="0"/>
              <w:marBottom w:val="0"/>
              <w:divBdr>
                <w:top w:val="none" w:sz="0" w:space="0" w:color="auto"/>
                <w:left w:val="none" w:sz="0" w:space="0" w:color="auto"/>
                <w:bottom w:val="none" w:sz="0" w:space="0" w:color="auto"/>
                <w:right w:val="none" w:sz="0" w:space="0" w:color="auto"/>
              </w:divBdr>
            </w:div>
          </w:divsChild>
        </w:div>
        <w:div w:id="1983078840">
          <w:marLeft w:val="0"/>
          <w:marRight w:val="0"/>
          <w:marTop w:val="0"/>
          <w:marBottom w:val="0"/>
          <w:divBdr>
            <w:top w:val="none" w:sz="0" w:space="0" w:color="auto"/>
            <w:left w:val="none" w:sz="0" w:space="0" w:color="auto"/>
            <w:bottom w:val="none" w:sz="0" w:space="0" w:color="auto"/>
            <w:right w:val="none" w:sz="0" w:space="0" w:color="auto"/>
          </w:divBdr>
          <w:divsChild>
            <w:div w:id="1368411131">
              <w:marLeft w:val="0"/>
              <w:marRight w:val="0"/>
              <w:marTop w:val="0"/>
              <w:marBottom w:val="0"/>
              <w:divBdr>
                <w:top w:val="none" w:sz="0" w:space="0" w:color="auto"/>
                <w:left w:val="none" w:sz="0" w:space="0" w:color="auto"/>
                <w:bottom w:val="none" w:sz="0" w:space="0" w:color="auto"/>
                <w:right w:val="none" w:sz="0" w:space="0" w:color="auto"/>
              </w:divBdr>
            </w:div>
          </w:divsChild>
        </w:div>
        <w:div w:id="1050113169">
          <w:marLeft w:val="0"/>
          <w:marRight w:val="0"/>
          <w:marTop w:val="0"/>
          <w:marBottom w:val="0"/>
          <w:divBdr>
            <w:top w:val="none" w:sz="0" w:space="0" w:color="auto"/>
            <w:left w:val="none" w:sz="0" w:space="0" w:color="auto"/>
            <w:bottom w:val="none" w:sz="0" w:space="0" w:color="auto"/>
            <w:right w:val="none" w:sz="0" w:space="0" w:color="auto"/>
          </w:divBdr>
          <w:divsChild>
            <w:div w:id="6904907">
              <w:marLeft w:val="0"/>
              <w:marRight w:val="0"/>
              <w:marTop w:val="0"/>
              <w:marBottom w:val="0"/>
              <w:divBdr>
                <w:top w:val="none" w:sz="0" w:space="0" w:color="auto"/>
                <w:left w:val="none" w:sz="0" w:space="0" w:color="auto"/>
                <w:bottom w:val="none" w:sz="0" w:space="0" w:color="auto"/>
                <w:right w:val="none" w:sz="0" w:space="0" w:color="auto"/>
              </w:divBdr>
            </w:div>
          </w:divsChild>
        </w:div>
        <w:div w:id="370805123">
          <w:marLeft w:val="0"/>
          <w:marRight w:val="0"/>
          <w:marTop w:val="0"/>
          <w:marBottom w:val="0"/>
          <w:divBdr>
            <w:top w:val="none" w:sz="0" w:space="0" w:color="auto"/>
            <w:left w:val="none" w:sz="0" w:space="0" w:color="auto"/>
            <w:bottom w:val="none" w:sz="0" w:space="0" w:color="auto"/>
            <w:right w:val="none" w:sz="0" w:space="0" w:color="auto"/>
          </w:divBdr>
          <w:divsChild>
            <w:div w:id="2086567388">
              <w:marLeft w:val="0"/>
              <w:marRight w:val="0"/>
              <w:marTop w:val="0"/>
              <w:marBottom w:val="0"/>
              <w:divBdr>
                <w:top w:val="none" w:sz="0" w:space="0" w:color="auto"/>
                <w:left w:val="none" w:sz="0" w:space="0" w:color="auto"/>
                <w:bottom w:val="none" w:sz="0" w:space="0" w:color="auto"/>
                <w:right w:val="none" w:sz="0" w:space="0" w:color="auto"/>
              </w:divBdr>
            </w:div>
          </w:divsChild>
        </w:div>
        <w:div w:id="1882204777">
          <w:marLeft w:val="0"/>
          <w:marRight w:val="0"/>
          <w:marTop w:val="0"/>
          <w:marBottom w:val="0"/>
          <w:divBdr>
            <w:top w:val="none" w:sz="0" w:space="0" w:color="auto"/>
            <w:left w:val="none" w:sz="0" w:space="0" w:color="auto"/>
            <w:bottom w:val="none" w:sz="0" w:space="0" w:color="auto"/>
            <w:right w:val="none" w:sz="0" w:space="0" w:color="auto"/>
          </w:divBdr>
          <w:divsChild>
            <w:div w:id="1972201335">
              <w:marLeft w:val="0"/>
              <w:marRight w:val="0"/>
              <w:marTop w:val="0"/>
              <w:marBottom w:val="0"/>
              <w:divBdr>
                <w:top w:val="none" w:sz="0" w:space="0" w:color="auto"/>
                <w:left w:val="none" w:sz="0" w:space="0" w:color="auto"/>
                <w:bottom w:val="none" w:sz="0" w:space="0" w:color="auto"/>
                <w:right w:val="none" w:sz="0" w:space="0" w:color="auto"/>
              </w:divBdr>
            </w:div>
          </w:divsChild>
        </w:div>
        <w:div w:id="113066084">
          <w:marLeft w:val="0"/>
          <w:marRight w:val="0"/>
          <w:marTop w:val="0"/>
          <w:marBottom w:val="0"/>
          <w:divBdr>
            <w:top w:val="none" w:sz="0" w:space="0" w:color="auto"/>
            <w:left w:val="none" w:sz="0" w:space="0" w:color="auto"/>
            <w:bottom w:val="none" w:sz="0" w:space="0" w:color="auto"/>
            <w:right w:val="none" w:sz="0" w:space="0" w:color="auto"/>
          </w:divBdr>
          <w:divsChild>
            <w:div w:id="113719483">
              <w:marLeft w:val="0"/>
              <w:marRight w:val="0"/>
              <w:marTop w:val="0"/>
              <w:marBottom w:val="0"/>
              <w:divBdr>
                <w:top w:val="none" w:sz="0" w:space="0" w:color="auto"/>
                <w:left w:val="none" w:sz="0" w:space="0" w:color="auto"/>
                <w:bottom w:val="none" w:sz="0" w:space="0" w:color="auto"/>
                <w:right w:val="none" w:sz="0" w:space="0" w:color="auto"/>
              </w:divBdr>
            </w:div>
          </w:divsChild>
        </w:div>
        <w:div w:id="385179328">
          <w:marLeft w:val="0"/>
          <w:marRight w:val="0"/>
          <w:marTop w:val="0"/>
          <w:marBottom w:val="0"/>
          <w:divBdr>
            <w:top w:val="none" w:sz="0" w:space="0" w:color="auto"/>
            <w:left w:val="none" w:sz="0" w:space="0" w:color="auto"/>
            <w:bottom w:val="none" w:sz="0" w:space="0" w:color="auto"/>
            <w:right w:val="none" w:sz="0" w:space="0" w:color="auto"/>
          </w:divBdr>
          <w:divsChild>
            <w:div w:id="1776823533">
              <w:marLeft w:val="0"/>
              <w:marRight w:val="0"/>
              <w:marTop w:val="0"/>
              <w:marBottom w:val="0"/>
              <w:divBdr>
                <w:top w:val="none" w:sz="0" w:space="0" w:color="auto"/>
                <w:left w:val="none" w:sz="0" w:space="0" w:color="auto"/>
                <w:bottom w:val="none" w:sz="0" w:space="0" w:color="auto"/>
                <w:right w:val="none" w:sz="0" w:space="0" w:color="auto"/>
              </w:divBdr>
            </w:div>
          </w:divsChild>
        </w:div>
        <w:div w:id="1953977701">
          <w:marLeft w:val="0"/>
          <w:marRight w:val="0"/>
          <w:marTop w:val="0"/>
          <w:marBottom w:val="0"/>
          <w:divBdr>
            <w:top w:val="none" w:sz="0" w:space="0" w:color="auto"/>
            <w:left w:val="none" w:sz="0" w:space="0" w:color="auto"/>
            <w:bottom w:val="none" w:sz="0" w:space="0" w:color="auto"/>
            <w:right w:val="none" w:sz="0" w:space="0" w:color="auto"/>
          </w:divBdr>
          <w:divsChild>
            <w:div w:id="239339133">
              <w:marLeft w:val="0"/>
              <w:marRight w:val="0"/>
              <w:marTop w:val="0"/>
              <w:marBottom w:val="0"/>
              <w:divBdr>
                <w:top w:val="none" w:sz="0" w:space="0" w:color="auto"/>
                <w:left w:val="none" w:sz="0" w:space="0" w:color="auto"/>
                <w:bottom w:val="none" w:sz="0" w:space="0" w:color="auto"/>
                <w:right w:val="none" w:sz="0" w:space="0" w:color="auto"/>
              </w:divBdr>
            </w:div>
          </w:divsChild>
        </w:div>
        <w:div w:id="23677827">
          <w:marLeft w:val="0"/>
          <w:marRight w:val="0"/>
          <w:marTop w:val="0"/>
          <w:marBottom w:val="0"/>
          <w:divBdr>
            <w:top w:val="none" w:sz="0" w:space="0" w:color="auto"/>
            <w:left w:val="none" w:sz="0" w:space="0" w:color="auto"/>
            <w:bottom w:val="none" w:sz="0" w:space="0" w:color="auto"/>
            <w:right w:val="none" w:sz="0" w:space="0" w:color="auto"/>
          </w:divBdr>
          <w:divsChild>
            <w:div w:id="762992529">
              <w:marLeft w:val="0"/>
              <w:marRight w:val="0"/>
              <w:marTop w:val="0"/>
              <w:marBottom w:val="0"/>
              <w:divBdr>
                <w:top w:val="none" w:sz="0" w:space="0" w:color="auto"/>
                <w:left w:val="none" w:sz="0" w:space="0" w:color="auto"/>
                <w:bottom w:val="none" w:sz="0" w:space="0" w:color="auto"/>
                <w:right w:val="none" w:sz="0" w:space="0" w:color="auto"/>
              </w:divBdr>
            </w:div>
          </w:divsChild>
        </w:div>
        <w:div w:id="1229461144">
          <w:marLeft w:val="0"/>
          <w:marRight w:val="0"/>
          <w:marTop w:val="0"/>
          <w:marBottom w:val="0"/>
          <w:divBdr>
            <w:top w:val="none" w:sz="0" w:space="0" w:color="auto"/>
            <w:left w:val="none" w:sz="0" w:space="0" w:color="auto"/>
            <w:bottom w:val="none" w:sz="0" w:space="0" w:color="auto"/>
            <w:right w:val="none" w:sz="0" w:space="0" w:color="auto"/>
          </w:divBdr>
          <w:divsChild>
            <w:div w:id="2130783274">
              <w:marLeft w:val="0"/>
              <w:marRight w:val="0"/>
              <w:marTop w:val="0"/>
              <w:marBottom w:val="0"/>
              <w:divBdr>
                <w:top w:val="none" w:sz="0" w:space="0" w:color="auto"/>
                <w:left w:val="none" w:sz="0" w:space="0" w:color="auto"/>
                <w:bottom w:val="none" w:sz="0" w:space="0" w:color="auto"/>
                <w:right w:val="none" w:sz="0" w:space="0" w:color="auto"/>
              </w:divBdr>
            </w:div>
          </w:divsChild>
        </w:div>
        <w:div w:id="409622045">
          <w:marLeft w:val="0"/>
          <w:marRight w:val="0"/>
          <w:marTop w:val="0"/>
          <w:marBottom w:val="0"/>
          <w:divBdr>
            <w:top w:val="none" w:sz="0" w:space="0" w:color="auto"/>
            <w:left w:val="none" w:sz="0" w:space="0" w:color="auto"/>
            <w:bottom w:val="none" w:sz="0" w:space="0" w:color="auto"/>
            <w:right w:val="none" w:sz="0" w:space="0" w:color="auto"/>
          </w:divBdr>
          <w:divsChild>
            <w:div w:id="1658730614">
              <w:marLeft w:val="0"/>
              <w:marRight w:val="0"/>
              <w:marTop w:val="0"/>
              <w:marBottom w:val="0"/>
              <w:divBdr>
                <w:top w:val="none" w:sz="0" w:space="0" w:color="auto"/>
                <w:left w:val="none" w:sz="0" w:space="0" w:color="auto"/>
                <w:bottom w:val="none" w:sz="0" w:space="0" w:color="auto"/>
                <w:right w:val="none" w:sz="0" w:space="0" w:color="auto"/>
              </w:divBdr>
            </w:div>
          </w:divsChild>
        </w:div>
        <w:div w:id="1969192716">
          <w:marLeft w:val="0"/>
          <w:marRight w:val="0"/>
          <w:marTop w:val="0"/>
          <w:marBottom w:val="0"/>
          <w:divBdr>
            <w:top w:val="none" w:sz="0" w:space="0" w:color="auto"/>
            <w:left w:val="none" w:sz="0" w:space="0" w:color="auto"/>
            <w:bottom w:val="none" w:sz="0" w:space="0" w:color="auto"/>
            <w:right w:val="none" w:sz="0" w:space="0" w:color="auto"/>
          </w:divBdr>
          <w:divsChild>
            <w:div w:id="828524952">
              <w:marLeft w:val="0"/>
              <w:marRight w:val="0"/>
              <w:marTop w:val="0"/>
              <w:marBottom w:val="0"/>
              <w:divBdr>
                <w:top w:val="none" w:sz="0" w:space="0" w:color="auto"/>
                <w:left w:val="none" w:sz="0" w:space="0" w:color="auto"/>
                <w:bottom w:val="none" w:sz="0" w:space="0" w:color="auto"/>
                <w:right w:val="none" w:sz="0" w:space="0" w:color="auto"/>
              </w:divBdr>
            </w:div>
          </w:divsChild>
        </w:div>
        <w:div w:id="481047458">
          <w:marLeft w:val="0"/>
          <w:marRight w:val="0"/>
          <w:marTop w:val="0"/>
          <w:marBottom w:val="0"/>
          <w:divBdr>
            <w:top w:val="none" w:sz="0" w:space="0" w:color="auto"/>
            <w:left w:val="none" w:sz="0" w:space="0" w:color="auto"/>
            <w:bottom w:val="none" w:sz="0" w:space="0" w:color="auto"/>
            <w:right w:val="none" w:sz="0" w:space="0" w:color="auto"/>
          </w:divBdr>
          <w:divsChild>
            <w:div w:id="199322459">
              <w:marLeft w:val="0"/>
              <w:marRight w:val="0"/>
              <w:marTop w:val="0"/>
              <w:marBottom w:val="0"/>
              <w:divBdr>
                <w:top w:val="none" w:sz="0" w:space="0" w:color="auto"/>
                <w:left w:val="none" w:sz="0" w:space="0" w:color="auto"/>
                <w:bottom w:val="none" w:sz="0" w:space="0" w:color="auto"/>
                <w:right w:val="none" w:sz="0" w:space="0" w:color="auto"/>
              </w:divBdr>
            </w:div>
          </w:divsChild>
        </w:div>
        <w:div w:id="1071386327">
          <w:marLeft w:val="0"/>
          <w:marRight w:val="0"/>
          <w:marTop w:val="0"/>
          <w:marBottom w:val="0"/>
          <w:divBdr>
            <w:top w:val="none" w:sz="0" w:space="0" w:color="auto"/>
            <w:left w:val="none" w:sz="0" w:space="0" w:color="auto"/>
            <w:bottom w:val="none" w:sz="0" w:space="0" w:color="auto"/>
            <w:right w:val="none" w:sz="0" w:space="0" w:color="auto"/>
          </w:divBdr>
          <w:divsChild>
            <w:div w:id="1654262953">
              <w:marLeft w:val="0"/>
              <w:marRight w:val="0"/>
              <w:marTop w:val="0"/>
              <w:marBottom w:val="0"/>
              <w:divBdr>
                <w:top w:val="none" w:sz="0" w:space="0" w:color="auto"/>
                <w:left w:val="none" w:sz="0" w:space="0" w:color="auto"/>
                <w:bottom w:val="none" w:sz="0" w:space="0" w:color="auto"/>
                <w:right w:val="none" w:sz="0" w:space="0" w:color="auto"/>
              </w:divBdr>
            </w:div>
          </w:divsChild>
        </w:div>
        <w:div w:id="995573698">
          <w:marLeft w:val="0"/>
          <w:marRight w:val="0"/>
          <w:marTop w:val="0"/>
          <w:marBottom w:val="0"/>
          <w:divBdr>
            <w:top w:val="none" w:sz="0" w:space="0" w:color="auto"/>
            <w:left w:val="none" w:sz="0" w:space="0" w:color="auto"/>
            <w:bottom w:val="none" w:sz="0" w:space="0" w:color="auto"/>
            <w:right w:val="none" w:sz="0" w:space="0" w:color="auto"/>
          </w:divBdr>
          <w:divsChild>
            <w:div w:id="1646008046">
              <w:marLeft w:val="0"/>
              <w:marRight w:val="0"/>
              <w:marTop w:val="0"/>
              <w:marBottom w:val="0"/>
              <w:divBdr>
                <w:top w:val="none" w:sz="0" w:space="0" w:color="auto"/>
                <w:left w:val="none" w:sz="0" w:space="0" w:color="auto"/>
                <w:bottom w:val="none" w:sz="0" w:space="0" w:color="auto"/>
                <w:right w:val="none" w:sz="0" w:space="0" w:color="auto"/>
              </w:divBdr>
            </w:div>
          </w:divsChild>
        </w:div>
        <w:div w:id="506285267">
          <w:marLeft w:val="0"/>
          <w:marRight w:val="0"/>
          <w:marTop w:val="0"/>
          <w:marBottom w:val="0"/>
          <w:divBdr>
            <w:top w:val="none" w:sz="0" w:space="0" w:color="auto"/>
            <w:left w:val="none" w:sz="0" w:space="0" w:color="auto"/>
            <w:bottom w:val="none" w:sz="0" w:space="0" w:color="auto"/>
            <w:right w:val="none" w:sz="0" w:space="0" w:color="auto"/>
          </w:divBdr>
          <w:divsChild>
            <w:div w:id="139470411">
              <w:marLeft w:val="0"/>
              <w:marRight w:val="0"/>
              <w:marTop w:val="0"/>
              <w:marBottom w:val="0"/>
              <w:divBdr>
                <w:top w:val="none" w:sz="0" w:space="0" w:color="auto"/>
                <w:left w:val="none" w:sz="0" w:space="0" w:color="auto"/>
                <w:bottom w:val="none" w:sz="0" w:space="0" w:color="auto"/>
                <w:right w:val="none" w:sz="0" w:space="0" w:color="auto"/>
              </w:divBdr>
            </w:div>
          </w:divsChild>
        </w:div>
        <w:div w:id="1757480943">
          <w:marLeft w:val="0"/>
          <w:marRight w:val="0"/>
          <w:marTop w:val="0"/>
          <w:marBottom w:val="0"/>
          <w:divBdr>
            <w:top w:val="none" w:sz="0" w:space="0" w:color="auto"/>
            <w:left w:val="none" w:sz="0" w:space="0" w:color="auto"/>
            <w:bottom w:val="none" w:sz="0" w:space="0" w:color="auto"/>
            <w:right w:val="none" w:sz="0" w:space="0" w:color="auto"/>
          </w:divBdr>
          <w:divsChild>
            <w:div w:id="1584603691">
              <w:marLeft w:val="0"/>
              <w:marRight w:val="0"/>
              <w:marTop w:val="0"/>
              <w:marBottom w:val="0"/>
              <w:divBdr>
                <w:top w:val="none" w:sz="0" w:space="0" w:color="auto"/>
                <w:left w:val="none" w:sz="0" w:space="0" w:color="auto"/>
                <w:bottom w:val="none" w:sz="0" w:space="0" w:color="auto"/>
                <w:right w:val="none" w:sz="0" w:space="0" w:color="auto"/>
              </w:divBdr>
            </w:div>
          </w:divsChild>
        </w:div>
        <w:div w:id="394552702">
          <w:marLeft w:val="0"/>
          <w:marRight w:val="0"/>
          <w:marTop w:val="0"/>
          <w:marBottom w:val="0"/>
          <w:divBdr>
            <w:top w:val="none" w:sz="0" w:space="0" w:color="auto"/>
            <w:left w:val="none" w:sz="0" w:space="0" w:color="auto"/>
            <w:bottom w:val="none" w:sz="0" w:space="0" w:color="auto"/>
            <w:right w:val="none" w:sz="0" w:space="0" w:color="auto"/>
          </w:divBdr>
          <w:divsChild>
            <w:div w:id="1658607633">
              <w:marLeft w:val="0"/>
              <w:marRight w:val="0"/>
              <w:marTop w:val="0"/>
              <w:marBottom w:val="0"/>
              <w:divBdr>
                <w:top w:val="none" w:sz="0" w:space="0" w:color="auto"/>
                <w:left w:val="none" w:sz="0" w:space="0" w:color="auto"/>
                <w:bottom w:val="none" w:sz="0" w:space="0" w:color="auto"/>
                <w:right w:val="none" w:sz="0" w:space="0" w:color="auto"/>
              </w:divBdr>
            </w:div>
          </w:divsChild>
        </w:div>
        <w:div w:id="2023582289">
          <w:marLeft w:val="0"/>
          <w:marRight w:val="0"/>
          <w:marTop w:val="0"/>
          <w:marBottom w:val="0"/>
          <w:divBdr>
            <w:top w:val="none" w:sz="0" w:space="0" w:color="auto"/>
            <w:left w:val="none" w:sz="0" w:space="0" w:color="auto"/>
            <w:bottom w:val="none" w:sz="0" w:space="0" w:color="auto"/>
            <w:right w:val="none" w:sz="0" w:space="0" w:color="auto"/>
          </w:divBdr>
          <w:divsChild>
            <w:div w:id="656807824">
              <w:marLeft w:val="0"/>
              <w:marRight w:val="0"/>
              <w:marTop w:val="0"/>
              <w:marBottom w:val="0"/>
              <w:divBdr>
                <w:top w:val="none" w:sz="0" w:space="0" w:color="auto"/>
                <w:left w:val="none" w:sz="0" w:space="0" w:color="auto"/>
                <w:bottom w:val="none" w:sz="0" w:space="0" w:color="auto"/>
                <w:right w:val="none" w:sz="0" w:space="0" w:color="auto"/>
              </w:divBdr>
            </w:div>
          </w:divsChild>
        </w:div>
        <w:div w:id="1927574145">
          <w:marLeft w:val="0"/>
          <w:marRight w:val="0"/>
          <w:marTop w:val="0"/>
          <w:marBottom w:val="0"/>
          <w:divBdr>
            <w:top w:val="none" w:sz="0" w:space="0" w:color="auto"/>
            <w:left w:val="none" w:sz="0" w:space="0" w:color="auto"/>
            <w:bottom w:val="none" w:sz="0" w:space="0" w:color="auto"/>
            <w:right w:val="none" w:sz="0" w:space="0" w:color="auto"/>
          </w:divBdr>
          <w:divsChild>
            <w:div w:id="1558317670">
              <w:marLeft w:val="0"/>
              <w:marRight w:val="0"/>
              <w:marTop w:val="0"/>
              <w:marBottom w:val="0"/>
              <w:divBdr>
                <w:top w:val="none" w:sz="0" w:space="0" w:color="auto"/>
                <w:left w:val="none" w:sz="0" w:space="0" w:color="auto"/>
                <w:bottom w:val="none" w:sz="0" w:space="0" w:color="auto"/>
                <w:right w:val="none" w:sz="0" w:space="0" w:color="auto"/>
              </w:divBdr>
            </w:div>
          </w:divsChild>
        </w:div>
        <w:div w:id="1070495386">
          <w:marLeft w:val="0"/>
          <w:marRight w:val="0"/>
          <w:marTop w:val="0"/>
          <w:marBottom w:val="0"/>
          <w:divBdr>
            <w:top w:val="none" w:sz="0" w:space="0" w:color="auto"/>
            <w:left w:val="none" w:sz="0" w:space="0" w:color="auto"/>
            <w:bottom w:val="none" w:sz="0" w:space="0" w:color="auto"/>
            <w:right w:val="none" w:sz="0" w:space="0" w:color="auto"/>
          </w:divBdr>
          <w:divsChild>
            <w:div w:id="18535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397">
      <w:bodyDiv w:val="1"/>
      <w:marLeft w:val="0"/>
      <w:marRight w:val="0"/>
      <w:marTop w:val="0"/>
      <w:marBottom w:val="0"/>
      <w:divBdr>
        <w:top w:val="none" w:sz="0" w:space="0" w:color="auto"/>
        <w:left w:val="none" w:sz="0" w:space="0" w:color="auto"/>
        <w:bottom w:val="none" w:sz="0" w:space="0" w:color="auto"/>
        <w:right w:val="none" w:sz="0" w:space="0" w:color="auto"/>
      </w:divBdr>
      <w:divsChild>
        <w:div w:id="943534071">
          <w:marLeft w:val="0"/>
          <w:marRight w:val="0"/>
          <w:marTop w:val="0"/>
          <w:marBottom w:val="0"/>
          <w:divBdr>
            <w:top w:val="none" w:sz="0" w:space="0" w:color="auto"/>
            <w:left w:val="none" w:sz="0" w:space="0" w:color="auto"/>
            <w:bottom w:val="none" w:sz="0" w:space="0" w:color="auto"/>
            <w:right w:val="none" w:sz="0" w:space="0" w:color="auto"/>
          </w:divBdr>
        </w:div>
        <w:div w:id="660229940">
          <w:marLeft w:val="0"/>
          <w:marRight w:val="0"/>
          <w:marTop w:val="0"/>
          <w:marBottom w:val="0"/>
          <w:divBdr>
            <w:top w:val="none" w:sz="0" w:space="0" w:color="auto"/>
            <w:left w:val="none" w:sz="0" w:space="0" w:color="auto"/>
            <w:bottom w:val="none" w:sz="0" w:space="0" w:color="auto"/>
            <w:right w:val="none" w:sz="0" w:space="0" w:color="auto"/>
          </w:divBdr>
        </w:div>
      </w:divsChild>
    </w:div>
    <w:div w:id="718169541">
      <w:bodyDiv w:val="1"/>
      <w:marLeft w:val="0"/>
      <w:marRight w:val="0"/>
      <w:marTop w:val="0"/>
      <w:marBottom w:val="0"/>
      <w:divBdr>
        <w:top w:val="none" w:sz="0" w:space="0" w:color="auto"/>
        <w:left w:val="none" w:sz="0" w:space="0" w:color="auto"/>
        <w:bottom w:val="none" w:sz="0" w:space="0" w:color="auto"/>
        <w:right w:val="none" w:sz="0" w:space="0" w:color="auto"/>
      </w:divBdr>
    </w:div>
    <w:div w:id="725644683">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45611363">
      <w:bodyDiv w:val="1"/>
      <w:marLeft w:val="0"/>
      <w:marRight w:val="0"/>
      <w:marTop w:val="0"/>
      <w:marBottom w:val="0"/>
      <w:divBdr>
        <w:top w:val="none" w:sz="0" w:space="0" w:color="auto"/>
        <w:left w:val="none" w:sz="0" w:space="0" w:color="auto"/>
        <w:bottom w:val="none" w:sz="0" w:space="0" w:color="auto"/>
        <w:right w:val="none" w:sz="0" w:space="0" w:color="auto"/>
      </w:divBdr>
    </w:div>
    <w:div w:id="748160936">
      <w:bodyDiv w:val="1"/>
      <w:marLeft w:val="0"/>
      <w:marRight w:val="0"/>
      <w:marTop w:val="0"/>
      <w:marBottom w:val="0"/>
      <w:divBdr>
        <w:top w:val="none" w:sz="0" w:space="0" w:color="auto"/>
        <w:left w:val="none" w:sz="0" w:space="0" w:color="auto"/>
        <w:bottom w:val="none" w:sz="0" w:space="0" w:color="auto"/>
        <w:right w:val="none" w:sz="0" w:space="0" w:color="auto"/>
      </w:divBdr>
    </w:div>
    <w:div w:id="755127110">
      <w:bodyDiv w:val="1"/>
      <w:marLeft w:val="0"/>
      <w:marRight w:val="0"/>
      <w:marTop w:val="0"/>
      <w:marBottom w:val="0"/>
      <w:divBdr>
        <w:top w:val="none" w:sz="0" w:space="0" w:color="auto"/>
        <w:left w:val="none" w:sz="0" w:space="0" w:color="auto"/>
        <w:bottom w:val="none" w:sz="0" w:space="0" w:color="auto"/>
        <w:right w:val="none" w:sz="0" w:space="0" w:color="auto"/>
      </w:divBdr>
      <w:divsChild>
        <w:div w:id="150701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8421">
              <w:marLeft w:val="0"/>
              <w:marRight w:val="0"/>
              <w:marTop w:val="0"/>
              <w:marBottom w:val="0"/>
              <w:divBdr>
                <w:top w:val="none" w:sz="0" w:space="0" w:color="auto"/>
                <w:left w:val="none" w:sz="0" w:space="0" w:color="auto"/>
                <w:bottom w:val="none" w:sz="0" w:space="0" w:color="auto"/>
                <w:right w:val="none" w:sz="0" w:space="0" w:color="auto"/>
              </w:divBdr>
              <w:divsChild>
                <w:div w:id="1412118744">
                  <w:marLeft w:val="0"/>
                  <w:marRight w:val="0"/>
                  <w:marTop w:val="0"/>
                  <w:marBottom w:val="0"/>
                  <w:divBdr>
                    <w:top w:val="none" w:sz="0" w:space="0" w:color="auto"/>
                    <w:left w:val="none" w:sz="0" w:space="0" w:color="auto"/>
                    <w:bottom w:val="none" w:sz="0" w:space="0" w:color="auto"/>
                    <w:right w:val="none" w:sz="0" w:space="0" w:color="auto"/>
                  </w:divBdr>
                  <w:divsChild>
                    <w:div w:id="1075709494">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368071841">
                          <w:marLeft w:val="0"/>
                          <w:marRight w:val="0"/>
                          <w:marTop w:val="0"/>
                          <w:marBottom w:val="0"/>
                          <w:divBdr>
                            <w:top w:val="none" w:sz="0" w:space="0" w:color="auto"/>
                            <w:left w:val="none" w:sz="0" w:space="0" w:color="auto"/>
                            <w:bottom w:val="none" w:sz="0" w:space="0" w:color="auto"/>
                            <w:right w:val="none" w:sz="0" w:space="0" w:color="auto"/>
                          </w:divBdr>
                          <w:divsChild>
                            <w:div w:id="1873493941">
                              <w:marLeft w:val="0"/>
                              <w:marRight w:val="0"/>
                              <w:marTop w:val="0"/>
                              <w:marBottom w:val="0"/>
                              <w:divBdr>
                                <w:top w:val="none" w:sz="0" w:space="0" w:color="auto"/>
                                <w:left w:val="none" w:sz="0" w:space="0" w:color="auto"/>
                                <w:bottom w:val="none" w:sz="0" w:space="0" w:color="auto"/>
                                <w:right w:val="none" w:sz="0" w:space="0" w:color="auto"/>
                              </w:divBdr>
                              <w:divsChild>
                                <w:div w:id="1370228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334543">
      <w:bodyDiv w:val="1"/>
      <w:marLeft w:val="0"/>
      <w:marRight w:val="0"/>
      <w:marTop w:val="0"/>
      <w:marBottom w:val="0"/>
      <w:divBdr>
        <w:top w:val="none" w:sz="0" w:space="0" w:color="auto"/>
        <w:left w:val="none" w:sz="0" w:space="0" w:color="auto"/>
        <w:bottom w:val="none" w:sz="0" w:space="0" w:color="auto"/>
        <w:right w:val="none" w:sz="0" w:space="0" w:color="auto"/>
      </w:divBdr>
    </w:div>
    <w:div w:id="815950605">
      <w:bodyDiv w:val="1"/>
      <w:marLeft w:val="0"/>
      <w:marRight w:val="0"/>
      <w:marTop w:val="0"/>
      <w:marBottom w:val="0"/>
      <w:divBdr>
        <w:top w:val="none" w:sz="0" w:space="0" w:color="auto"/>
        <w:left w:val="none" w:sz="0" w:space="0" w:color="auto"/>
        <w:bottom w:val="none" w:sz="0" w:space="0" w:color="auto"/>
        <w:right w:val="none" w:sz="0" w:space="0" w:color="auto"/>
      </w:divBdr>
      <w:divsChild>
        <w:div w:id="1885485891">
          <w:marLeft w:val="0"/>
          <w:marRight w:val="0"/>
          <w:marTop w:val="0"/>
          <w:marBottom w:val="0"/>
          <w:divBdr>
            <w:top w:val="none" w:sz="0" w:space="0" w:color="auto"/>
            <w:left w:val="none" w:sz="0" w:space="0" w:color="auto"/>
            <w:bottom w:val="none" w:sz="0" w:space="0" w:color="auto"/>
            <w:right w:val="none" w:sz="0" w:space="0" w:color="auto"/>
          </w:divBdr>
        </w:div>
        <w:div w:id="363556382">
          <w:marLeft w:val="0"/>
          <w:marRight w:val="0"/>
          <w:marTop w:val="0"/>
          <w:marBottom w:val="0"/>
          <w:divBdr>
            <w:top w:val="none" w:sz="0" w:space="0" w:color="auto"/>
            <w:left w:val="none" w:sz="0" w:space="0" w:color="auto"/>
            <w:bottom w:val="none" w:sz="0" w:space="0" w:color="auto"/>
            <w:right w:val="none" w:sz="0" w:space="0" w:color="auto"/>
          </w:divBdr>
        </w:div>
        <w:div w:id="528252732">
          <w:marLeft w:val="0"/>
          <w:marRight w:val="0"/>
          <w:marTop w:val="0"/>
          <w:marBottom w:val="0"/>
          <w:divBdr>
            <w:top w:val="none" w:sz="0" w:space="0" w:color="auto"/>
            <w:left w:val="none" w:sz="0" w:space="0" w:color="auto"/>
            <w:bottom w:val="none" w:sz="0" w:space="0" w:color="auto"/>
            <w:right w:val="none" w:sz="0" w:space="0" w:color="auto"/>
          </w:divBdr>
        </w:div>
        <w:div w:id="1347518301">
          <w:marLeft w:val="0"/>
          <w:marRight w:val="0"/>
          <w:marTop w:val="0"/>
          <w:marBottom w:val="0"/>
          <w:divBdr>
            <w:top w:val="none" w:sz="0" w:space="0" w:color="auto"/>
            <w:left w:val="none" w:sz="0" w:space="0" w:color="auto"/>
            <w:bottom w:val="none" w:sz="0" w:space="0" w:color="auto"/>
            <w:right w:val="none" w:sz="0" w:space="0" w:color="auto"/>
          </w:divBdr>
        </w:div>
      </w:divsChild>
    </w:div>
    <w:div w:id="833111430">
      <w:bodyDiv w:val="1"/>
      <w:marLeft w:val="0"/>
      <w:marRight w:val="0"/>
      <w:marTop w:val="0"/>
      <w:marBottom w:val="0"/>
      <w:divBdr>
        <w:top w:val="none" w:sz="0" w:space="0" w:color="auto"/>
        <w:left w:val="none" w:sz="0" w:space="0" w:color="auto"/>
        <w:bottom w:val="none" w:sz="0" w:space="0" w:color="auto"/>
        <w:right w:val="none" w:sz="0" w:space="0" w:color="auto"/>
      </w:divBdr>
    </w:div>
    <w:div w:id="841429755">
      <w:bodyDiv w:val="1"/>
      <w:marLeft w:val="0"/>
      <w:marRight w:val="0"/>
      <w:marTop w:val="0"/>
      <w:marBottom w:val="0"/>
      <w:divBdr>
        <w:top w:val="none" w:sz="0" w:space="0" w:color="auto"/>
        <w:left w:val="none" w:sz="0" w:space="0" w:color="auto"/>
        <w:bottom w:val="none" w:sz="0" w:space="0" w:color="auto"/>
        <w:right w:val="none" w:sz="0" w:space="0" w:color="auto"/>
      </w:divBdr>
    </w:div>
    <w:div w:id="845175105">
      <w:bodyDiv w:val="1"/>
      <w:marLeft w:val="0"/>
      <w:marRight w:val="0"/>
      <w:marTop w:val="0"/>
      <w:marBottom w:val="0"/>
      <w:divBdr>
        <w:top w:val="none" w:sz="0" w:space="0" w:color="auto"/>
        <w:left w:val="none" w:sz="0" w:space="0" w:color="auto"/>
        <w:bottom w:val="none" w:sz="0" w:space="0" w:color="auto"/>
        <w:right w:val="none" w:sz="0" w:space="0" w:color="auto"/>
      </w:divBdr>
    </w:div>
    <w:div w:id="847210749">
      <w:bodyDiv w:val="1"/>
      <w:marLeft w:val="0"/>
      <w:marRight w:val="0"/>
      <w:marTop w:val="0"/>
      <w:marBottom w:val="0"/>
      <w:divBdr>
        <w:top w:val="none" w:sz="0" w:space="0" w:color="auto"/>
        <w:left w:val="none" w:sz="0" w:space="0" w:color="auto"/>
        <w:bottom w:val="none" w:sz="0" w:space="0" w:color="auto"/>
        <w:right w:val="none" w:sz="0" w:space="0" w:color="auto"/>
      </w:divBdr>
    </w:div>
    <w:div w:id="881868408">
      <w:bodyDiv w:val="1"/>
      <w:marLeft w:val="0"/>
      <w:marRight w:val="0"/>
      <w:marTop w:val="0"/>
      <w:marBottom w:val="0"/>
      <w:divBdr>
        <w:top w:val="none" w:sz="0" w:space="0" w:color="auto"/>
        <w:left w:val="none" w:sz="0" w:space="0" w:color="auto"/>
        <w:bottom w:val="none" w:sz="0" w:space="0" w:color="auto"/>
        <w:right w:val="none" w:sz="0" w:space="0" w:color="auto"/>
      </w:divBdr>
    </w:div>
    <w:div w:id="954946311">
      <w:bodyDiv w:val="1"/>
      <w:marLeft w:val="0"/>
      <w:marRight w:val="0"/>
      <w:marTop w:val="0"/>
      <w:marBottom w:val="0"/>
      <w:divBdr>
        <w:top w:val="none" w:sz="0" w:space="0" w:color="auto"/>
        <w:left w:val="none" w:sz="0" w:space="0" w:color="auto"/>
        <w:bottom w:val="none" w:sz="0" w:space="0" w:color="auto"/>
        <w:right w:val="none" w:sz="0" w:space="0" w:color="auto"/>
      </w:divBdr>
    </w:div>
    <w:div w:id="964651532">
      <w:bodyDiv w:val="1"/>
      <w:marLeft w:val="0"/>
      <w:marRight w:val="0"/>
      <w:marTop w:val="0"/>
      <w:marBottom w:val="0"/>
      <w:divBdr>
        <w:top w:val="none" w:sz="0" w:space="0" w:color="auto"/>
        <w:left w:val="none" w:sz="0" w:space="0" w:color="auto"/>
        <w:bottom w:val="none" w:sz="0" w:space="0" w:color="auto"/>
        <w:right w:val="none" w:sz="0" w:space="0" w:color="auto"/>
      </w:divBdr>
    </w:div>
    <w:div w:id="966467156">
      <w:bodyDiv w:val="1"/>
      <w:marLeft w:val="0"/>
      <w:marRight w:val="0"/>
      <w:marTop w:val="0"/>
      <w:marBottom w:val="0"/>
      <w:divBdr>
        <w:top w:val="none" w:sz="0" w:space="0" w:color="auto"/>
        <w:left w:val="none" w:sz="0" w:space="0" w:color="auto"/>
        <w:bottom w:val="none" w:sz="0" w:space="0" w:color="auto"/>
        <w:right w:val="none" w:sz="0" w:space="0" w:color="auto"/>
      </w:divBdr>
    </w:div>
    <w:div w:id="1015111195">
      <w:bodyDiv w:val="1"/>
      <w:marLeft w:val="0"/>
      <w:marRight w:val="0"/>
      <w:marTop w:val="0"/>
      <w:marBottom w:val="0"/>
      <w:divBdr>
        <w:top w:val="none" w:sz="0" w:space="0" w:color="auto"/>
        <w:left w:val="none" w:sz="0" w:space="0" w:color="auto"/>
        <w:bottom w:val="none" w:sz="0" w:space="0" w:color="auto"/>
        <w:right w:val="none" w:sz="0" w:space="0" w:color="auto"/>
      </w:divBdr>
    </w:div>
    <w:div w:id="1018391908">
      <w:bodyDiv w:val="1"/>
      <w:marLeft w:val="0"/>
      <w:marRight w:val="0"/>
      <w:marTop w:val="0"/>
      <w:marBottom w:val="0"/>
      <w:divBdr>
        <w:top w:val="none" w:sz="0" w:space="0" w:color="auto"/>
        <w:left w:val="none" w:sz="0" w:space="0" w:color="auto"/>
        <w:bottom w:val="none" w:sz="0" w:space="0" w:color="auto"/>
        <w:right w:val="none" w:sz="0" w:space="0" w:color="auto"/>
      </w:divBdr>
    </w:div>
    <w:div w:id="1036078226">
      <w:bodyDiv w:val="1"/>
      <w:marLeft w:val="0"/>
      <w:marRight w:val="0"/>
      <w:marTop w:val="0"/>
      <w:marBottom w:val="0"/>
      <w:divBdr>
        <w:top w:val="none" w:sz="0" w:space="0" w:color="auto"/>
        <w:left w:val="none" w:sz="0" w:space="0" w:color="auto"/>
        <w:bottom w:val="none" w:sz="0" w:space="0" w:color="auto"/>
        <w:right w:val="none" w:sz="0" w:space="0" w:color="auto"/>
      </w:divBdr>
    </w:div>
    <w:div w:id="1037895761">
      <w:bodyDiv w:val="1"/>
      <w:marLeft w:val="0"/>
      <w:marRight w:val="0"/>
      <w:marTop w:val="0"/>
      <w:marBottom w:val="0"/>
      <w:divBdr>
        <w:top w:val="none" w:sz="0" w:space="0" w:color="auto"/>
        <w:left w:val="none" w:sz="0" w:space="0" w:color="auto"/>
        <w:bottom w:val="none" w:sz="0" w:space="0" w:color="auto"/>
        <w:right w:val="none" w:sz="0" w:space="0" w:color="auto"/>
      </w:divBdr>
      <w:divsChild>
        <w:div w:id="473179045">
          <w:marLeft w:val="0"/>
          <w:marRight w:val="0"/>
          <w:marTop w:val="0"/>
          <w:marBottom w:val="0"/>
          <w:divBdr>
            <w:top w:val="none" w:sz="0" w:space="0" w:color="auto"/>
            <w:left w:val="none" w:sz="0" w:space="0" w:color="auto"/>
            <w:bottom w:val="none" w:sz="0" w:space="0" w:color="auto"/>
            <w:right w:val="none" w:sz="0" w:space="0" w:color="auto"/>
          </w:divBdr>
          <w:divsChild>
            <w:div w:id="928583612">
              <w:marLeft w:val="0"/>
              <w:marRight w:val="0"/>
              <w:marTop w:val="0"/>
              <w:marBottom w:val="0"/>
              <w:divBdr>
                <w:top w:val="none" w:sz="0" w:space="0" w:color="auto"/>
                <w:left w:val="none" w:sz="0" w:space="0" w:color="auto"/>
                <w:bottom w:val="none" w:sz="0" w:space="0" w:color="auto"/>
                <w:right w:val="none" w:sz="0" w:space="0" w:color="auto"/>
              </w:divBdr>
            </w:div>
          </w:divsChild>
        </w:div>
        <w:div w:id="358776696">
          <w:marLeft w:val="0"/>
          <w:marRight w:val="0"/>
          <w:marTop w:val="0"/>
          <w:marBottom w:val="0"/>
          <w:divBdr>
            <w:top w:val="none" w:sz="0" w:space="0" w:color="auto"/>
            <w:left w:val="none" w:sz="0" w:space="0" w:color="auto"/>
            <w:bottom w:val="none" w:sz="0" w:space="0" w:color="auto"/>
            <w:right w:val="none" w:sz="0" w:space="0" w:color="auto"/>
          </w:divBdr>
          <w:divsChild>
            <w:div w:id="6370451">
              <w:marLeft w:val="0"/>
              <w:marRight w:val="0"/>
              <w:marTop w:val="0"/>
              <w:marBottom w:val="0"/>
              <w:divBdr>
                <w:top w:val="none" w:sz="0" w:space="0" w:color="auto"/>
                <w:left w:val="none" w:sz="0" w:space="0" w:color="auto"/>
                <w:bottom w:val="none" w:sz="0" w:space="0" w:color="auto"/>
                <w:right w:val="none" w:sz="0" w:space="0" w:color="auto"/>
              </w:divBdr>
            </w:div>
          </w:divsChild>
        </w:div>
        <w:div w:id="1899322847">
          <w:marLeft w:val="0"/>
          <w:marRight w:val="0"/>
          <w:marTop w:val="0"/>
          <w:marBottom w:val="0"/>
          <w:divBdr>
            <w:top w:val="none" w:sz="0" w:space="0" w:color="auto"/>
            <w:left w:val="none" w:sz="0" w:space="0" w:color="auto"/>
            <w:bottom w:val="none" w:sz="0" w:space="0" w:color="auto"/>
            <w:right w:val="none" w:sz="0" w:space="0" w:color="auto"/>
          </w:divBdr>
          <w:divsChild>
            <w:div w:id="1545213503">
              <w:marLeft w:val="0"/>
              <w:marRight w:val="0"/>
              <w:marTop w:val="0"/>
              <w:marBottom w:val="0"/>
              <w:divBdr>
                <w:top w:val="none" w:sz="0" w:space="0" w:color="auto"/>
                <w:left w:val="none" w:sz="0" w:space="0" w:color="auto"/>
                <w:bottom w:val="none" w:sz="0" w:space="0" w:color="auto"/>
                <w:right w:val="none" w:sz="0" w:space="0" w:color="auto"/>
              </w:divBdr>
            </w:div>
          </w:divsChild>
        </w:div>
        <w:div w:id="15156650">
          <w:marLeft w:val="0"/>
          <w:marRight w:val="0"/>
          <w:marTop w:val="0"/>
          <w:marBottom w:val="0"/>
          <w:divBdr>
            <w:top w:val="none" w:sz="0" w:space="0" w:color="auto"/>
            <w:left w:val="none" w:sz="0" w:space="0" w:color="auto"/>
            <w:bottom w:val="none" w:sz="0" w:space="0" w:color="auto"/>
            <w:right w:val="none" w:sz="0" w:space="0" w:color="auto"/>
          </w:divBdr>
          <w:divsChild>
            <w:div w:id="1280920154">
              <w:marLeft w:val="0"/>
              <w:marRight w:val="0"/>
              <w:marTop w:val="0"/>
              <w:marBottom w:val="0"/>
              <w:divBdr>
                <w:top w:val="none" w:sz="0" w:space="0" w:color="auto"/>
                <w:left w:val="none" w:sz="0" w:space="0" w:color="auto"/>
                <w:bottom w:val="none" w:sz="0" w:space="0" w:color="auto"/>
                <w:right w:val="none" w:sz="0" w:space="0" w:color="auto"/>
              </w:divBdr>
            </w:div>
          </w:divsChild>
        </w:div>
        <w:div w:id="2117746747">
          <w:marLeft w:val="0"/>
          <w:marRight w:val="0"/>
          <w:marTop w:val="0"/>
          <w:marBottom w:val="0"/>
          <w:divBdr>
            <w:top w:val="none" w:sz="0" w:space="0" w:color="auto"/>
            <w:left w:val="none" w:sz="0" w:space="0" w:color="auto"/>
            <w:bottom w:val="none" w:sz="0" w:space="0" w:color="auto"/>
            <w:right w:val="none" w:sz="0" w:space="0" w:color="auto"/>
          </w:divBdr>
          <w:divsChild>
            <w:div w:id="967785920">
              <w:marLeft w:val="0"/>
              <w:marRight w:val="0"/>
              <w:marTop w:val="0"/>
              <w:marBottom w:val="0"/>
              <w:divBdr>
                <w:top w:val="none" w:sz="0" w:space="0" w:color="auto"/>
                <w:left w:val="none" w:sz="0" w:space="0" w:color="auto"/>
                <w:bottom w:val="none" w:sz="0" w:space="0" w:color="auto"/>
                <w:right w:val="none" w:sz="0" w:space="0" w:color="auto"/>
              </w:divBdr>
            </w:div>
          </w:divsChild>
        </w:div>
        <w:div w:id="704251450">
          <w:marLeft w:val="0"/>
          <w:marRight w:val="0"/>
          <w:marTop w:val="0"/>
          <w:marBottom w:val="0"/>
          <w:divBdr>
            <w:top w:val="none" w:sz="0" w:space="0" w:color="auto"/>
            <w:left w:val="none" w:sz="0" w:space="0" w:color="auto"/>
            <w:bottom w:val="none" w:sz="0" w:space="0" w:color="auto"/>
            <w:right w:val="none" w:sz="0" w:space="0" w:color="auto"/>
          </w:divBdr>
          <w:divsChild>
            <w:div w:id="871042847">
              <w:marLeft w:val="0"/>
              <w:marRight w:val="0"/>
              <w:marTop w:val="0"/>
              <w:marBottom w:val="0"/>
              <w:divBdr>
                <w:top w:val="none" w:sz="0" w:space="0" w:color="auto"/>
                <w:left w:val="none" w:sz="0" w:space="0" w:color="auto"/>
                <w:bottom w:val="none" w:sz="0" w:space="0" w:color="auto"/>
                <w:right w:val="none" w:sz="0" w:space="0" w:color="auto"/>
              </w:divBdr>
            </w:div>
          </w:divsChild>
        </w:div>
        <w:div w:id="2102874019">
          <w:marLeft w:val="0"/>
          <w:marRight w:val="0"/>
          <w:marTop w:val="0"/>
          <w:marBottom w:val="0"/>
          <w:divBdr>
            <w:top w:val="none" w:sz="0" w:space="0" w:color="auto"/>
            <w:left w:val="none" w:sz="0" w:space="0" w:color="auto"/>
            <w:bottom w:val="none" w:sz="0" w:space="0" w:color="auto"/>
            <w:right w:val="none" w:sz="0" w:space="0" w:color="auto"/>
          </w:divBdr>
          <w:divsChild>
            <w:div w:id="1920599237">
              <w:marLeft w:val="0"/>
              <w:marRight w:val="0"/>
              <w:marTop w:val="0"/>
              <w:marBottom w:val="0"/>
              <w:divBdr>
                <w:top w:val="none" w:sz="0" w:space="0" w:color="auto"/>
                <w:left w:val="none" w:sz="0" w:space="0" w:color="auto"/>
                <w:bottom w:val="none" w:sz="0" w:space="0" w:color="auto"/>
                <w:right w:val="none" w:sz="0" w:space="0" w:color="auto"/>
              </w:divBdr>
            </w:div>
          </w:divsChild>
        </w:div>
        <w:div w:id="1994216916">
          <w:marLeft w:val="0"/>
          <w:marRight w:val="0"/>
          <w:marTop w:val="0"/>
          <w:marBottom w:val="0"/>
          <w:divBdr>
            <w:top w:val="none" w:sz="0" w:space="0" w:color="auto"/>
            <w:left w:val="none" w:sz="0" w:space="0" w:color="auto"/>
            <w:bottom w:val="none" w:sz="0" w:space="0" w:color="auto"/>
            <w:right w:val="none" w:sz="0" w:space="0" w:color="auto"/>
          </w:divBdr>
          <w:divsChild>
            <w:div w:id="898052689">
              <w:marLeft w:val="0"/>
              <w:marRight w:val="0"/>
              <w:marTop w:val="0"/>
              <w:marBottom w:val="0"/>
              <w:divBdr>
                <w:top w:val="none" w:sz="0" w:space="0" w:color="auto"/>
                <w:left w:val="none" w:sz="0" w:space="0" w:color="auto"/>
                <w:bottom w:val="none" w:sz="0" w:space="0" w:color="auto"/>
                <w:right w:val="none" w:sz="0" w:space="0" w:color="auto"/>
              </w:divBdr>
            </w:div>
          </w:divsChild>
        </w:div>
        <w:div w:id="550190231">
          <w:marLeft w:val="0"/>
          <w:marRight w:val="0"/>
          <w:marTop w:val="0"/>
          <w:marBottom w:val="0"/>
          <w:divBdr>
            <w:top w:val="none" w:sz="0" w:space="0" w:color="auto"/>
            <w:left w:val="none" w:sz="0" w:space="0" w:color="auto"/>
            <w:bottom w:val="none" w:sz="0" w:space="0" w:color="auto"/>
            <w:right w:val="none" w:sz="0" w:space="0" w:color="auto"/>
          </w:divBdr>
          <w:divsChild>
            <w:div w:id="1227103775">
              <w:marLeft w:val="0"/>
              <w:marRight w:val="0"/>
              <w:marTop w:val="0"/>
              <w:marBottom w:val="0"/>
              <w:divBdr>
                <w:top w:val="none" w:sz="0" w:space="0" w:color="auto"/>
                <w:left w:val="none" w:sz="0" w:space="0" w:color="auto"/>
                <w:bottom w:val="none" w:sz="0" w:space="0" w:color="auto"/>
                <w:right w:val="none" w:sz="0" w:space="0" w:color="auto"/>
              </w:divBdr>
            </w:div>
          </w:divsChild>
        </w:div>
        <w:div w:id="1473987397">
          <w:marLeft w:val="0"/>
          <w:marRight w:val="0"/>
          <w:marTop w:val="0"/>
          <w:marBottom w:val="0"/>
          <w:divBdr>
            <w:top w:val="none" w:sz="0" w:space="0" w:color="auto"/>
            <w:left w:val="none" w:sz="0" w:space="0" w:color="auto"/>
            <w:bottom w:val="none" w:sz="0" w:space="0" w:color="auto"/>
            <w:right w:val="none" w:sz="0" w:space="0" w:color="auto"/>
          </w:divBdr>
          <w:divsChild>
            <w:div w:id="270205447">
              <w:marLeft w:val="0"/>
              <w:marRight w:val="0"/>
              <w:marTop w:val="0"/>
              <w:marBottom w:val="0"/>
              <w:divBdr>
                <w:top w:val="none" w:sz="0" w:space="0" w:color="auto"/>
                <w:left w:val="none" w:sz="0" w:space="0" w:color="auto"/>
                <w:bottom w:val="none" w:sz="0" w:space="0" w:color="auto"/>
                <w:right w:val="none" w:sz="0" w:space="0" w:color="auto"/>
              </w:divBdr>
            </w:div>
          </w:divsChild>
        </w:div>
        <w:div w:id="395323300">
          <w:marLeft w:val="0"/>
          <w:marRight w:val="0"/>
          <w:marTop w:val="0"/>
          <w:marBottom w:val="0"/>
          <w:divBdr>
            <w:top w:val="none" w:sz="0" w:space="0" w:color="auto"/>
            <w:left w:val="none" w:sz="0" w:space="0" w:color="auto"/>
            <w:bottom w:val="none" w:sz="0" w:space="0" w:color="auto"/>
            <w:right w:val="none" w:sz="0" w:space="0" w:color="auto"/>
          </w:divBdr>
          <w:divsChild>
            <w:div w:id="1281379320">
              <w:marLeft w:val="0"/>
              <w:marRight w:val="0"/>
              <w:marTop w:val="0"/>
              <w:marBottom w:val="0"/>
              <w:divBdr>
                <w:top w:val="none" w:sz="0" w:space="0" w:color="auto"/>
                <w:left w:val="none" w:sz="0" w:space="0" w:color="auto"/>
                <w:bottom w:val="none" w:sz="0" w:space="0" w:color="auto"/>
                <w:right w:val="none" w:sz="0" w:space="0" w:color="auto"/>
              </w:divBdr>
            </w:div>
          </w:divsChild>
        </w:div>
        <w:div w:id="613245285">
          <w:marLeft w:val="0"/>
          <w:marRight w:val="0"/>
          <w:marTop w:val="0"/>
          <w:marBottom w:val="0"/>
          <w:divBdr>
            <w:top w:val="none" w:sz="0" w:space="0" w:color="auto"/>
            <w:left w:val="none" w:sz="0" w:space="0" w:color="auto"/>
            <w:bottom w:val="none" w:sz="0" w:space="0" w:color="auto"/>
            <w:right w:val="none" w:sz="0" w:space="0" w:color="auto"/>
          </w:divBdr>
          <w:divsChild>
            <w:div w:id="1341469590">
              <w:marLeft w:val="0"/>
              <w:marRight w:val="0"/>
              <w:marTop w:val="0"/>
              <w:marBottom w:val="0"/>
              <w:divBdr>
                <w:top w:val="none" w:sz="0" w:space="0" w:color="auto"/>
                <w:left w:val="none" w:sz="0" w:space="0" w:color="auto"/>
                <w:bottom w:val="none" w:sz="0" w:space="0" w:color="auto"/>
                <w:right w:val="none" w:sz="0" w:space="0" w:color="auto"/>
              </w:divBdr>
            </w:div>
          </w:divsChild>
        </w:div>
        <w:div w:id="1445419163">
          <w:marLeft w:val="0"/>
          <w:marRight w:val="0"/>
          <w:marTop w:val="0"/>
          <w:marBottom w:val="0"/>
          <w:divBdr>
            <w:top w:val="none" w:sz="0" w:space="0" w:color="auto"/>
            <w:left w:val="none" w:sz="0" w:space="0" w:color="auto"/>
            <w:bottom w:val="none" w:sz="0" w:space="0" w:color="auto"/>
            <w:right w:val="none" w:sz="0" w:space="0" w:color="auto"/>
          </w:divBdr>
          <w:divsChild>
            <w:div w:id="186648021">
              <w:marLeft w:val="0"/>
              <w:marRight w:val="0"/>
              <w:marTop w:val="0"/>
              <w:marBottom w:val="0"/>
              <w:divBdr>
                <w:top w:val="none" w:sz="0" w:space="0" w:color="auto"/>
                <w:left w:val="none" w:sz="0" w:space="0" w:color="auto"/>
                <w:bottom w:val="none" w:sz="0" w:space="0" w:color="auto"/>
                <w:right w:val="none" w:sz="0" w:space="0" w:color="auto"/>
              </w:divBdr>
            </w:div>
          </w:divsChild>
        </w:div>
        <w:div w:id="148406187">
          <w:marLeft w:val="0"/>
          <w:marRight w:val="0"/>
          <w:marTop w:val="0"/>
          <w:marBottom w:val="0"/>
          <w:divBdr>
            <w:top w:val="none" w:sz="0" w:space="0" w:color="auto"/>
            <w:left w:val="none" w:sz="0" w:space="0" w:color="auto"/>
            <w:bottom w:val="none" w:sz="0" w:space="0" w:color="auto"/>
            <w:right w:val="none" w:sz="0" w:space="0" w:color="auto"/>
          </w:divBdr>
          <w:divsChild>
            <w:div w:id="1694451163">
              <w:marLeft w:val="0"/>
              <w:marRight w:val="0"/>
              <w:marTop w:val="0"/>
              <w:marBottom w:val="0"/>
              <w:divBdr>
                <w:top w:val="none" w:sz="0" w:space="0" w:color="auto"/>
                <w:left w:val="none" w:sz="0" w:space="0" w:color="auto"/>
                <w:bottom w:val="none" w:sz="0" w:space="0" w:color="auto"/>
                <w:right w:val="none" w:sz="0" w:space="0" w:color="auto"/>
              </w:divBdr>
            </w:div>
          </w:divsChild>
        </w:div>
        <w:div w:id="1528181157">
          <w:marLeft w:val="0"/>
          <w:marRight w:val="0"/>
          <w:marTop w:val="0"/>
          <w:marBottom w:val="0"/>
          <w:divBdr>
            <w:top w:val="none" w:sz="0" w:space="0" w:color="auto"/>
            <w:left w:val="none" w:sz="0" w:space="0" w:color="auto"/>
            <w:bottom w:val="none" w:sz="0" w:space="0" w:color="auto"/>
            <w:right w:val="none" w:sz="0" w:space="0" w:color="auto"/>
          </w:divBdr>
          <w:divsChild>
            <w:div w:id="1688631590">
              <w:marLeft w:val="0"/>
              <w:marRight w:val="0"/>
              <w:marTop w:val="0"/>
              <w:marBottom w:val="0"/>
              <w:divBdr>
                <w:top w:val="none" w:sz="0" w:space="0" w:color="auto"/>
                <w:left w:val="none" w:sz="0" w:space="0" w:color="auto"/>
                <w:bottom w:val="none" w:sz="0" w:space="0" w:color="auto"/>
                <w:right w:val="none" w:sz="0" w:space="0" w:color="auto"/>
              </w:divBdr>
            </w:div>
          </w:divsChild>
        </w:div>
        <w:div w:id="1156453914">
          <w:marLeft w:val="0"/>
          <w:marRight w:val="0"/>
          <w:marTop w:val="0"/>
          <w:marBottom w:val="0"/>
          <w:divBdr>
            <w:top w:val="none" w:sz="0" w:space="0" w:color="auto"/>
            <w:left w:val="none" w:sz="0" w:space="0" w:color="auto"/>
            <w:bottom w:val="none" w:sz="0" w:space="0" w:color="auto"/>
            <w:right w:val="none" w:sz="0" w:space="0" w:color="auto"/>
          </w:divBdr>
          <w:divsChild>
            <w:div w:id="475801761">
              <w:marLeft w:val="0"/>
              <w:marRight w:val="0"/>
              <w:marTop w:val="0"/>
              <w:marBottom w:val="0"/>
              <w:divBdr>
                <w:top w:val="none" w:sz="0" w:space="0" w:color="auto"/>
                <w:left w:val="none" w:sz="0" w:space="0" w:color="auto"/>
                <w:bottom w:val="none" w:sz="0" w:space="0" w:color="auto"/>
                <w:right w:val="none" w:sz="0" w:space="0" w:color="auto"/>
              </w:divBdr>
            </w:div>
          </w:divsChild>
        </w:div>
        <w:div w:id="86924465">
          <w:marLeft w:val="0"/>
          <w:marRight w:val="0"/>
          <w:marTop w:val="0"/>
          <w:marBottom w:val="0"/>
          <w:divBdr>
            <w:top w:val="none" w:sz="0" w:space="0" w:color="auto"/>
            <w:left w:val="none" w:sz="0" w:space="0" w:color="auto"/>
            <w:bottom w:val="none" w:sz="0" w:space="0" w:color="auto"/>
            <w:right w:val="none" w:sz="0" w:space="0" w:color="auto"/>
          </w:divBdr>
          <w:divsChild>
            <w:div w:id="1637829761">
              <w:marLeft w:val="0"/>
              <w:marRight w:val="0"/>
              <w:marTop w:val="0"/>
              <w:marBottom w:val="0"/>
              <w:divBdr>
                <w:top w:val="none" w:sz="0" w:space="0" w:color="auto"/>
                <w:left w:val="none" w:sz="0" w:space="0" w:color="auto"/>
                <w:bottom w:val="none" w:sz="0" w:space="0" w:color="auto"/>
                <w:right w:val="none" w:sz="0" w:space="0" w:color="auto"/>
              </w:divBdr>
            </w:div>
          </w:divsChild>
        </w:div>
        <w:div w:id="1765032547">
          <w:marLeft w:val="0"/>
          <w:marRight w:val="0"/>
          <w:marTop w:val="0"/>
          <w:marBottom w:val="0"/>
          <w:divBdr>
            <w:top w:val="none" w:sz="0" w:space="0" w:color="auto"/>
            <w:left w:val="none" w:sz="0" w:space="0" w:color="auto"/>
            <w:bottom w:val="none" w:sz="0" w:space="0" w:color="auto"/>
            <w:right w:val="none" w:sz="0" w:space="0" w:color="auto"/>
          </w:divBdr>
          <w:divsChild>
            <w:div w:id="588925069">
              <w:marLeft w:val="0"/>
              <w:marRight w:val="0"/>
              <w:marTop w:val="0"/>
              <w:marBottom w:val="0"/>
              <w:divBdr>
                <w:top w:val="none" w:sz="0" w:space="0" w:color="auto"/>
                <w:left w:val="none" w:sz="0" w:space="0" w:color="auto"/>
                <w:bottom w:val="none" w:sz="0" w:space="0" w:color="auto"/>
                <w:right w:val="none" w:sz="0" w:space="0" w:color="auto"/>
              </w:divBdr>
            </w:div>
          </w:divsChild>
        </w:div>
        <w:div w:id="670714317">
          <w:marLeft w:val="0"/>
          <w:marRight w:val="0"/>
          <w:marTop w:val="0"/>
          <w:marBottom w:val="0"/>
          <w:divBdr>
            <w:top w:val="none" w:sz="0" w:space="0" w:color="auto"/>
            <w:left w:val="none" w:sz="0" w:space="0" w:color="auto"/>
            <w:bottom w:val="none" w:sz="0" w:space="0" w:color="auto"/>
            <w:right w:val="none" w:sz="0" w:space="0" w:color="auto"/>
          </w:divBdr>
          <w:divsChild>
            <w:div w:id="1980189739">
              <w:marLeft w:val="0"/>
              <w:marRight w:val="0"/>
              <w:marTop w:val="0"/>
              <w:marBottom w:val="0"/>
              <w:divBdr>
                <w:top w:val="none" w:sz="0" w:space="0" w:color="auto"/>
                <w:left w:val="none" w:sz="0" w:space="0" w:color="auto"/>
                <w:bottom w:val="none" w:sz="0" w:space="0" w:color="auto"/>
                <w:right w:val="none" w:sz="0" w:space="0" w:color="auto"/>
              </w:divBdr>
            </w:div>
          </w:divsChild>
        </w:div>
        <w:div w:id="399250032">
          <w:marLeft w:val="0"/>
          <w:marRight w:val="0"/>
          <w:marTop w:val="0"/>
          <w:marBottom w:val="0"/>
          <w:divBdr>
            <w:top w:val="none" w:sz="0" w:space="0" w:color="auto"/>
            <w:left w:val="none" w:sz="0" w:space="0" w:color="auto"/>
            <w:bottom w:val="none" w:sz="0" w:space="0" w:color="auto"/>
            <w:right w:val="none" w:sz="0" w:space="0" w:color="auto"/>
          </w:divBdr>
          <w:divsChild>
            <w:div w:id="1490513611">
              <w:marLeft w:val="0"/>
              <w:marRight w:val="0"/>
              <w:marTop w:val="0"/>
              <w:marBottom w:val="0"/>
              <w:divBdr>
                <w:top w:val="none" w:sz="0" w:space="0" w:color="auto"/>
                <w:left w:val="none" w:sz="0" w:space="0" w:color="auto"/>
                <w:bottom w:val="none" w:sz="0" w:space="0" w:color="auto"/>
                <w:right w:val="none" w:sz="0" w:space="0" w:color="auto"/>
              </w:divBdr>
            </w:div>
          </w:divsChild>
        </w:div>
        <w:div w:id="1150026633">
          <w:marLeft w:val="0"/>
          <w:marRight w:val="0"/>
          <w:marTop w:val="0"/>
          <w:marBottom w:val="0"/>
          <w:divBdr>
            <w:top w:val="none" w:sz="0" w:space="0" w:color="auto"/>
            <w:left w:val="none" w:sz="0" w:space="0" w:color="auto"/>
            <w:bottom w:val="none" w:sz="0" w:space="0" w:color="auto"/>
            <w:right w:val="none" w:sz="0" w:space="0" w:color="auto"/>
          </w:divBdr>
          <w:divsChild>
            <w:div w:id="1404184060">
              <w:marLeft w:val="0"/>
              <w:marRight w:val="0"/>
              <w:marTop w:val="0"/>
              <w:marBottom w:val="0"/>
              <w:divBdr>
                <w:top w:val="none" w:sz="0" w:space="0" w:color="auto"/>
                <w:left w:val="none" w:sz="0" w:space="0" w:color="auto"/>
                <w:bottom w:val="none" w:sz="0" w:space="0" w:color="auto"/>
                <w:right w:val="none" w:sz="0" w:space="0" w:color="auto"/>
              </w:divBdr>
            </w:div>
          </w:divsChild>
        </w:div>
        <w:div w:id="946306119">
          <w:marLeft w:val="0"/>
          <w:marRight w:val="0"/>
          <w:marTop w:val="0"/>
          <w:marBottom w:val="0"/>
          <w:divBdr>
            <w:top w:val="none" w:sz="0" w:space="0" w:color="auto"/>
            <w:left w:val="none" w:sz="0" w:space="0" w:color="auto"/>
            <w:bottom w:val="none" w:sz="0" w:space="0" w:color="auto"/>
            <w:right w:val="none" w:sz="0" w:space="0" w:color="auto"/>
          </w:divBdr>
          <w:divsChild>
            <w:div w:id="961036474">
              <w:marLeft w:val="0"/>
              <w:marRight w:val="0"/>
              <w:marTop w:val="0"/>
              <w:marBottom w:val="0"/>
              <w:divBdr>
                <w:top w:val="none" w:sz="0" w:space="0" w:color="auto"/>
                <w:left w:val="none" w:sz="0" w:space="0" w:color="auto"/>
                <w:bottom w:val="none" w:sz="0" w:space="0" w:color="auto"/>
                <w:right w:val="none" w:sz="0" w:space="0" w:color="auto"/>
              </w:divBdr>
            </w:div>
          </w:divsChild>
        </w:div>
        <w:div w:id="599067298">
          <w:marLeft w:val="0"/>
          <w:marRight w:val="0"/>
          <w:marTop w:val="0"/>
          <w:marBottom w:val="0"/>
          <w:divBdr>
            <w:top w:val="none" w:sz="0" w:space="0" w:color="auto"/>
            <w:left w:val="none" w:sz="0" w:space="0" w:color="auto"/>
            <w:bottom w:val="none" w:sz="0" w:space="0" w:color="auto"/>
            <w:right w:val="none" w:sz="0" w:space="0" w:color="auto"/>
          </w:divBdr>
          <w:divsChild>
            <w:div w:id="1540120720">
              <w:marLeft w:val="0"/>
              <w:marRight w:val="0"/>
              <w:marTop w:val="0"/>
              <w:marBottom w:val="0"/>
              <w:divBdr>
                <w:top w:val="none" w:sz="0" w:space="0" w:color="auto"/>
                <w:left w:val="none" w:sz="0" w:space="0" w:color="auto"/>
                <w:bottom w:val="none" w:sz="0" w:space="0" w:color="auto"/>
                <w:right w:val="none" w:sz="0" w:space="0" w:color="auto"/>
              </w:divBdr>
            </w:div>
          </w:divsChild>
        </w:div>
        <w:div w:id="20518176">
          <w:marLeft w:val="0"/>
          <w:marRight w:val="0"/>
          <w:marTop w:val="0"/>
          <w:marBottom w:val="0"/>
          <w:divBdr>
            <w:top w:val="none" w:sz="0" w:space="0" w:color="auto"/>
            <w:left w:val="none" w:sz="0" w:space="0" w:color="auto"/>
            <w:bottom w:val="none" w:sz="0" w:space="0" w:color="auto"/>
            <w:right w:val="none" w:sz="0" w:space="0" w:color="auto"/>
          </w:divBdr>
          <w:divsChild>
            <w:div w:id="1979451486">
              <w:marLeft w:val="0"/>
              <w:marRight w:val="0"/>
              <w:marTop w:val="0"/>
              <w:marBottom w:val="0"/>
              <w:divBdr>
                <w:top w:val="none" w:sz="0" w:space="0" w:color="auto"/>
                <w:left w:val="none" w:sz="0" w:space="0" w:color="auto"/>
                <w:bottom w:val="none" w:sz="0" w:space="0" w:color="auto"/>
                <w:right w:val="none" w:sz="0" w:space="0" w:color="auto"/>
              </w:divBdr>
            </w:div>
          </w:divsChild>
        </w:div>
        <w:div w:id="1517621534">
          <w:marLeft w:val="0"/>
          <w:marRight w:val="0"/>
          <w:marTop w:val="0"/>
          <w:marBottom w:val="0"/>
          <w:divBdr>
            <w:top w:val="none" w:sz="0" w:space="0" w:color="auto"/>
            <w:left w:val="none" w:sz="0" w:space="0" w:color="auto"/>
            <w:bottom w:val="none" w:sz="0" w:space="0" w:color="auto"/>
            <w:right w:val="none" w:sz="0" w:space="0" w:color="auto"/>
          </w:divBdr>
          <w:divsChild>
            <w:div w:id="1919553636">
              <w:marLeft w:val="0"/>
              <w:marRight w:val="0"/>
              <w:marTop w:val="0"/>
              <w:marBottom w:val="0"/>
              <w:divBdr>
                <w:top w:val="none" w:sz="0" w:space="0" w:color="auto"/>
                <w:left w:val="none" w:sz="0" w:space="0" w:color="auto"/>
                <w:bottom w:val="none" w:sz="0" w:space="0" w:color="auto"/>
                <w:right w:val="none" w:sz="0" w:space="0" w:color="auto"/>
              </w:divBdr>
            </w:div>
          </w:divsChild>
        </w:div>
        <w:div w:id="1715037972">
          <w:marLeft w:val="0"/>
          <w:marRight w:val="0"/>
          <w:marTop w:val="0"/>
          <w:marBottom w:val="0"/>
          <w:divBdr>
            <w:top w:val="none" w:sz="0" w:space="0" w:color="auto"/>
            <w:left w:val="none" w:sz="0" w:space="0" w:color="auto"/>
            <w:bottom w:val="none" w:sz="0" w:space="0" w:color="auto"/>
            <w:right w:val="none" w:sz="0" w:space="0" w:color="auto"/>
          </w:divBdr>
          <w:divsChild>
            <w:div w:id="1206791174">
              <w:marLeft w:val="0"/>
              <w:marRight w:val="0"/>
              <w:marTop w:val="0"/>
              <w:marBottom w:val="0"/>
              <w:divBdr>
                <w:top w:val="none" w:sz="0" w:space="0" w:color="auto"/>
                <w:left w:val="none" w:sz="0" w:space="0" w:color="auto"/>
                <w:bottom w:val="none" w:sz="0" w:space="0" w:color="auto"/>
                <w:right w:val="none" w:sz="0" w:space="0" w:color="auto"/>
              </w:divBdr>
            </w:div>
          </w:divsChild>
        </w:div>
        <w:div w:id="1022166429">
          <w:marLeft w:val="0"/>
          <w:marRight w:val="0"/>
          <w:marTop w:val="0"/>
          <w:marBottom w:val="0"/>
          <w:divBdr>
            <w:top w:val="none" w:sz="0" w:space="0" w:color="auto"/>
            <w:left w:val="none" w:sz="0" w:space="0" w:color="auto"/>
            <w:bottom w:val="none" w:sz="0" w:space="0" w:color="auto"/>
            <w:right w:val="none" w:sz="0" w:space="0" w:color="auto"/>
          </w:divBdr>
          <w:divsChild>
            <w:div w:id="357120933">
              <w:marLeft w:val="0"/>
              <w:marRight w:val="0"/>
              <w:marTop w:val="0"/>
              <w:marBottom w:val="0"/>
              <w:divBdr>
                <w:top w:val="none" w:sz="0" w:space="0" w:color="auto"/>
                <w:left w:val="none" w:sz="0" w:space="0" w:color="auto"/>
                <w:bottom w:val="none" w:sz="0" w:space="0" w:color="auto"/>
                <w:right w:val="none" w:sz="0" w:space="0" w:color="auto"/>
              </w:divBdr>
            </w:div>
          </w:divsChild>
        </w:div>
        <w:div w:id="2135560880">
          <w:marLeft w:val="0"/>
          <w:marRight w:val="0"/>
          <w:marTop w:val="0"/>
          <w:marBottom w:val="0"/>
          <w:divBdr>
            <w:top w:val="none" w:sz="0" w:space="0" w:color="auto"/>
            <w:left w:val="none" w:sz="0" w:space="0" w:color="auto"/>
            <w:bottom w:val="none" w:sz="0" w:space="0" w:color="auto"/>
            <w:right w:val="none" w:sz="0" w:space="0" w:color="auto"/>
          </w:divBdr>
          <w:divsChild>
            <w:div w:id="1446658179">
              <w:marLeft w:val="0"/>
              <w:marRight w:val="0"/>
              <w:marTop w:val="0"/>
              <w:marBottom w:val="0"/>
              <w:divBdr>
                <w:top w:val="none" w:sz="0" w:space="0" w:color="auto"/>
                <w:left w:val="none" w:sz="0" w:space="0" w:color="auto"/>
                <w:bottom w:val="none" w:sz="0" w:space="0" w:color="auto"/>
                <w:right w:val="none" w:sz="0" w:space="0" w:color="auto"/>
              </w:divBdr>
            </w:div>
          </w:divsChild>
        </w:div>
        <w:div w:id="501822095">
          <w:marLeft w:val="0"/>
          <w:marRight w:val="0"/>
          <w:marTop w:val="0"/>
          <w:marBottom w:val="0"/>
          <w:divBdr>
            <w:top w:val="none" w:sz="0" w:space="0" w:color="auto"/>
            <w:left w:val="none" w:sz="0" w:space="0" w:color="auto"/>
            <w:bottom w:val="none" w:sz="0" w:space="0" w:color="auto"/>
            <w:right w:val="none" w:sz="0" w:space="0" w:color="auto"/>
          </w:divBdr>
          <w:divsChild>
            <w:div w:id="1979919237">
              <w:marLeft w:val="0"/>
              <w:marRight w:val="0"/>
              <w:marTop w:val="0"/>
              <w:marBottom w:val="0"/>
              <w:divBdr>
                <w:top w:val="none" w:sz="0" w:space="0" w:color="auto"/>
                <w:left w:val="none" w:sz="0" w:space="0" w:color="auto"/>
                <w:bottom w:val="none" w:sz="0" w:space="0" w:color="auto"/>
                <w:right w:val="none" w:sz="0" w:space="0" w:color="auto"/>
              </w:divBdr>
            </w:div>
          </w:divsChild>
        </w:div>
        <w:div w:id="1948266611">
          <w:marLeft w:val="0"/>
          <w:marRight w:val="0"/>
          <w:marTop w:val="0"/>
          <w:marBottom w:val="0"/>
          <w:divBdr>
            <w:top w:val="none" w:sz="0" w:space="0" w:color="auto"/>
            <w:left w:val="none" w:sz="0" w:space="0" w:color="auto"/>
            <w:bottom w:val="none" w:sz="0" w:space="0" w:color="auto"/>
            <w:right w:val="none" w:sz="0" w:space="0" w:color="auto"/>
          </w:divBdr>
          <w:divsChild>
            <w:div w:id="526677867">
              <w:marLeft w:val="0"/>
              <w:marRight w:val="0"/>
              <w:marTop w:val="0"/>
              <w:marBottom w:val="0"/>
              <w:divBdr>
                <w:top w:val="none" w:sz="0" w:space="0" w:color="auto"/>
                <w:left w:val="none" w:sz="0" w:space="0" w:color="auto"/>
                <w:bottom w:val="none" w:sz="0" w:space="0" w:color="auto"/>
                <w:right w:val="none" w:sz="0" w:space="0" w:color="auto"/>
              </w:divBdr>
            </w:div>
          </w:divsChild>
        </w:div>
        <w:div w:id="1586912439">
          <w:marLeft w:val="0"/>
          <w:marRight w:val="0"/>
          <w:marTop w:val="0"/>
          <w:marBottom w:val="0"/>
          <w:divBdr>
            <w:top w:val="none" w:sz="0" w:space="0" w:color="auto"/>
            <w:left w:val="none" w:sz="0" w:space="0" w:color="auto"/>
            <w:bottom w:val="none" w:sz="0" w:space="0" w:color="auto"/>
            <w:right w:val="none" w:sz="0" w:space="0" w:color="auto"/>
          </w:divBdr>
          <w:divsChild>
            <w:div w:id="1002390965">
              <w:marLeft w:val="0"/>
              <w:marRight w:val="0"/>
              <w:marTop w:val="0"/>
              <w:marBottom w:val="0"/>
              <w:divBdr>
                <w:top w:val="none" w:sz="0" w:space="0" w:color="auto"/>
                <w:left w:val="none" w:sz="0" w:space="0" w:color="auto"/>
                <w:bottom w:val="none" w:sz="0" w:space="0" w:color="auto"/>
                <w:right w:val="none" w:sz="0" w:space="0" w:color="auto"/>
              </w:divBdr>
            </w:div>
          </w:divsChild>
        </w:div>
        <w:div w:id="1545874100">
          <w:marLeft w:val="0"/>
          <w:marRight w:val="0"/>
          <w:marTop w:val="0"/>
          <w:marBottom w:val="0"/>
          <w:divBdr>
            <w:top w:val="none" w:sz="0" w:space="0" w:color="auto"/>
            <w:left w:val="none" w:sz="0" w:space="0" w:color="auto"/>
            <w:bottom w:val="none" w:sz="0" w:space="0" w:color="auto"/>
            <w:right w:val="none" w:sz="0" w:space="0" w:color="auto"/>
          </w:divBdr>
          <w:divsChild>
            <w:div w:id="1799839569">
              <w:marLeft w:val="0"/>
              <w:marRight w:val="0"/>
              <w:marTop w:val="0"/>
              <w:marBottom w:val="0"/>
              <w:divBdr>
                <w:top w:val="none" w:sz="0" w:space="0" w:color="auto"/>
                <w:left w:val="none" w:sz="0" w:space="0" w:color="auto"/>
                <w:bottom w:val="none" w:sz="0" w:space="0" w:color="auto"/>
                <w:right w:val="none" w:sz="0" w:space="0" w:color="auto"/>
              </w:divBdr>
            </w:div>
          </w:divsChild>
        </w:div>
        <w:div w:id="935596699">
          <w:marLeft w:val="0"/>
          <w:marRight w:val="0"/>
          <w:marTop w:val="0"/>
          <w:marBottom w:val="0"/>
          <w:divBdr>
            <w:top w:val="none" w:sz="0" w:space="0" w:color="auto"/>
            <w:left w:val="none" w:sz="0" w:space="0" w:color="auto"/>
            <w:bottom w:val="none" w:sz="0" w:space="0" w:color="auto"/>
            <w:right w:val="none" w:sz="0" w:space="0" w:color="auto"/>
          </w:divBdr>
          <w:divsChild>
            <w:div w:id="1227296737">
              <w:marLeft w:val="0"/>
              <w:marRight w:val="0"/>
              <w:marTop w:val="0"/>
              <w:marBottom w:val="0"/>
              <w:divBdr>
                <w:top w:val="none" w:sz="0" w:space="0" w:color="auto"/>
                <w:left w:val="none" w:sz="0" w:space="0" w:color="auto"/>
                <w:bottom w:val="none" w:sz="0" w:space="0" w:color="auto"/>
                <w:right w:val="none" w:sz="0" w:space="0" w:color="auto"/>
              </w:divBdr>
            </w:div>
          </w:divsChild>
        </w:div>
        <w:div w:id="1482191041">
          <w:marLeft w:val="0"/>
          <w:marRight w:val="0"/>
          <w:marTop w:val="0"/>
          <w:marBottom w:val="0"/>
          <w:divBdr>
            <w:top w:val="none" w:sz="0" w:space="0" w:color="auto"/>
            <w:left w:val="none" w:sz="0" w:space="0" w:color="auto"/>
            <w:bottom w:val="none" w:sz="0" w:space="0" w:color="auto"/>
            <w:right w:val="none" w:sz="0" w:space="0" w:color="auto"/>
          </w:divBdr>
          <w:divsChild>
            <w:div w:id="1352411485">
              <w:marLeft w:val="0"/>
              <w:marRight w:val="0"/>
              <w:marTop w:val="0"/>
              <w:marBottom w:val="0"/>
              <w:divBdr>
                <w:top w:val="none" w:sz="0" w:space="0" w:color="auto"/>
                <w:left w:val="none" w:sz="0" w:space="0" w:color="auto"/>
                <w:bottom w:val="none" w:sz="0" w:space="0" w:color="auto"/>
                <w:right w:val="none" w:sz="0" w:space="0" w:color="auto"/>
              </w:divBdr>
            </w:div>
          </w:divsChild>
        </w:div>
        <w:div w:id="118958259">
          <w:marLeft w:val="0"/>
          <w:marRight w:val="0"/>
          <w:marTop w:val="0"/>
          <w:marBottom w:val="0"/>
          <w:divBdr>
            <w:top w:val="none" w:sz="0" w:space="0" w:color="auto"/>
            <w:left w:val="none" w:sz="0" w:space="0" w:color="auto"/>
            <w:bottom w:val="none" w:sz="0" w:space="0" w:color="auto"/>
            <w:right w:val="none" w:sz="0" w:space="0" w:color="auto"/>
          </w:divBdr>
          <w:divsChild>
            <w:div w:id="1048384583">
              <w:marLeft w:val="0"/>
              <w:marRight w:val="0"/>
              <w:marTop w:val="0"/>
              <w:marBottom w:val="0"/>
              <w:divBdr>
                <w:top w:val="none" w:sz="0" w:space="0" w:color="auto"/>
                <w:left w:val="none" w:sz="0" w:space="0" w:color="auto"/>
                <w:bottom w:val="none" w:sz="0" w:space="0" w:color="auto"/>
                <w:right w:val="none" w:sz="0" w:space="0" w:color="auto"/>
              </w:divBdr>
            </w:div>
          </w:divsChild>
        </w:div>
        <w:div w:id="1154836447">
          <w:marLeft w:val="0"/>
          <w:marRight w:val="0"/>
          <w:marTop w:val="0"/>
          <w:marBottom w:val="0"/>
          <w:divBdr>
            <w:top w:val="none" w:sz="0" w:space="0" w:color="auto"/>
            <w:left w:val="none" w:sz="0" w:space="0" w:color="auto"/>
            <w:bottom w:val="none" w:sz="0" w:space="0" w:color="auto"/>
            <w:right w:val="none" w:sz="0" w:space="0" w:color="auto"/>
          </w:divBdr>
          <w:divsChild>
            <w:div w:id="2043943626">
              <w:marLeft w:val="0"/>
              <w:marRight w:val="0"/>
              <w:marTop w:val="0"/>
              <w:marBottom w:val="0"/>
              <w:divBdr>
                <w:top w:val="none" w:sz="0" w:space="0" w:color="auto"/>
                <w:left w:val="none" w:sz="0" w:space="0" w:color="auto"/>
                <w:bottom w:val="none" w:sz="0" w:space="0" w:color="auto"/>
                <w:right w:val="none" w:sz="0" w:space="0" w:color="auto"/>
              </w:divBdr>
            </w:div>
          </w:divsChild>
        </w:div>
        <w:div w:id="127935312">
          <w:marLeft w:val="0"/>
          <w:marRight w:val="0"/>
          <w:marTop w:val="0"/>
          <w:marBottom w:val="0"/>
          <w:divBdr>
            <w:top w:val="none" w:sz="0" w:space="0" w:color="auto"/>
            <w:left w:val="none" w:sz="0" w:space="0" w:color="auto"/>
            <w:bottom w:val="none" w:sz="0" w:space="0" w:color="auto"/>
            <w:right w:val="none" w:sz="0" w:space="0" w:color="auto"/>
          </w:divBdr>
          <w:divsChild>
            <w:div w:id="2047481377">
              <w:marLeft w:val="0"/>
              <w:marRight w:val="0"/>
              <w:marTop w:val="0"/>
              <w:marBottom w:val="0"/>
              <w:divBdr>
                <w:top w:val="none" w:sz="0" w:space="0" w:color="auto"/>
                <w:left w:val="none" w:sz="0" w:space="0" w:color="auto"/>
                <w:bottom w:val="none" w:sz="0" w:space="0" w:color="auto"/>
                <w:right w:val="none" w:sz="0" w:space="0" w:color="auto"/>
              </w:divBdr>
            </w:div>
          </w:divsChild>
        </w:div>
        <w:div w:id="1154644327">
          <w:marLeft w:val="0"/>
          <w:marRight w:val="0"/>
          <w:marTop w:val="0"/>
          <w:marBottom w:val="0"/>
          <w:divBdr>
            <w:top w:val="none" w:sz="0" w:space="0" w:color="auto"/>
            <w:left w:val="none" w:sz="0" w:space="0" w:color="auto"/>
            <w:bottom w:val="none" w:sz="0" w:space="0" w:color="auto"/>
            <w:right w:val="none" w:sz="0" w:space="0" w:color="auto"/>
          </w:divBdr>
          <w:divsChild>
            <w:div w:id="1321887606">
              <w:marLeft w:val="0"/>
              <w:marRight w:val="0"/>
              <w:marTop w:val="0"/>
              <w:marBottom w:val="0"/>
              <w:divBdr>
                <w:top w:val="none" w:sz="0" w:space="0" w:color="auto"/>
                <w:left w:val="none" w:sz="0" w:space="0" w:color="auto"/>
                <w:bottom w:val="none" w:sz="0" w:space="0" w:color="auto"/>
                <w:right w:val="none" w:sz="0" w:space="0" w:color="auto"/>
              </w:divBdr>
            </w:div>
          </w:divsChild>
        </w:div>
        <w:div w:id="2123719610">
          <w:marLeft w:val="0"/>
          <w:marRight w:val="0"/>
          <w:marTop w:val="0"/>
          <w:marBottom w:val="0"/>
          <w:divBdr>
            <w:top w:val="none" w:sz="0" w:space="0" w:color="auto"/>
            <w:left w:val="none" w:sz="0" w:space="0" w:color="auto"/>
            <w:bottom w:val="none" w:sz="0" w:space="0" w:color="auto"/>
            <w:right w:val="none" w:sz="0" w:space="0" w:color="auto"/>
          </w:divBdr>
          <w:divsChild>
            <w:div w:id="205725778">
              <w:marLeft w:val="0"/>
              <w:marRight w:val="0"/>
              <w:marTop w:val="0"/>
              <w:marBottom w:val="0"/>
              <w:divBdr>
                <w:top w:val="none" w:sz="0" w:space="0" w:color="auto"/>
                <w:left w:val="none" w:sz="0" w:space="0" w:color="auto"/>
                <w:bottom w:val="none" w:sz="0" w:space="0" w:color="auto"/>
                <w:right w:val="none" w:sz="0" w:space="0" w:color="auto"/>
              </w:divBdr>
            </w:div>
          </w:divsChild>
        </w:div>
        <w:div w:id="308747495">
          <w:marLeft w:val="0"/>
          <w:marRight w:val="0"/>
          <w:marTop w:val="0"/>
          <w:marBottom w:val="0"/>
          <w:divBdr>
            <w:top w:val="none" w:sz="0" w:space="0" w:color="auto"/>
            <w:left w:val="none" w:sz="0" w:space="0" w:color="auto"/>
            <w:bottom w:val="none" w:sz="0" w:space="0" w:color="auto"/>
            <w:right w:val="none" w:sz="0" w:space="0" w:color="auto"/>
          </w:divBdr>
          <w:divsChild>
            <w:div w:id="1866403651">
              <w:marLeft w:val="0"/>
              <w:marRight w:val="0"/>
              <w:marTop w:val="0"/>
              <w:marBottom w:val="0"/>
              <w:divBdr>
                <w:top w:val="none" w:sz="0" w:space="0" w:color="auto"/>
                <w:left w:val="none" w:sz="0" w:space="0" w:color="auto"/>
                <w:bottom w:val="none" w:sz="0" w:space="0" w:color="auto"/>
                <w:right w:val="none" w:sz="0" w:space="0" w:color="auto"/>
              </w:divBdr>
            </w:div>
          </w:divsChild>
        </w:div>
        <w:div w:id="1311638958">
          <w:marLeft w:val="0"/>
          <w:marRight w:val="0"/>
          <w:marTop w:val="0"/>
          <w:marBottom w:val="0"/>
          <w:divBdr>
            <w:top w:val="none" w:sz="0" w:space="0" w:color="auto"/>
            <w:left w:val="none" w:sz="0" w:space="0" w:color="auto"/>
            <w:bottom w:val="none" w:sz="0" w:space="0" w:color="auto"/>
            <w:right w:val="none" w:sz="0" w:space="0" w:color="auto"/>
          </w:divBdr>
          <w:divsChild>
            <w:div w:id="1490748815">
              <w:marLeft w:val="0"/>
              <w:marRight w:val="0"/>
              <w:marTop w:val="0"/>
              <w:marBottom w:val="0"/>
              <w:divBdr>
                <w:top w:val="none" w:sz="0" w:space="0" w:color="auto"/>
                <w:left w:val="none" w:sz="0" w:space="0" w:color="auto"/>
                <w:bottom w:val="none" w:sz="0" w:space="0" w:color="auto"/>
                <w:right w:val="none" w:sz="0" w:space="0" w:color="auto"/>
              </w:divBdr>
            </w:div>
          </w:divsChild>
        </w:div>
        <w:div w:id="1298296993">
          <w:marLeft w:val="0"/>
          <w:marRight w:val="0"/>
          <w:marTop w:val="0"/>
          <w:marBottom w:val="0"/>
          <w:divBdr>
            <w:top w:val="none" w:sz="0" w:space="0" w:color="auto"/>
            <w:left w:val="none" w:sz="0" w:space="0" w:color="auto"/>
            <w:bottom w:val="none" w:sz="0" w:space="0" w:color="auto"/>
            <w:right w:val="none" w:sz="0" w:space="0" w:color="auto"/>
          </w:divBdr>
          <w:divsChild>
            <w:div w:id="1696693382">
              <w:marLeft w:val="0"/>
              <w:marRight w:val="0"/>
              <w:marTop w:val="0"/>
              <w:marBottom w:val="0"/>
              <w:divBdr>
                <w:top w:val="none" w:sz="0" w:space="0" w:color="auto"/>
                <w:left w:val="none" w:sz="0" w:space="0" w:color="auto"/>
                <w:bottom w:val="none" w:sz="0" w:space="0" w:color="auto"/>
                <w:right w:val="none" w:sz="0" w:space="0" w:color="auto"/>
              </w:divBdr>
            </w:div>
          </w:divsChild>
        </w:div>
        <w:div w:id="1666012179">
          <w:marLeft w:val="0"/>
          <w:marRight w:val="0"/>
          <w:marTop w:val="0"/>
          <w:marBottom w:val="0"/>
          <w:divBdr>
            <w:top w:val="none" w:sz="0" w:space="0" w:color="auto"/>
            <w:left w:val="none" w:sz="0" w:space="0" w:color="auto"/>
            <w:bottom w:val="none" w:sz="0" w:space="0" w:color="auto"/>
            <w:right w:val="none" w:sz="0" w:space="0" w:color="auto"/>
          </w:divBdr>
          <w:divsChild>
            <w:div w:id="2008046251">
              <w:marLeft w:val="0"/>
              <w:marRight w:val="0"/>
              <w:marTop w:val="0"/>
              <w:marBottom w:val="0"/>
              <w:divBdr>
                <w:top w:val="none" w:sz="0" w:space="0" w:color="auto"/>
                <w:left w:val="none" w:sz="0" w:space="0" w:color="auto"/>
                <w:bottom w:val="none" w:sz="0" w:space="0" w:color="auto"/>
                <w:right w:val="none" w:sz="0" w:space="0" w:color="auto"/>
              </w:divBdr>
            </w:div>
          </w:divsChild>
        </w:div>
        <w:div w:id="1382361044">
          <w:marLeft w:val="0"/>
          <w:marRight w:val="0"/>
          <w:marTop w:val="0"/>
          <w:marBottom w:val="0"/>
          <w:divBdr>
            <w:top w:val="none" w:sz="0" w:space="0" w:color="auto"/>
            <w:left w:val="none" w:sz="0" w:space="0" w:color="auto"/>
            <w:bottom w:val="none" w:sz="0" w:space="0" w:color="auto"/>
            <w:right w:val="none" w:sz="0" w:space="0" w:color="auto"/>
          </w:divBdr>
          <w:divsChild>
            <w:div w:id="1807313940">
              <w:marLeft w:val="0"/>
              <w:marRight w:val="0"/>
              <w:marTop w:val="0"/>
              <w:marBottom w:val="0"/>
              <w:divBdr>
                <w:top w:val="none" w:sz="0" w:space="0" w:color="auto"/>
                <w:left w:val="none" w:sz="0" w:space="0" w:color="auto"/>
                <w:bottom w:val="none" w:sz="0" w:space="0" w:color="auto"/>
                <w:right w:val="none" w:sz="0" w:space="0" w:color="auto"/>
              </w:divBdr>
            </w:div>
          </w:divsChild>
        </w:div>
        <w:div w:id="124742637">
          <w:marLeft w:val="0"/>
          <w:marRight w:val="0"/>
          <w:marTop w:val="0"/>
          <w:marBottom w:val="0"/>
          <w:divBdr>
            <w:top w:val="none" w:sz="0" w:space="0" w:color="auto"/>
            <w:left w:val="none" w:sz="0" w:space="0" w:color="auto"/>
            <w:bottom w:val="none" w:sz="0" w:space="0" w:color="auto"/>
            <w:right w:val="none" w:sz="0" w:space="0" w:color="auto"/>
          </w:divBdr>
          <w:divsChild>
            <w:div w:id="2055688104">
              <w:marLeft w:val="0"/>
              <w:marRight w:val="0"/>
              <w:marTop w:val="0"/>
              <w:marBottom w:val="0"/>
              <w:divBdr>
                <w:top w:val="none" w:sz="0" w:space="0" w:color="auto"/>
                <w:left w:val="none" w:sz="0" w:space="0" w:color="auto"/>
                <w:bottom w:val="none" w:sz="0" w:space="0" w:color="auto"/>
                <w:right w:val="none" w:sz="0" w:space="0" w:color="auto"/>
              </w:divBdr>
            </w:div>
          </w:divsChild>
        </w:div>
        <w:div w:id="2126342788">
          <w:marLeft w:val="0"/>
          <w:marRight w:val="0"/>
          <w:marTop w:val="0"/>
          <w:marBottom w:val="0"/>
          <w:divBdr>
            <w:top w:val="none" w:sz="0" w:space="0" w:color="auto"/>
            <w:left w:val="none" w:sz="0" w:space="0" w:color="auto"/>
            <w:bottom w:val="none" w:sz="0" w:space="0" w:color="auto"/>
            <w:right w:val="none" w:sz="0" w:space="0" w:color="auto"/>
          </w:divBdr>
          <w:divsChild>
            <w:div w:id="397635979">
              <w:marLeft w:val="0"/>
              <w:marRight w:val="0"/>
              <w:marTop w:val="0"/>
              <w:marBottom w:val="0"/>
              <w:divBdr>
                <w:top w:val="none" w:sz="0" w:space="0" w:color="auto"/>
                <w:left w:val="none" w:sz="0" w:space="0" w:color="auto"/>
                <w:bottom w:val="none" w:sz="0" w:space="0" w:color="auto"/>
                <w:right w:val="none" w:sz="0" w:space="0" w:color="auto"/>
              </w:divBdr>
            </w:div>
          </w:divsChild>
        </w:div>
        <w:div w:id="1867597492">
          <w:marLeft w:val="0"/>
          <w:marRight w:val="0"/>
          <w:marTop w:val="0"/>
          <w:marBottom w:val="0"/>
          <w:divBdr>
            <w:top w:val="none" w:sz="0" w:space="0" w:color="auto"/>
            <w:left w:val="none" w:sz="0" w:space="0" w:color="auto"/>
            <w:bottom w:val="none" w:sz="0" w:space="0" w:color="auto"/>
            <w:right w:val="none" w:sz="0" w:space="0" w:color="auto"/>
          </w:divBdr>
          <w:divsChild>
            <w:div w:id="1687705973">
              <w:marLeft w:val="0"/>
              <w:marRight w:val="0"/>
              <w:marTop w:val="0"/>
              <w:marBottom w:val="0"/>
              <w:divBdr>
                <w:top w:val="none" w:sz="0" w:space="0" w:color="auto"/>
                <w:left w:val="none" w:sz="0" w:space="0" w:color="auto"/>
                <w:bottom w:val="none" w:sz="0" w:space="0" w:color="auto"/>
                <w:right w:val="none" w:sz="0" w:space="0" w:color="auto"/>
              </w:divBdr>
            </w:div>
          </w:divsChild>
        </w:div>
        <w:div w:id="1463688480">
          <w:marLeft w:val="0"/>
          <w:marRight w:val="0"/>
          <w:marTop w:val="0"/>
          <w:marBottom w:val="0"/>
          <w:divBdr>
            <w:top w:val="none" w:sz="0" w:space="0" w:color="auto"/>
            <w:left w:val="none" w:sz="0" w:space="0" w:color="auto"/>
            <w:bottom w:val="none" w:sz="0" w:space="0" w:color="auto"/>
            <w:right w:val="none" w:sz="0" w:space="0" w:color="auto"/>
          </w:divBdr>
          <w:divsChild>
            <w:div w:id="328674963">
              <w:marLeft w:val="0"/>
              <w:marRight w:val="0"/>
              <w:marTop w:val="0"/>
              <w:marBottom w:val="0"/>
              <w:divBdr>
                <w:top w:val="none" w:sz="0" w:space="0" w:color="auto"/>
                <w:left w:val="none" w:sz="0" w:space="0" w:color="auto"/>
                <w:bottom w:val="none" w:sz="0" w:space="0" w:color="auto"/>
                <w:right w:val="none" w:sz="0" w:space="0" w:color="auto"/>
              </w:divBdr>
            </w:div>
          </w:divsChild>
        </w:div>
        <w:div w:id="613556765">
          <w:marLeft w:val="0"/>
          <w:marRight w:val="0"/>
          <w:marTop w:val="0"/>
          <w:marBottom w:val="0"/>
          <w:divBdr>
            <w:top w:val="none" w:sz="0" w:space="0" w:color="auto"/>
            <w:left w:val="none" w:sz="0" w:space="0" w:color="auto"/>
            <w:bottom w:val="none" w:sz="0" w:space="0" w:color="auto"/>
            <w:right w:val="none" w:sz="0" w:space="0" w:color="auto"/>
          </w:divBdr>
          <w:divsChild>
            <w:div w:id="1961645179">
              <w:marLeft w:val="0"/>
              <w:marRight w:val="0"/>
              <w:marTop w:val="0"/>
              <w:marBottom w:val="0"/>
              <w:divBdr>
                <w:top w:val="none" w:sz="0" w:space="0" w:color="auto"/>
                <w:left w:val="none" w:sz="0" w:space="0" w:color="auto"/>
                <w:bottom w:val="none" w:sz="0" w:space="0" w:color="auto"/>
                <w:right w:val="none" w:sz="0" w:space="0" w:color="auto"/>
              </w:divBdr>
            </w:div>
          </w:divsChild>
        </w:div>
        <w:div w:id="1271626966">
          <w:marLeft w:val="0"/>
          <w:marRight w:val="0"/>
          <w:marTop w:val="0"/>
          <w:marBottom w:val="0"/>
          <w:divBdr>
            <w:top w:val="none" w:sz="0" w:space="0" w:color="auto"/>
            <w:left w:val="none" w:sz="0" w:space="0" w:color="auto"/>
            <w:bottom w:val="none" w:sz="0" w:space="0" w:color="auto"/>
            <w:right w:val="none" w:sz="0" w:space="0" w:color="auto"/>
          </w:divBdr>
          <w:divsChild>
            <w:div w:id="1065686950">
              <w:marLeft w:val="0"/>
              <w:marRight w:val="0"/>
              <w:marTop w:val="0"/>
              <w:marBottom w:val="0"/>
              <w:divBdr>
                <w:top w:val="none" w:sz="0" w:space="0" w:color="auto"/>
                <w:left w:val="none" w:sz="0" w:space="0" w:color="auto"/>
                <w:bottom w:val="none" w:sz="0" w:space="0" w:color="auto"/>
                <w:right w:val="none" w:sz="0" w:space="0" w:color="auto"/>
              </w:divBdr>
            </w:div>
          </w:divsChild>
        </w:div>
        <w:div w:id="229005051">
          <w:marLeft w:val="0"/>
          <w:marRight w:val="0"/>
          <w:marTop w:val="0"/>
          <w:marBottom w:val="0"/>
          <w:divBdr>
            <w:top w:val="none" w:sz="0" w:space="0" w:color="auto"/>
            <w:left w:val="none" w:sz="0" w:space="0" w:color="auto"/>
            <w:bottom w:val="none" w:sz="0" w:space="0" w:color="auto"/>
            <w:right w:val="none" w:sz="0" w:space="0" w:color="auto"/>
          </w:divBdr>
          <w:divsChild>
            <w:div w:id="1421218687">
              <w:marLeft w:val="0"/>
              <w:marRight w:val="0"/>
              <w:marTop w:val="0"/>
              <w:marBottom w:val="0"/>
              <w:divBdr>
                <w:top w:val="none" w:sz="0" w:space="0" w:color="auto"/>
                <w:left w:val="none" w:sz="0" w:space="0" w:color="auto"/>
                <w:bottom w:val="none" w:sz="0" w:space="0" w:color="auto"/>
                <w:right w:val="none" w:sz="0" w:space="0" w:color="auto"/>
              </w:divBdr>
            </w:div>
          </w:divsChild>
        </w:div>
        <w:div w:id="574508489">
          <w:marLeft w:val="0"/>
          <w:marRight w:val="0"/>
          <w:marTop w:val="0"/>
          <w:marBottom w:val="0"/>
          <w:divBdr>
            <w:top w:val="none" w:sz="0" w:space="0" w:color="auto"/>
            <w:left w:val="none" w:sz="0" w:space="0" w:color="auto"/>
            <w:bottom w:val="none" w:sz="0" w:space="0" w:color="auto"/>
            <w:right w:val="none" w:sz="0" w:space="0" w:color="auto"/>
          </w:divBdr>
          <w:divsChild>
            <w:div w:id="2111122132">
              <w:marLeft w:val="0"/>
              <w:marRight w:val="0"/>
              <w:marTop w:val="0"/>
              <w:marBottom w:val="0"/>
              <w:divBdr>
                <w:top w:val="none" w:sz="0" w:space="0" w:color="auto"/>
                <w:left w:val="none" w:sz="0" w:space="0" w:color="auto"/>
                <w:bottom w:val="none" w:sz="0" w:space="0" w:color="auto"/>
                <w:right w:val="none" w:sz="0" w:space="0" w:color="auto"/>
              </w:divBdr>
            </w:div>
          </w:divsChild>
        </w:div>
        <w:div w:id="1114712740">
          <w:marLeft w:val="0"/>
          <w:marRight w:val="0"/>
          <w:marTop w:val="0"/>
          <w:marBottom w:val="0"/>
          <w:divBdr>
            <w:top w:val="none" w:sz="0" w:space="0" w:color="auto"/>
            <w:left w:val="none" w:sz="0" w:space="0" w:color="auto"/>
            <w:bottom w:val="none" w:sz="0" w:space="0" w:color="auto"/>
            <w:right w:val="none" w:sz="0" w:space="0" w:color="auto"/>
          </w:divBdr>
          <w:divsChild>
            <w:div w:id="891382226">
              <w:marLeft w:val="0"/>
              <w:marRight w:val="0"/>
              <w:marTop w:val="0"/>
              <w:marBottom w:val="0"/>
              <w:divBdr>
                <w:top w:val="none" w:sz="0" w:space="0" w:color="auto"/>
                <w:left w:val="none" w:sz="0" w:space="0" w:color="auto"/>
                <w:bottom w:val="none" w:sz="0" w:space="0" w:color="auto"/>
                <w:right w:val="none" w:sz="0" w:space="0" w:color="auto"/>
              </w:divBdr>
            </w:div>
          </w:divsChild>
        </w:div>
        <w:div w:id="2067484064">
          <w:marLeft w:val="0"/>
          <w:marRight w:val="0"/>
          <w:marTop w:val="0"/>
          <w:marBottom w:val="0"/>
          <w:divBdr>
            <w:top w:val="none" w:sz="0" w:space="0" w:color="auto"/>
            <w:left w:val="none" w:sz="0" w:space="0" w:color="auto"/>
            <w:bottom w:val="none" w:sz="0" w:space="0" w:color="auto"/>
            <w:right w:val="none" w:sz="0" w:space="0" w:color="auto"/>
          </w:divBdr>
          <w:divsChild>
            <w:div w:id="1699773445">
              <w:marLeft w:val="0"/>
              <w:marRight w:val="0"/>
              <w:marTop w:val="0"/>
              <w:marBottom w:val="0"/>
              <w:divBdr>
                <w:top w:val="none" w:sz="0" w:space="0" w:color="auto"/>
                <w:left w:val="none" w:sz="0" w:space="0" w:color="auto"/>
                <w:bottom w:val="none" w:sz="0" w:space="0" w:color="auto"/>
                <w:right w:val="none" w:sz="0" w:space="0" w:color="auto"/>
              </w:divBdr>
            </w:div>
          </w:divsChild>
        </w:div>
        <w:div w:id="566692987">
          <w:marLeft w:val="0"/>
          <w:marRight w:val="0"/>
          <w:marTop w:val="0"/>
          <w:marBottom w:val="0"/>
          <w:divBdr>
            <w:top w:val="none" w:sz="0" w:space="0" w:color="auto"/>
            <w:left w:val="none" w:sz="0" w:space="0" w:color="auto"/>
            <w:bottom w:val="none" w:sz="0" w:space="0" w:color="auto"/>
            <w:right w:val="none" w:sz="0" w:space="0" w:color="auto"/>
          </w:divBdr>
          <w:divsChild>
            <w:div w:id="85733971">
              <w:marLeft w:val="0"/>
              <w:marRight w:val="0"/>
              <w:marTop w:val="0"/>
              <w:marBottom w:val="0"/>
              <w:divBdr>
                <w:top w:val="none" w:sz="0" w:space="0" w:color="auto"/>
                <w:left w:val="none" w:sz="0" w:space="0" w:color="auto"/>
                <w:bottom w:val="none" w:sz="0" w:space="0" w:color="auto"/>
                <w:right w:val="none" w:sz="0" w:space="0" w:color="auto"/>
              </w:divBdr>
            </w:div>
          </w:divsChild>
        </w:div>
        <w:div w:id="1738745843">
          <w:marLeft w:val="0"/>
          <w:marRight w:val="0"/>
          <w:marTop w:val="0"/>
          <w:marBottom w:val="0"/>
          <w:divBdr>
            <w:top w:val="none" w:sz="0" w:space="0" w:color="auto"/>
            <w:left w:val="none" w:sz="0" w:space="0" w:color="auto"/>
            <w:bottom w:val="none" w:sz="0" w:space="0" w:color="auto"/>
            <w:right w:val="none" w:sz="0" w:space="0" w:color="auto"/>
          </w:divBdr>
          <w:divsChild>
            <w:div w:id="1675722113">
              <w:marLeft w:val="0"/>
              <w:marRight w:val="0"/>
              <w:marTop w:val="0"/>
              <w:marBottom w:val="0"/>
              <w:divBdr>
                <w:top w:val="none" w:sz="0" w:space="0" w:color="auto"/>
                <w:left w:val="none" w:sz="0" w:space="0" w:color="auto"/>
                <w:bottom w:val="none" w:sz="0" w:space="0" w:color="auto"/>
                <w:right w:val="none" w:sz="0" w:space="0" w:color="auto"/>
              </w:divBdr>
            </w:div>
          </w:divsChild>
        </w:div>
        <w:div w:id="377555417">
          <w:marLeft w:val="0"/>
          <w:marRight w:val="0"/>
          <w:marTop w:val="0"/>
          <w:marBottom w:val="0"/>
          <w:divBdr>
            <w:top w:val="none" w:sz="0" w:space="0" w:color="auto"/>
            <w:left w:val="none" w:sz="0" w:space="0" w:color="auto"/>
            <w:bottom w:val="none" w:sz="0" w:space="0" w:color="auto"/>
            <w:right w:val="none" w:sz="0" w:space="0" w:color="auto"/>
          </w:divBdr>
          <w:divsChild>
            <w:div w:id="789278161">
              <w:marLeft w:val="0"/>
              <w:marRight w:val="0"/>
              <w:marTop w:val="0"/>
              <w:marBottom w:val="0"/>
              <w:divBdr>
                <w:top w:val="none" w:sz="0" w:space="0" w:color="auto"/>
                <w:left w:val="none" w:sz="0" w:space="0" w:color="auto"/>
                <w:bottom w:val="none" w:sz="0" w:space="0" w:color="auto"/>
                <w:right w:val="none" w:sz="0" w:space="0" w:color="auto"/>
              </w:divBdr>
            </w:div>
          </w:divsChild>
        </w:div>
        <w:div w:id="216864600">
          <w:marLeft w:val="0"/>
          <w:marRight w:val="0"/>
          <w:marTop w:val="0"/>
          <w:marBottom w:val="0"/>
          <w:divBdr>
            <w:top w:val="none" w:sz="0" w:space="0" w:color="auto"/>
            <w:left w:val="none" w:sz="0" w:space="0" w:color="auto"/>
            <w:bottom w:val="none" w:sz="0" w:space="0" w:color="auto"/>
            <w:right w:val="none" w:sz="0" w:space="0" w:color="auto"/>
          </w:divBdr>
          <w:divsChild>
            <w:div w:id="1399666318">
              <w:marLeft w:val="0"/>
              <w:marRight w:val="0"/>
              <w:marTop w:val="0"/>
              <w:marBottom w:val="0"/>
              <w:divBdr>
                <w:top w:val="none" w:sz="0" w:space="0" w:color="auto"/>
                <w:left w:val="none" w:sz="0" w:space="0" w:color="auto"/>
                <w:bottom w:val="none" w:sz="0" w:space="0" w:color="auto"/>
                <w:right w:val="none" w:sz="0" w:space="0" w:color="auto"/>
              </w:divBdr>
            </w:div>
          </w:divsChild>
        </w:div>
        <w:div w:id="1312558660">
          <w:marLeft w:val="0"/>
          <w:marRight w:val="0"/>
          <w:marTop w:val="0"/>
          <w:marBottom w:val="0"/>
          <w:divBdr>
            <w:top w:val="none" w:sz="0" w:space="0" w:color="auto"/>
            <w:left w:val="none" w:sz="0" w:space="0" w:color="auto"/>
            <w:bottom w:val="none" w:sz="0" w:space="0" w:color="auto"/>
            <w:right w:val="none" w:sz="0" w:space="0" w:color="auto"/>
          </w:divBdr>
          <w:divsChild>
            <w:div w:id="469321521">
              <w:marLeft w:val="0"/>
              <w:marRight w:val="0"/>
              <w:marTop w:val="0"/>
              <w:marBottom w:val="0"/>
              <w:divBdr>
                <w:top w:val="none" w:sz="0" w:space="0" w:color="auto"/>
                <w:left w:val="none" w:sz="0" w:space="0" w:color="auto"/>
                <w:bottom w:val="none" w:sz="0" w:space="0" w:color="auto"/>
                <w:right w:val="none" w:sz="0" w:space="0" w:color="auto"/>
              </w:divBdr>
            </w:div>
          </w:divsChild>
        </w:div>
        <w:div w:id="1029917802">
          <w:marLeft w:val="0"/>
          <w:marRight w:val="0"/>
          <w:marTop w:val="0"/>
          <w:marBottom w:val="0"/>
          <w:divBdr>
            <w:top w:val="none" w:sz="0" w:space="0" w:color="auto"/>
            <w:left w:val="none" w:sz="0" w:space="0" w:color="auto"/>
            <w:bottom w:val="none" w:sz="0" w:space="0" w:color="auto"/>
            <w:right w:val="none" w:sz="0" w:space="0" w:color="auto"/>
          </w:divBdr>
          <w:divsChild>
            <w:div w:id="1157377659">
              <w:marLeft w:val="0"/>
              <w:marRight w:val="0"/>
              <w:marTop w:val="0"/>
              <w:marBottom w:val="0"/>
              <w:divBdr>
                <w:top w:val="none" w:sz="0" w:space="0" w:color="auto"/>
                <w:left w:val="none" w:sz="0" w:space="0" w:color="auto"/>
                <w:bottom w:val="none" w:sz="0" w:space="0" w:color="auto"/>
                <w:right w:val="none" w:sz="0" w:space="0" w:color="auto"/>
              </w:divBdr>
            </w:div>
          </w:divsChild>
        </w:div>
        <w:div w:id="1900945192">
          <w:marLeft w:val="0"/>
          <w:marRight w:val="0"/>
          <w:marTop w:val="0"/>
          <w:marBottom w:val="0"/>
          <w:divBdr>
            <w:top w:val="none" w:sz="0" w:space="0" w:color="auto"/>
            <w:left w:val="none" w:sz="0" w:space="0" w:color="auto"/>
            <w:bottom w:val="none" w:sz="0" w:space="0" w:color="auto"/>
            <w:right w:val="none" w:sz="0" w:space="0" w:color="auto"/>
          </w:divBdr>
          <w:divsChild>
            <w:div w:id="456870637">
              <w:marLeft w:val="0"/>
              <w:marRight w:val="0"/>
              <w:marTop w:val="0"/>
              <w:marBottom w:val="0"/>
              <w:divBdr>
                <w:top w:val="none" w:sz="0" w:space="0" w:color="auto"/>
                <w:left w:val="none" w:sz="0" w:space="0" w:color="auto"/>
                <w:bottom w:val="none" w:sz="0" w:space="0" w:color="auto"/>
                <w:right w:val="none" w:sz="0" w:space="0" w:color="auto"/>
              </w:divBdr>
            </w:div>
          </w:divsChild>
        </w:div>
        <w:div w:id="390736310">
          <w:marLeft w:val="0"/>
          <w:marRight w:val="0"/>
          <w:marTop w:val="0"/>
          <w:marBottom w:val="0"/>
          <w:divBdr>
            <w:top w:val="none" w:sz="0" w:space="0" w:color="auto"/>
            <w:left w:val="none" w:sz="0" w:space="0" w:color="auto"/>
            <w:bottom w:val="none" w:sz="0" w:space="0" w:color="auto"/>
            <w:right w:val="none" w:sz="0" w:space="0" w:color="auto"/>
          </w:divBdr>
          <w:divsChild>
            <w:div w:id="1515219719">
              <w:marLeft w:val="0"/>
              <w:marRight w:val="0"/>
              <w:marTop w:val="0"/>
              <w:marBottom w:val="0"/>
              <w:divBdr>
                <w:top w:val="none" w:sz="0" w:space="0" w:color="auto"/>
                <w:left w:val="none" w:sz="0" w:space="0" w:color="auto"/>
                <w:bottom w:val="none" w:sz="0" w:space="0" w:color="auto"/>
                <w:right w:val="none" w:sz="0" w:space="0" w:color="auto"/>
              </w:divBdr>
            </w:div>
          </w:divsChild>
        </w:div>
        <w:div w:id="1885486141">
          <w:marLeft w:val="0"/>
          <w:marRight w:val="0"/>
          <w:marTop w:val="0"/>
          <w:marBottom w:val="0"/>
          <w:divBdr>
            <w:top w:val="none" w:sz="0" w:space="0" w:color="auto"/>
            <w:left w:val="none" w:sz="0" w:space="0" w:color="auto"/>
            <w:bottom w:val="none" w:sz="0" w:space="0" w:color="auto"/>
            <w:right w:val="none" w:sz="0" w:space="0" w:color="auto"/>
          </w:divBdr>
          <w:divsChild>
            <w:div w:id="961300521">
              <w:marLeft w:val="0"/>
              <w:marRight w:val="0"/>
              <w:marTop w:val="0"/>
              <w:marBottom w:val="0"/>
              <w:divBdr>
                <w:top w:val="none" w:sz="0" w:space="0" w:color="auto"/>
                <w:left w:val="none" w:sz="0" w:space="0" w:color="auto"/>
                <w:bottom w:val="none" w:sz="0" w:space="0" w:color="auto"/>
                <w:right w:val="none" w:sz="0" w:space="0" w:color="auto"/>
              </w:divBdr>
            </w:div>
          </w:divsChild>
        </w:div>
        <w:div w:id="1317300526">
          <w:marLeft w:val="0"/>
          <w:marRight w:val="0"/>
          <w:marTop w:val="0"/>
          <w:marBottom w:val="0"/>
          <w:divBdr>
            <w:top w:val="none" w:sz="0" w:space="0" w:color="auto"/>
            <w:left w:val="none" w:sz="0" w:space="0" w:color="auto"/>
            <w:bottom w:val="none" w:sz="0" w:space="0" w:color="auto"/>
            <w:right w:val="none" w:sz="0" w:space="0" w:color="auto"/>
          </w:divBdr>
          <w:divsChild>
            <w:div w:id="2102094010">
              <w:marLeft w:val="0"/>
              <w:marRight w:val="0"/>
              <w:marTop w:val="0"/>
              <w:marBottom w:val="0"/>
              <w:divBdr>
                <w:top w:val="none" w:sz="0" w:space="0" w:color="auto"/>
                <w:left w:val="none" w:sz="0" w:space="0" w:color="auto"/>
                <w:bottom w:val="none" w:sz="0" w:space="0" w:color="auto"/>
                <w:right w:val="none" w:sz="0" w:space="0" w:color="auto"/>
              </w:divBdr>
            </w:div>
          </w:divsChild>
        </w:div>
        <w:div w:id="36585391">
          <w:marLeft w:val="0"/>
          <w:marRight w:val="0"/>
          <w:marTop w:val="0"/>
          <w:marBottom w:val="0"/>
          <w:divBdr>
            <w:top w:val="none" w:sz="0" w:space="0" w:color="auto"/>
            <w:left w:val="none" w:sz="0" w:space="0" w:color="auto"/>
            <w:bottom w:val="none" w:sz="0" w:space="0" w:color="auto"/>
            <w:right w:val="none" w:sz="0" w:space="0" w:color="auto"/>
          </w:divBdr>
          <w:divsChild>
            <w:div w:id="803155377">
              <w:marLeft w:val="0"/>
              <w:marRight w:val="0"/>
              <w:marTop w:val="0"/>
              <w:marBottom w:val="0"/>
              <w:divBdr>
                <w:top w:val="none" w:sz="0" w:space="0" w:color="auto"/>
                <w:left w:val="none" w:sz="0" w:space="0" w:color="auto"/>
                <w:bottom w:val="none" w:sz="0" w:space="0" w:color="auto"/>
                <w:right w:val="none" w:sz="0" w:space="0" w:color="auto"/>
              </w:divBdr>
            </w:div>
          </w:divsChild>
        </w:div>
        <w:div w:id="674652401">
          <w:marLeft w:val="0"/>
          <w:marRight w:val="0"/>
          <w:marTop w:val="0"/>
          <w:marBottom w:val="0"/>
          <w:divBdr>
            <w:top w:val="none" w:sz="0" w:space="0" w:color="auto"/>
            <w:left w:val="none" w:sz="0" w:space="0" w:color="auto"/>
            <w:bottom w:val="none" w:sz="0" w:space="0" w:color="auto"/>
            <w:right w:val="none" w:sz="0" w:space="0" w:color="auto"/>
          </w:divBdr>
          <w:divsChild>
            <w:div w:id="1223980101">
              <w:marLeft w:val="0"/>
              <w:marRight w:val="0"/>
              <w:marTop w:val="0"/>
              <w:marBottom w:val="0"/>
              <w:divBdr>
                <w:top w:val="none" w:sz="0" w:space="0" w:color="auto"/>
                <w:left w:val="none" w:sz="0" w:space="0" w:color="auto"/>
                <w:bottom w:val="none" w:sz="0" w:space="0" w:color="auto"/>
                <w:right w:val="none" w:sz="0" w:space="0" w:color="auto"/>
              </w:divBdr>
            </w:div>
          </w:divsChild>
        </w:div>
        <w:div w:id="1066489503">
          <w:marLeft w:val="0"/>
          <w:marRight w:val="0"/>
          <w:marTop w:val="0"/>
          <w:marBottom w:val="0"/>
          <w:divBdr>
            <w:top w:val="none" w:sz="0" w:space="0" w:color="auto"/>
            <w:left w:val="none" w:sz="0" w:space="0" w:color="auto"/>
            <w:bottom w:val="none" w:sz="0" w:space="0" w:color="auto"/>
            <w:right w:val="none" w:sz="0" w:space="0" w:color="auto"/>
          </w:divBdr>
          <w:divsChild>
            <w:div w:id="867178676">
              <w:marLeft w:val="0"/>
              <w:marRight w:val="0"/>
              <w:marTop w:val="0"/>
              <w:marBottom w:val="0"/>
              <w:divBdr>
                <w:top w:val="none" w:sz="0" w:space="0" w:color="auto"/>
                <w:left w:val="none" w:sz="0" w:space="0" w:color="auto"/>
                <w:bottom w:val="none" w:sz="0" w:space="0" w:color="auto"/>
                <w:right w:val="none" w:sz="0" w:space="0" w:color="auto"/>
              </w:divBdr>
            </w:div>
          </w:divsChild>
        </w:div>
        <w:div w:id="2037807339">
          <w:marLeft w:val="0"/>
          <w:marRight w:val="0"/>
          <w:marTop w:val="0"/>
          <w:marBottom w:val="0"/>
          <w:divBdr>
            <w:top w:val="none" w:sz="0" w:space="0" w:color="auto"/>
            <w:left w:val="none" w:sz="0" w:space="0" w:color="auto"/>
            <w:bottom w:val="none" w:sz="0" w:space="0" w:color="auto"/>
            <w:right w:val="none" w:sz="0" w:space="0" w:color="auto"/>
          </w:divBdr>
          <w:divsChild>
            <w:div w:id="766922370">
              <w:marLeft w:val="0"/>
              <w:marRight w:val="0"/>
              <w:marTop w:val="0"/>
              <w:marBottom w:val="0"/>
              <w:divBdr>
                <w:top w:val="none" w:sz="0" w:space="0" w:color="auto"/>
                <w:left w:val="none" w:sz="0" w:space="0" w:color="auto"/>
                <w:bottom w:val="none" w:sz="0" w:space="0" w:color="auto"/>
                <w:right w:val="none" w:sz="0" w:space="0" w:color="auto"/>
              </w:divBdr>
            </w:div>
          </w:divsChild>
        </w:div>
        <w:div w:id="290526182">
          <w:marLeft w:val="0"/>
          <w:marRight w:val="0"/>
          <w:marTop w:val="0"/>
          <w:marBottom w:val="0"/>
          <w:divBdr>
            <w:top w:val="none" w:sz="0" w:space="0" w:color="auto"/>
            <w:left w:val="none" w:sz="0" w:space="0" w:color="auto"/>
            <w:bottom w:val="none" w:sz="0" w:space="0" w:color="auto"/>
            <w:right w:val="none" w:sz="0" w:space="0" w:color="auto"/>
          </w:divBdr>
          <w:divsChild>
            <w:div w:id="1878198697">
              <w:marLeft w:val="0"/>
              <w:marRight w:val="0"/>
              <w:marTop w:val="0"/>
              <w:marBottom w:val="0"/>
              <w:divBdr>
                <w:top w:val="none" w:sz="0" w:space="0" w:color="auto"/>
                <w:left w:val="none" w:sz="0" w:space="0" w:color="auto"/>
                <w:bottom w:val="none" w:sz="0" w:space="0" w:color="auto"/>
                <w:right w:val="none" w:sz="0" w:space="0" w:color="auto"/>
              </w:divBdr>
            </w:div>
          </w:divsChild>
        </w:div>
        <w:div w:id="1810047570">
          <w:marLeft w:val="0"/>
          <w:marRight w:val="0"/>
          <w:marTop w:val="0"/>
          <w:marBottom w:val="0"/>
          <w:divBdr>
            <w:top w:val="none" w:sz="0" w:space="0" w:color="auto"/>
            <w:left w:val="none" w:sz="0" w:space="0" w:color="auto"/>
            <w:bottom w:val="none" w:sz="0" w:space="0" w:color="auto"/>
            <w:right w:val="none" w:sz="0" w:space="0" w:color="auto"/>
          </w:divBdr>
          <w:divsChild>
            <w:div w:id="1921325077">
              <w:marLeft w:val="0"/>
              <w:marRight w:val="0"/>
              <w:marTop w:val="0"/>
              <w:marBottom w:val="0"/>
              <w:divBdr>
                <w:top w:val="none" w:sz="0" w:space="0" w:color="auto"/>
                <w:left w:val="none" w:sz="0" w:space="0" w:color="auto"/>
                <w:bottom w:val="none" w:sz="0" w:space="0" w:color="auto"/>
                <w:right w:val="none" w:sz="0" w:space="0" w:color="auto"/>
              </w:divBdr>
            </w:div>
          </w:divsChild>
        </w:div>
        <w:div w:id="1379163864">
          <w:marLeft w:val="0"/>
          <w:marRight w:val="0"/>
          <w:marTop w:val="0"/>
          <w:marBottom w:val="0"/>
          <w:divBdr>
            <w:top w:val="none" w:sz="0" w:space="0" w:color="auto"/>
            <w:left w:val="none" w:sz="0" w:space="0" w:color="auto"/>
            <w:bottom w:val="none" w:sz="0" w:space="0" w:color="auto"/>
            <w:right w:val="none" w:sz="0" w:space="0" w:color="auto"/>
          </w:divBdr>
          <w:divsChild>
            <w:div w:id="1142191568">
              <w:marLeft w:val="0"/>
              <w:marRight w:val="0"/>
              <w:marTop w:val="0"/>
              <w:marBottom w:val="0"/>
              <w:divBdr>
                <w:top w:val="none" w:sz="0" w:space="0" w:color="auto"/>
                <w:left w:val="none" w:sz="0" w:space="0" w:color="auto"/>
                <w:bottom w:val="none" w:sz="0" w:space="0" w:color="auto"/>
                <w:right w:val="none" w:sz="0" w:space="0" w:color="auto"/>
              </w:divBdr>
            </w:div>
          </w:divsChild>
        </w:div>
        <w:div w:id="572280923">
          <w:marLeft w:val="0"/>
          <w:marRight w:val="0"/>
          <w:marTop w:val="0"/>
          <w:marBottom w:val="0"/>
          <w:divBdr>
            <w:top w:val="none" w:sz="0" w:space="0" w:color="auto"/>
            <w:left w:val="none" w:sz="0" w:space="0" w:color="auto"/>
            <w:bottom w:val="none" w:sz="0" w:space="0" w:color="auto"/>
            <w:right w:val="none" w:sz="0" w:space="0" w:color="auto"/>
          </w:divBdr>
          <w:divsChild>
            <w:div w:id="580065099">
              <w:marLeft w:val="0"/>
              <w:marRight w:val="0"/>
              <w:marTop w:val="0"/>
              <w:marBottom w:val="0"/>
              <w:divBdr>
                <w:top w:val="none" w:sz="0" w:space="0" w:color="auto"/>
                <w:left w:val="none" w:sz="0" w:space="0" w:color="auto"/>
                <w:bottom w:val="none" w:sz="0" w:space="0" w:color="auto"/>
                <w:right w:val="none" w:sz="0" w:space="0" w:color="auto"/>
              </w:divBdr>
            </w:div>
          </w:divsChild>
        </w:div>
        <w:div w:id="909802894">
          <w:marLeft w:val="0"/>
          <w:marRight w:val="0"/>
          <w:marTop w:val="0"/>
          <w:marBottom w:val="0"/>
          <w:divBdr>
            <w:top w:val="none" w:sz="0" w:space="0" w:color="auto"/>
            <w:left w:val="none" w:sz="0" w:space="0" w:color="auto"/>
            <w:bottom w:val="none" w:sz="0" w:space="0" w:color="auto"/>
            <w:right w:val="none" w:sz="0" w:space="0" w:color="auto"/>
          </w:divBdr>
          <w:divsChild>
            <w:div w:id="1160270408">
              <w:marLeft w:val="0"/>
              <w:marRight w:val="0"/>
              <w:marTop w:val="0"/>
              <w:marBottom w:val="0"/>
              <w:divBdr>
                <w:top w:val="none" w:sz="0" w:space="0" w:color="auto"/>
                <w:left w:val="none" w:sz="0" w:space="0" w:color="auto"/>
                <w:bottom w:val="none" w:sz="0" w:space="0" w:color="auto"/>
                <w:right w:val="none" w:sz="0" w:space="0" w:color="auto"/>
              </w:divBdr>
            </w:div>
          </w:divsChild>
        </w:div>
        <w:div w:id="2075618925">
          <w:marLeft w:val="0"/>
          <w:marRight w:val="0"/>
          <w:marTop w:val="0"/>
          <w:marBottom w:val="0"/>
          <w:divBdr>
            <w:top w:val="none" w:sz="0" w:space="0" w:color="auto"/>
            <w:left w:val="none" w:sz="0" w:space="0" w:color="auto"/>
            <w:bottom w:val="none" w:sz="0" w:space="0" w:color="auto"/>
            <w:right w:val="none" w:sz="0" w:space="0" w:color="auto"/>
          </w:divBdr>
          <w:divsChild>
            <w:div w:id="1429741046">
              <w:marLeft w:val="0"/>
              <w:marRight w:val="0"/>
              <w:marTop w:val="0"/>
              <w:marBottom w:val="0"/>
              <w:divBdr>
                <w:top w:val="none" w:sz="0" w:space="0" w:color="auto"/>
                <w:left w:val="none" w:sz="0" w:space="0" w:color="auto"/>
                <w:bottom w:val="none" w:sz="0" w:space="0" w:color="auto"/>
                <w:right w:val="none" w:sz="0" w:space="0" w:color="auto"/>
              </w:divBdr>
            </w:div>
          </w:divsChild>
        </w:div>
        <w:div w:id="1947538679">
          <w:marLeft w:val="0"/>
          <w:marRight w:val="0"/>
          <w:marTop w:val="0"/>
          <w:marBottom w:val="0"/>
          <w:divBdr>
            <w:top w:val="none" w:sz="0" w:space="0" w:color="auto"/>
            <w:left w:val="none" w:sz="0" w:space="0" w:color="auto"/>
            <w:bottom w:val="none" w:sz="0" w:space="0" w:color="auto"/>
            <w:right w:val="none" w:sz="0" w:space="0" w:color="auto"/>
          </w:divBdr>
          <w:divsChild>
            <w:div w:id="9845040">
              <w:marLeft w:val="0"/>
              <w:marRight w:val="0"/>
              <w:marTop w:val="0"/>
              <w:marBottom w:val="0"/>
              <w:divBdr>
                <w:top w:val="none" w:sz="0" w:space="0" w:color="auto"/>
                <w:left w:val="none" w:sz="0" w:space="0" w:color="auto"/>
                <w:bottom w:val="none" w:sz="0" w:space="0" w:color="auto"/>
                <w:right w:val="none" w:sz="0" w:space="0" w:color="auto"/>
              </w:divBdr>
            </w:div>
          </w:divsChild>
        </w:div>
        <w:div w:id="801340908">
          <w:marLeft w:val="0"/>
          <w:marRight w:val="0"/>
          <w:marTop w:val="0"/>
          <w:marBottom w:val="0"/>
          <w:divBdr>
            <w:top w:val="none" w:sz="0" w:space="0" w:color="auto"/>
            <w:left w:val="none" w:sz="0" w:space="0" w:color="auto"/>
            <w:bottom w:val="none" w:sz="0" w:space="0" w:color="auto"/>
            <w:right w:val="none" w:sz="0" w:space="0" w:color="auto"/>
          </w:divBdr>
          <w:divsChild>
            <w:div w:id="1320186399">
              <w:marLeft w:val="0"/>
              <w:marRight w:val="0"/>
              <w:marTop w:val="0"/>
              <w:marBottom w:val="0"/>
              <w:divBdr>
                <w:top w:val="none" w:sz="0" w:space="0" w:color="auto"/>
                <w:left w:val="none" w:sz="0" w:space="0" w:color="auto"/>
                <w:bottom w:val="none" w:sz="0" w:space="0" w:color="auto"/>
                <w:right w:val="none" w:sz="0" w:space="0" w:color="auto"/>
              </w:divBdr>
            </w:div>
          </w:divsChild>
        </w:div>
        <w:div w:id="165827465">
          <w:marLeft w:val="0"/>
          <w:marRight w:val="0"/>
          <w:marTop w:val="0"/>
          <w:marBottom w:val="0"/>
          <w:divBdr>
            <w:top w:val="none" w:sz="0" w:space="0" w:color="auto"/>
            <w:left w:val="none" w:sz="0" w:space="0" w:color="auto"/>
            <w:bottom w:val="none" w:sz="0" w:space="0" w:color="auto"/>
            <w:right w:val="none" w:sz="0" w:space="0" w:color="auto"/>
          </w:divBdr>
          <w:divsChild>
            <w:div w:id="1681420673">
              <w:marLeft w:val="0"/>
              <w:marRight w:val="0"/>
              <w:marTop w:val="0"/>
              <w:marBottom w:val="0"/>
              <w:divBdr>
                <w:top w:val="none" w:sz="0" w:space="0" w:color="auto"/>
                <w:left w:val="none" w:sz="0" w:space="0" w:color="auto"/>
                <w:bottom w:val="none" w:sz="0" w:space="0" w:color="auto"/>
                <w:right w:val="none" w:sz="0" w:space="0" w:color="auto"/>
              </w:divBdr>
            </w:div>
          </w:divsChild>
        </w:div>
        <w:div w:id="2142456937">
          <w:marLeft w:val="0"/>
          <w:marRight w:val="0"/>
          <w:marTop w:val="0"/>
          <w:marBottom w:val="0"/>
          <w:divBdr>
            <w:top w:val="none" w:sz="0" w:space="0" w:color="auto"/>
            <w:left w:val="none" w:sz="0" w:space="0" w:color="auto"/>
            <w:bottom w:val="none" w:sz="0" w:space="0" w:color="auto"/>
            <w:right w:val="none" w:sz="0" w:space="0" w:color="auto"/>
          </w:divBdr>
          <w:divsChild>
            <w:div w:id="1542136484">
              <w:marLeft w:val="0"/>
              <w:marRight w:val="0"/>
              <w:marTop w:val="0"/>
              <w:marBottom w:val="0"/>
              <w:divBdr>
                <w:top w:val="none" w:sz="0" w:space="0" w:color="auto"/>
                <w:left w:val="none" w:sz="0" w:space="0" w:color="auto"/>
                <w:bottom w:val="none" w:sz="0" w:space="0" w:color="auto"/>
                <w:right w:val="none" w:sz="0" w:space="0" w:color="auto"/>
              </w:divBdr>
            </w:div>
          </w:divsChild>
        </w:div>
        <w:div w:id="389116303">
          <w:marLeft w:val="0"/>
          <w:marRight w:val="0"/>
          <w:marTop w:val="0"/>
          <w:marBottom w:val="0"/>
          <w:divBdr>
            <w:top w:val="none" w:sz="0" w:space="0" w:color="auto"/>
            <w:left w:val="none" w:sz="0" w:space="0" w:color="auto"/>
            <w:bottom w:val="none" w:sz="0" w:space="0" w:color="auto"/>
            <w:right w:val="none" w:sz="0" w:space="0" w:color="auto"/>
          </w:divBdr>
          <w:divsChild>
            <w:div w:id="1896426052">
              <w:marLeft w:val="0"/>
              <w:marRight w:val="0"/>
              <w:marTop w:val="0"/>
              <w:marBottom w:val="0"/>
              <w:divBdr>
                <w:top w:val="none" w:sz="0" w:space="0" w:color="auto"/>
                <w:left w:val="none" w:sz="0" w:space="0" w:color="auto"/>
                <w:bottom w:val="none" w:sz="0" w:space="0" w:color="auto"/>
                <w:right w:val="none" w:sz="0" w:space="0" w:color="auto"/>
              </w:divBdr>
            </w:div>
          </w:divsChild>
        </w:div>
        <w:div w:id="1475830818">
          <w:marLeft w:val="0"/>
          <w:marRight w:val="0"/>
          <w:marTop w:val="0"/>
          <w:marBottom w:val="0"/>
          <w:divBdr>
            <w:top w:val="none" w:sz="0" w:space="0" w:color="auto"/>
            <w:left w:val="none" w:sz="0" w:space="0" w:color="auto"/>
            <w:bottom w:val="none" w:sz="0" w:space="0" w:color="auto"/>
            <w:right w:val="none" w:sz="0" w:space="0" w:color="auto"/>
          </w:divBdr>
          <w:divsChild>
            <w:div w:id="691953569">
              <w:marLeft w:val="0"/>
              <w:marRight w:val="0"/>
              <w:marTop w:val="0"/>
              <w:marBottom w:val="0"/>
              <w:divBdr>
                <w:top w:val="none" w:sz="0" w:space="0" w:color="auto"/>
                <w:left w:val="none" w:sz="0" w:space="0" w:color="auto"/>
                <w:bottom w:val="none" w:sz="0" w:space="0" w:color="auto"/>
                <w:right w:val="none" w:sz="0" w:space="0" w:color="auto"/>
              </w:divBdr>
            </w:div>
          </w:divsChild>
        </w:div>
        <w:div w:id="1129125060">
          <w:marLeft w:val="0"/>
          <w:marRight w:val="0"/>
          <w:marTop w:val="0"/>
          <w:marBottom w:val="0"/>
          <w:divBdr>
            <w:top w:val="none" w:sz="0" w:space="0" w:color="auto"/>
            <w:left w:val="none" w:sz="0" w:space="0" w:color="auto"/>
            <w:bottom w:val="none" w:sz="0" w:space="0" w:color="auto"/>
            <w:right w:val="none" w:sz="0" w:space="0" w:color="auto"/>
          </w:divBdr>
          <w:divsChild>
            <w:div w:id="496730069">
              <w:marLeft w:val="0"/>
              <w:marRight w:val="0"/>
              <w:marTop w:val="0"/>
              <w:marBottom w:val="0"/>
              <w:divBdr>
                <w:top w:val="none" w:sz="0" w:space="0" w:color="auto"/>
                <w:left w:val="none" w:sz="0" w:space="0" w:color="auto"/>
                <w:bottom w:val="none" w:sz="0" w:space="0" w:color="auto"/>
                <w:right w:val="none" w:sz="0" w:space="0" w:color="auto"/>
              </w:divBdr>
            </w:div>
          </w:divsChild>
        </w:div>
        <w:div w:id="1254320473">
          <w:marLeft w:val="0"/>
          <w:marRight w:val="0"/>
          <w:marTop w:val="0"/>
          <w:marBottom w:val="0"/>
          <w:divBdr>
            <w:top w:val="none" w:sz="0" w:space="0" w:color="auto"/>
            <w:left w:val="none" w:sz="0" w:space="0" w:color="auto"/>
            <w:bottom w:val="none" w:sz="0" w:space="0" w:color="auto"/>
            <w:right w:val="none" w:sz="0" w:space="0" w:color="auto"/>
          </w:divBdr>
          <w:divsChild>
            <w:div w:id="1113745911">
              <w:marLeft w:val="0"/>
              <w:marRight w:val="0"/>
              <w:marTop w:val="0"/>
              <w:marBottom w:val="0"/>
              <w:divBdr>
                <w:top w:val="none" w:sz="0" w:space="0" w:color="auto"/>
                <w:left w:val="none" w:sz="0" w:space="0" w:color="auto"/>
                <w:bottom w:val="none" w:sz="0" w:space="0" w:color="auto"/>
                <w:right w:val="none" w:sz="0" w:space="0" w:color="auto"/>
              </w:divBdr>
            </w:div>
          </w:divsChild>
        </w:div>
        <w:div w:id="647168481">
          <w:marLeft w:val="0"/>
          <w:marRight w:val="0"/>
          <w:marTop w:val="0"/>
          <w:marBottom w:val="0"/>
          <w:divBdr>
            <w:top w:val="none" w:sz="0" w:space="0" w:color="auto"/>
            <w:left w:val="none" w:sz="0" w:space="0" w:color="auto"/>
            <w:bottom w:val="none" w:sz="0" w:space="0" w:color="auto"/>
            <w:right w:val="none" w:sz="0" w:space="0" w:color="auto"/>
          </w:divBdr>
          <w:divsChild>
            <w:div w:id="580874282">
              <w:marLeft w:val="0"/>
              <w:marRight w:val="0"/>
              <w:marTop w:val="0"/>
              <w:marBottom w:val="0"/>
              <w:divBdr>
                <w:top w:val="none" w:sz="0" w:space="0" w:color="auto"/>
                <w:left w:val="none" w:sz="0" w:space="0" w:color="auto"/>
                <w:bottom w:val="none" w:sz="0" w:space="0" w:color="auto"/>
                <w:right w:val="none" w:sz="0" w:space="0" w:color="auto"/>
              </w:divBdr>
            </w:div>
          </w:divsChild>
        </w:div>
        <w:div w:id="1794784964">
          <w:marLeft w:val="0"/>
          <w:marRight w:val="0"/>
          <w:marTop w:val="0"/>
          <w:marBottom w:val="0"/>
          <w:divBdr>
            <w:top w:val="none" w:sz="0" w:space="0" w:color="auto"/>
            <w:left w:val="none" w:sz="0" w:space="0" w:color="auto"/>
            <w:bottom w:val="none" w:sz="0" w:space="0" w:color="auto"/>
            <w:right w:val="none" w:sz="0" w:space="0" w:color="auto"/>
          </w:divBdr>
          <w:divsChild>
            <w:div w:id="582566606">
              <w:marLeft w:val="0"/>
              <w:marRight w:val="0"/>
              <w:marTop w:val="0"/>
              <w:marBottom w:val="0"/>
              <w:divBdr>
                <w:top w:val="none" w:sz="0" w:space="0" w:color="auto"/>
                <w:left w:val="none" w:sz="0" w:space="0" w:color="auto"/>
                <w:bottom w:val="none" w:sz="0" w:space="0" w:color="auto"/>
                <w:right w:val="none" w:sz="0" w:space="0" w:color="auto"/>
              </w:divBdr>
            </w:div>
          </w:divsChild>
        </w:div>
        <w:div w:id="193884186">
          <w:marLeft w:val="0"/>
          <w:marRight w:val="0"/>
          <w:marTop w:val="0"/>
          <w:marBottom w:val="0"/>
          <w:divBdr>
            <w:top w:val="none" w:sz="0" w:space="0" w:color="auto"/>
            <w:left w:val="none" w:sz="0" w:space="0" w:color="auto"/>
            <w:bottom w:val="none" w:sz="0" w:space="0" w:color="auto"/>
            <w:right w:val="none" w:sz="0" w:space="0" w:color="auto"/>
          </w:divBdr>
          <w:divsChild>
            <w:div w:id="1944652691">
              <w:marLeft w:val="0"/>
              <w:marRight w:val="0"/>
              <w:marTop w:val="0"/>
              <w:marBottom w:val="0"/>
              <w:divBdr>
                <w:top w:val="none" w:sz="0" w:space="0" w:color="auto"/>
                <w:left w:val="none" w:sz="0" w:space="0" w:color="auto"/>
                <w:bottom w:val="none" w:sz="0" w:space="0" w:color="auto"/>
                <w:right w:val="none" w:sz="0" w:space="0" w:color="auto"/>
              </w:divBdr>
            </w:div>
          </w:divsChild>
        </w:div>
        <w:div w:id="1667631545">
          <w:marLeft w:val="0"/>
          <w:marRight w:val="0"/>
          <w:marTop w:val="0"/>
          <w:marBottom w:val="0"/>
          <w:divBdr>
            <w:top w:val="none" w:sz="0" w:space="0" w:color="auto"/>
            <w:left w:val="none" w:sz="0" w:space="0" w:color="auto"/>
            <w:bottom w:val="none" w:sz="0" w:space="0" w:color="auto"/>
            <w:right w:val="none" w:sz="0" w:space="0" w:color="auto"/>
          </w:divBdr>
          <w:divsChild>
            <w:div w:id="743993301">
              <w:marLeft w:val="0"/>
              <w:marRight w:val="0"/>
              <w:marTop w:val="0"/>
              <w:marBottom w:val="0"/>
              <w:divBdr>
                <w:top w:val="none" w:sz="0" w:space="0" w:color="auto"/>
                <w:left w:val="none" w:sz="0" w:space="0" w:color="auto"/>
                <w:bottom w:val="none" w:sz="0" w:space="0" w:color="auto"/>
                <w:right w:val="none" w:sz="0" w:space="0" w:color="auto"/>
              </w:divBdr>
            </w:div>
          </w:divsChild>
        </w:div>
        <w:div w:id="763381873">
          <w:marLeft w:val="0"/>
          <w:marRight w:val="0"/>
          <w:marTop w:val="0"/>
          <w:marBottom w:val="0"/>
          <w:divBdr>
            <w:top w:val="none" w:sz="0" w:space="0" w:color="auto"/>
            <w:left w:val="none" w:sz="0" w:space="0" w:color="auto"/>
            <w:bottom w:val="none" w:sz="0" w:space="0" w:color="auto"/>
            <w:right w:val="none" w:sz="0" w:space="0" w:color="auto"/>
          </w:divBdr>
          <w:divsChild>
            <w:div w:id="198855796">
              <w:marLeft w:val="0"/>
              <w:marRight w:val="0"/>
              <w:marTop w:val="0"/>
              <w:marBottom w:val="0"/>
              <w:divBdr>
                <w:top w:val="none" w:sz="0" w:space="0" w:color="auto"/>
                <w:left w:val="none" w:sz="0" w:space="0" w:color="auto"/>
                <w:bottom w:val="none" w:sz="0" w:space="0" w:color="auto"/>
                <w:right w:val="none" w:sz="0" w:space="0" w:color="auto"/>
              </w:divBdr>
            </w:div>
          </w:divsChild>
        </w:div>
        <w:div w:id="1255285760">
          <w:marLeft w:val="0"/>
          <w:marRight w:val="0"/>
          <w:marTop w:val="0"/>
          <w:marBottom w:val="0"/>
          <w:divBdr>
            <w:top w:val="none" w:sz="0" w:space="0" w:color="auto"/>
            <w:left w:val="none" w:sz="0" w:space="0" w:color="auto"/>
            <w:bottom w:val="none" w:sz="0" w:space="0" w:color="auto"/>
            <w:right w:val="none" w:sz="0" w:space="0" w:color="auto"/>
          </w:divBdr>
          <w:divsChild>
            <w:div w:id="733360116">
              <w:marLeft w:val="0"/>
              <w:marRight w:val="0"/>
              <w:marTop w:val="0"/>
              <w:marBottom w:val="0"/>
              <w:divBdr>
                <w:top w:val="none" w:sz="0" w:space="0" w:color="auto"/>
                <w:left w:val="none" w:sz="0" w:space="0" w:color="auto"/>
                <w:bottom w:val="none" w:sz="0" w:space="0" w:color="auto"/>
                <w:right w:val="none" w:sz="0" w:space="0" w:color="auto"/>
              </w:divBdr>
            </w:div>
          </w:divsChild>
        </w:div>
        <w:div w:id="1077552589">
          <w:marLeft w:val="0"/>
          <w:marRight w:val="0"/>
          <w:marTop w:val="0"/>
          <w:marBottom w:val="0"/>
          <w:divBdr>
            <w:top w:val="none" w:sz="0" w:space="0" w:color="auto"/>
            <w:left w:val="none" w:sz="0" w:space="0" w:color="auto"/>
            <w:bottom w:val="none" w:sz="0" w:space="0" w:color="auto"/>
            <w:right w:val="none" w:sz="0" w:space="0" w:color="auto"/>
          </w:divBdr>
          <w:divsChild>
            <w:div w:id="900754908">
              <w:marLeft w:val="0"/>
              <w:marRight w:val="0"/>
              <w:marTop w:val="0"/>
              <w:marBottom w:val="0"/>
              <w:divBdr>
                <w:top w:val="none" w:sz="0" w:space="0" w:color="auto"/>
                <w:left w:val="none" w:sz="0" w:space="0" w:color="auto"/>
                <w:bottom w:val="none" w:sz="0" w:space="0" w:color="auto"/>
                <w:right w:val="none" w:sz="0" w:space="0" w:color="auto"/>
              </w:divBdr>
            </w:div>
          </w:divsChild>
        </w:div>
        <w:div w:id="2018922919">
          <w:marLeft w:val="0"/>
          <w:marRight w:val="0"/>
          <w:marTop w:val="0"/>
          <w:marBottom w:val="0"/>
          <w:divBdr>
            <w:top w:val="none" w:sz="0" w:space="0" w:color="auto"/>
            <w:left w:val="none" w:sz="0" w:space="0" w:color="auto"/>
            <w:bottom w:val="none" w:sz="0" w:space="0" w:color="auto"/>
            <w:right w:val="none" w:sz="0" w:space="0" w:color="auto"/>
          </w:divBdr>
          <w:divsChild>
            <w:div w:id="857935582">
              <w:marLeft w:val="0"/>
              <w:marRight w:val="0"/>
              <w:marTop w:val="0"/>
              <w:marBottom w:val="0"/>
              <w:divBdr>
                <w:top w:val="none" w:sz="0" w:space="0" w:color="auto"/>
                <w:left w:val="none" w:sz="0" w:space="0" w:color="auto"/>
                <w:bottom w:val="none" w:sz="0" w:space="0" w:color="auto"/>
                <w:right w:val="none" w:sz="0" w:space="0" w:color="auto"/>
              </w:divBdr>
            </w:div>
          </w:divsChild>
        </w:div>
        <w:div w:id="639580823">
          <w:marLeft w:val="0"/>
          <w:marRight w:val="0"/>
          <w:marTop w:val="0"/>
          <w:marBottom w:val="0"/>
          <w:divBdr>
            <w:top w:val="none" w:sz="0" w:space="0" w:color="auto"/>
            <w:left w:val="none" w:sz="0" w:space="0" w:color="auto"/>
            <w:bottom w:val="none" w:sz="0" w:space="0" w:color="auto"/>
            <w:right w:val="none" w:sz="0" w:space="0" w:color="auto"/>
          </w:divBdr>
          <w:divsChild>
            <w:div w:id="99185866">
              <w:marLeft w:val="0"/>
              <w:marRight w:val="0"/>
              <w:marTop w:val="0"/>
              <w:marBottom w:val="0"/>
              <w:divBdr>
                <w:top w:val="none" w:sz="0" w:space="0" w:color="auto"/>
                <w:left w:val="none" w:sz="0" w:space="0" w:color="auto"/>
                <w:bottom w:val="none" w:sz="0" w:space="0" w:color="auto"/>
                <w:right w:val="none" w:sz="0" w:space="0" w:color="auto"/>
              </w:divBdr>
            </w:div>
          </w:divsChild>
        </w:div>
        <w:div w:id="2091928352">
          <w:marLeft w:val="0"/>
          <w:marRight w:val="0"/>
          <w:marTop w:val="0"/>
          <w:marBottom w:val="0"/>
          <w:divBdr>
            <w:top w:val="none" w:sz="0" w:space="0" w:color="auto"/>
            <w:left w:val="none" w:sz="0" w:space="0" w:color="auto"/>
            <w:bottom w:val="none" w:sz="0" w:space="0" w:color="auto"/>
            <w:right w:val="none" w:sz="0" w:space="0" w:color="auto"/>
          </w:divBdr>
          <w:divsChild>
            <w:div w:id="1234587713">
              <w:marLeft w:val="0"/>
              <w:marRight w:val="0"/>
              <w:marTop w:val="0"/>
              <w:marBottom w:val="0"/>
              <w:divBdr>
                <w:top w:val="none" w:sz="0" w:space="0" w:color="auto"/>
                <w:left w:val="none" w:sz="0" w:space="0" w:color="auto"/>
                <w:bottom w:val="none" w:sz="0" w:space="0" w:color="auto"/>
                <w:right w:val="none" w:sz="0" w:space="0" w:color="auto"/>
              </w:divBdr>
            </w:div>
          </w:divsChild>
        </w:div>
        <w:div w:id="1415130301">
          <w:marLeft w:val="0"/>
          <w:marRight w:val="0"/>
          <w:marTop w:val="0"/>
          <w:marBottom w:val="0"/>
          <w:divBdr>
            <w:top w:val="none" w:sz="0" w:space="0" w:color="auto"/>
            <w:left w:val="none" w:sz="0" w:space="0" w:color="auto"/>
            <w:bottom w:val="none" w:sz="0" w:space="0" w:color="auto"/>
            <w:right w:val="none" w:sz="0" w:space="0" w:color="auto"/>
          </w:divBdr>
          <w:divsChild>
            <w:div w:id="773865725">
              <w:marLeft w:val="0"/>
              <w:marRight w:val="0"/>
              <w:marTop w:val="0"/>
              <w:marBottom w:val="0"/>
              <w:divBdr>
                <w:top w:val="none" w:sz="0" w:space="0" w:color="auto"/>
                <w:left w:val="none" w:sz="0" w:space="0" w:color="auto"/>
                <w:bottom w:val="none" w:sz="0" w:space="0" w:color="auto"/>
                <w:right w:val="none" w:sz="0" w:space="0" w:color="auto"/>
              </w:divBdr>
            </w:div>
          </w:divsChild>
        </w:div>
        <w:div w:id="1158031266">
          <w:marLeft w:val="0"/>
          <w:marRight w:val="0"/>
          <w:marTop w:val="0"/>
          <w:marBottom w:val="0"/>
          <w:divBdr>
            <w:top w:val="none" w:sz="0" w:space="0" w:color="auto"/>
            <w:left w:val="none" w:sz="0" w:space="0" w:color="auto"/>
            <w:bottom w:val="none" w:sz="0" w:space="0" w:color="auto"/>
            <w:right w:val="none" w:sz="0" w:space="0" w:color="auto"/>
          </w:divBdr>
          <w:divsChild>
            <w:div w:id="1726375184">
              <w:marLeft w:val="0"/>
              <w:marRight w:val="0"/>
              <w:marTop w:val="0"/>
              <w:marBottom w:val="0"/>
              <w:divBdr>
                <w:top w:val="none" w:sz="0" w:space="0" w:color="auto"/>
                <w:left w:val="none" w:sz="0" w:space="0" w:color="auto"/>
                <w:bottom w:val="none" w:sz="0" w:space="0" w:color="auto"/>
                <w:right w:val="none" w:sz="0" w:space="0" w:color="auto"/>
              </w:divBdr>
            </w:div>
          </w:divsChild>
        </w:div>
        <w:div w:id="1565292658">
          <w:marLeft w:val="0"/>
          <w:marRight w:val="0"/>
          <w:marTop w:val="0"/>
          <w:marBottom w:val="0"/>
          <w:divBdr>
            <w:top w:val="none" w:sz="0" w:space="0" w:color="auto"/>
            <w:left w:val="none" w:sz="0" w:space="0" w:color="auto"/>
            <w:bottom w:val="none" w:sz="0" w:space="0" w:color="auto"/>
            <w:right w:val="none" w:sz="0" w:space="0" w:color="auto"/>
          </w:divBdr>
          <w:divsChild>
            <w:div w:id="2134127649">
              <w:marLeft w:val="0"/>
              <w:marRight w:val="0"/>
              <w:marTop w:val="0"/>
              <w:marBottom w:val="0"/>
              <w:divBdr>
                <w:top w:val="none" w:sz="0" w:space="0" w:color="auto"/>
                <w:left w:val="none" w:sz="0" w:space="0" w:color="auto"/>
                <w:bottom w:val="none" w:sz="0" w:space="0" w:color="auto"/>
                <w:right w:val="none" w:sz="0" w:space="0" w:color="auto"/>
              </w:divBdr>
            </w:div>
          </w:divsChild>
        </w:div>
        <w:div w:id="1009866884">
          <w:marLeft w:val="0"/>
          <w:marRight w:val="0"/>
          <w:marTop w:val="0"/>
          <w:marBottom w:val="0"/>
          <w:divBdr>
            <w:top w:val="none" w:sz="0" w:space="0" w:color="auto"/>
            <w:left w:val="none" w:sz="0" w:space="0" w:color="auto"/>
            <w:bottom w:val="none" w:sz="0" w:space="0" w:color="auto"/>
            <w:right w:val="none" w:sz="0" w:space="0" w:color="auto"/>
          </w:divBdr>
          <w:divsChild>
            <w:div w:id="1279020122">
              <w:marLeft w:val="0"/>
              <w:marRight w:val="0"/>
              <w:marTop w:val="0"/>
              <w:marBottom w:val="0"/>
              <w:divBdr>
                <w:top w:val="none" w:sz="0" w:space="0" w:color="auto"/>
                <w:left w:val="none" w:sz="0" w:space="0" w:color="auto"/>
                <w:bottom w:val="none" w:sz="0" w:space="0" w:color="auto"/>
                <w:right w:val="none" w:sz="0" w:space="0" w:color="auto"/>
              </w:divBdr>
            </w:div>
          </w:divsChild>
        </w:div>
        <w:div w:id="488713240">
          <w:marLeft w:val="0"/>
          <w:marRight w:val="0"/>
          <w:marTop w:val="0"/>
          <w:marBottom w:val="0"/>
          <w:divBdr>
            <w:top w:val="none" w:sz="0" w:space="0" w:color="auto"/>
            <w:left w:val="none" w:sz="0" w:space="0" w:color="auto"/>
            <w:bottom w:val="none" w:sz="0" w:space="0" w:color="auto"/>
            <w:right w:val="none" w:sz="0" w:space="0" w:color="auto"/>
          </w:divBdr>
          <w:divsChild>
            <w:div w:id="1675642595">
              <w:marLeft w:val="0"/>
              <w:marRight w:val="0"/>
              <w:marTop w:val="0"/>
              <w:marBottom w:val="0"/>
              <w:divBdr>
                <w:top w:val="none" w:sz="0" w:space="0" w:color="auto"/>
                <w:left w:val="none" w:sz="0" w:space="0" w:color="auto"/>
                <w:bottom w:val="none" w:sz="0" w:space="0" w:color="auto"/>
                <w:right w:val="none" w:sz="0" w:space="0" w:color="auto"/>
              </w:divBdr>
            </w:div>
          </w:divsChild>
        </w:div>
        <w:div w:id="546068525">
          <w:marLeft w:val="0"/>
          <w:marRight w:val="0"/>
          <w:marTop w:val="0"/>
          <w:marBottom w:val="0"/>
          <w:divBdr>
            <w:top w:val="none" w:sz="0" w:space="0" w:color="auto"/>
            <w:left w:val="none" w:sz="0" w:space="0" w:color="auto"/>
            <w:bottom w:val="none" w:sz="0" w:space="0" w:color="auto"/>
            <w:right w:val="none" w:sz="0" w:space="0" w:color="auto"/>
          </w:divBdr>
          <w:divsChild>
            <w:div w:id="603390677">
              <w:marLeft w:val="0"/>
              <w:marRight w:val="0"/>
              <w:marTop w:val="0"/>
              <w:marBottom w:val="0"/>
              <w:divBdr>
                <w:top w:val="none" w:sz="0" w:space="0" w:color="auto"/>
                <w:left w:val="none" w:sz="0" w:space="0" w:color="auto"/>
                <w:bottom w:val="none" w:sz="0" w:space="0" w:color="auto"/>
                <w:right w:val="none" w:sz="0" w:space="0" w:color="auto"/>
              </w:divBdr>
            </w:div>
          </w:divsChild>
        </w:div>
        <w:div w:id="1986620225">
          <w:marLeft w:val="0"/>
          <w:marRight w:val="0"/>
          <w:marTop w:val="0"/>
          <w:marBottom w:val="0"/>
          <w:divBdr>
            <w:top w:val="none" w:sz="0" w:space="0" w:color="auto"/>
            <w:left w:val="none" w:sz="0" w:space="0" w:color="auto"/>
            <w:bottom w:val="none" w:sz="0" w:space="0" w:color="auto"/>
            <w:right w:val="none" w:sz="0" w:space="0" w:color="auto"/>
          </w:divBdr>
          <w:divsChild>
            <w:div w:id="1378503832">
              <w:marLeft w:val="0"/>
              <w:marRight w:val="0"/>
              <w:marTop w:val="0"/>
              <w:marBottom w:val="0"/>
              <w:divBdr>
                <w:top w:val="none" w:sz="0" w:space="0" w:color="auto"/>
                <w:left w:val="none" w:sz="0" w:space="0" w:color="auto"/>
                <w:bottom w:val="none" w:sz="0" w:space="0" w:color="auto"/>
                <w:right w:val="none" w:sz="0" w:space="0" w:color="auto"/>
              </w:divBdr>
            </w:div>
          </w:divsChild>
        </w:div>
        <w:div w:id="1755543753">
          <w:marLeft w:val="0"/>
          <w:marRight w:val="0"/>
          <w:marTop w:val="0"/>
          <w:marBottom w:val="0"/>
          <w:divBdr>
            <w:top w:val="none" w:sz="0" w:space="0" w:color="auto"/>
            <w:left w:val="none" w:sz="0" w:space="0" w:color="auto"/>
            <w:bottom w:val="none" w:sz="0" w:space="0" w:color="auto"/>
            <w:right w:val="none" w:sz="0" w:space="0" w:color="auto"/>
          </w:divBdr>
          <w:divsChild>
            <w:div w:id="1180508228">
              <w:marLeft w:val="0"/>
              <w:marRight w:val="0"/>
              <w:marTop w:val="0"/>
              <w:marBottom w:val="0"/>
              <w:divBdr>
                <w:top w:val="none" w:sz="0" w:space="0" w:color="auto"/>
                <w:left w:val="none" w:sz="0" w:space="0" w:color="auto"/>
                <w:bottom w:val="none" w:sz="0" w:space="0" w:color="auto"/>
                <w:right w:val="none" w:sz="0" w:space="0" w:color="auto"/>
              </w:divBdr>
            </w:div>
          </w:divsChild>
        </w:div>
        <w:div w:id="651984073">
          <w:marLeft w:val="0"/>
          <w:marRight w:val="0"/>
          <w:marTop w:val="0"/>
          <w:marBottom w:val="0"/>
          <w:divBdr>
            <w:top w:val="none" w:sz="0" w:space="0" w:color="auto"/>
            <w:left w:val="none" w:sz="0" w:space="0" w:color="auto"/>
            <w:bottom w:val="none" w:sz="0" w:space="0" w:color="auto"/>
            <w:right w:val="none" w:sz="0" w:space="0" w:color="auto"/>
          </w:divBdr>
          <w:divsChild>
            <w:div w:id="1543597398">
              <w:marLeft w:val="0"/>
              <w:marRight w:val="0"/>
              <w:marTop w:val="0"/>
              <w:marBottom w:val="0"/>
              <w:divBdr>
                <w:top w:val="none" w:sz="0" w:space="0" w:color="auto"/>
                <w:left w:val="none" w:sz="0" w:space="0" w:color="auto"/>
                <w:bottom w:val="none" w:sz="0" w:space="0" w:color="auto"/>
                <w:right w:val="none" w:sz="0" w:space="0" w:color="auto"/>
              </w:divBdr>
            </w:div>
          </w:divsChild>
        </w:div>
        <w:div w:id="1926567614">
          <w:marLeft w:val="0"/>
          <w:marRight w:val="0"/>
          <w:marTop w:val="0"/>
          <w:marBottom w:val="0"/>
          <w:divBdr>
            <w:top w:val="none" w:sz="0" w:space="0" w:color="auto"/>
            <w:left w:val="none" w:sz="0" w:space="0" w:color="auto"/>
            <w:bottom w:val="none" w:sz="0" w:space="0" w:color="auto"/>
            <w:right w:val="none" w:sz="0" w:space="0" w:color="auto"/>
          </w:divBdr>
          <w:divsChild>
            <w:div w:id="1752002928">
              <w:marLeft w:val="0"/>
              <w:marRight w:val="0"/>
              <w:marTop w:val="0"/>
              <w:marBottom w:val="0"/>
              <w:divBdr>
                <w:top w:val="none" w:sz="0" w:space="0" w:color="auto"/>
                <w:left w:val="none" w:sz="0" w:space="0" w:color="auto"/>
                <w:bottom w:val="none" w:sz="0" w:space="0" w:color="auto"/>
                <w:right w:val="none" w:sz="0" w:space="0" w:color="auto"/>
              </w:divBdr>
            </w:div>
          </w:divsChild>
        </w:div>
        <w:div w:id="1850483084">
          <w:marLeft w:val="0"/>
          <w:marRight w:val="0"/>
          <w:marTop w:val="0"/>
          <w:marBottom w:val="0"/>
          <w:divBdr>
            <w:top w:val="none" w:sz="0" w:space="0" w:color="auto"/>
            <w:left w:val="none" w:sz="0" w:space="0" w:color="auto"/>
            <w:bottom w:val="none" w:sz="0" w:space="0" w:color="auto"/>
            <w:right w:val="none" w:sz="0" w:space="0" w:color="auto"/>
          </w:divBdr>
          <w:divsChild>
            <w:div w:id="2052460134">
              <w:marLeft w:val="0"/>
              <w:marRight w:val="0"/>
              <w:marTop w:val="0"/>
              <w:marBottom w:val="0"/>
              <w:divBdr>
                <w:top w:val="none" w:sz="0" w:space="0" w:color="auto"/>
                <w:left w:val="none" w:sz="0" w:space="0" w:color="auto"/>
                <w:bottom w:val="none" w:sz="0" w:space="0" w:color="auto"/>
                <w:right w:val="none" w:sz="0" w:space="0" w:color="auto"/>
              </w:divBdr>
            </w:div>
          </w:divsChild>
        </w:div>
        <w:div w:id="591820497">
          <w:marLeft w:val="0"/>
          <w:marRight w:val="0"/>
          <w:marTop w:val="0"/>
          <w:marBottom w:val="0"/>
          <w:divBdr>
            <w:top w:val="none" w:sz="0" w:space="0" w:color="auto"/>
            <w:left w:val="none" w:sz="0" w:space="0" w:color="auto"/>
            <w:bottom w:val="none" w:sz="0" w:space="0" w:color="auto"/>
            <w:right w:val="none" w:sz="0" w:space="0" w:color="auto"/>
          </w:divBdr>
          <w:divsChild>
            <w:div w:id="173885466">
              <w:marLeft w:val="0"/>
              <w:marRight w:val="0"/>
              <w:marTop w:val="0"/>
              <w:marBottom w:val="0"/>
              <w:divBdr>
                <w:top w:val="none" w:sz="0" w:space="0" w:color="auto"/>
                <w:left w:val="none" w:sz="0" w:space="0" w:color="auto"/>
                <w:bottom w:val="none" w:sz="0" w:space="0" w:color="auto"/>
                <w:right w:val="none" w:sz="0" w:space="0" w:color="auto"/>
              </w:divBdr>
            </w:div>
          </w:divsChild>
        </w:div>
        <w:div w:id="347215663">
          <w:marLeft w:val="0"/>
          <w:marRight w:val="0"/>
          <w:marTop w:val="0"/>
          <w:marBottom w:val="0"/>
          <w:divBdr>
            <w:top w:val="none" w:sz="0" w:space="0" w:color="auto"/>
            <w:left w:val="none" w:sz="0" w:space="0" w:color="auto"/>
            <w:bottom w:val="none" w:sz="0" w:space="0" w:color="auto"/>
            <w:right w:val="none" w:sz="0" w:space="0" w:color="auto"/>
          </w:divBdr>
          <w:divsChild>
            <w:div w:id="1418013569">
              <w:marLeft w:val="0"/>
              <w:marRight w:val="0"/>
              <w:marTop w:val="0"/>
              <w:marBottom w:val="0"/>
              <w:divBdr>
                <w:top w:val="none" w:sz="0" w:space="0" w:color="auto"/>
                <w:left w:val="none" w:sz="0" w:space="0" w:color="auto"/>
                <w:bottom w:val="none" w:sz="0" w:space="0" w:color="auto"/>
                <w:right w:val="none" w:sz="0" w:space="0" w:color="auto"/>
              </w:divBdr>
            </w:div>
          </w:divsChild>
        </w:div>
        <w:div w:id="845904679">
          <w:marLeft w:val="0"/>
          <w:marRight w:val="0"/>
          <w:marTop w:val="0"/>
          <w:marBottom w:val="0"/>
          <w:divBdr>
            <w:top w:val="none" w:sz="0" w:space="0" w:color="auto"/>
            <w:left w:val="none" w:sz="0" w:space="0" w:color="auto"/>
            <w:bottom w:val="none" w:sz="0" w:space="0" w:color="auto"/>
            <w:right w:val="none" w:sz="0" w:space="0" w:color="auto"/>
          </w:divBdr>
          <w:divsChild>
            <w:div w:id="1682927965">
              <w:marLeft w:val="0"/>
              <w:marRight w:val="0"/>
              <w:marTop w:val="0"/>
              <w:marBottom w:val="0"/>
              <w:divBdr>
                <w:top w:val="none" w:sz="0" w:space="0" w:color="auto"/>
                <w:left w:val="none" w:sz="0" w:space="0" w:color="auto"/>
                <w:bottom w:val="none" w:sz="0" w:space="0" w:color="auto"/>
                <w:right w:val="none" w:sz="0" w:space="0" w:color="auto"/>
              </w:divBdr>
            </w:div>
          </w:divsChild>
        </w:div>
        <w:div w:id="344095251">
          <w:marLeft w:val="0"/>
          <w:marRight w:val="0"/>
          <w:marTop w:val="0"/>
          <w:marBottom w:val="0"/>
          <w:divBdr>
            <w:top w:val="none" w:sz="0" w:space="0" w:color="auto"/>
            <w:left w:val="none" w:sz="0" w:space="0" w:color="auto"/>
            <w:bottom w:val="none" w:sz="0" w:space="0" w:color="auto"/>
            <w:right w:val="none" w:sz="0" w:space="0" w:color="auto"/>
          </w:divBdr>
          <w:divsChild>
            <w:div w:id="770587819">
              <w:marLeft w:val="0"/>
              <w:marRight w:val="0"/>
              <w:marTop w:val="0"/>
              <w:marBottom w:val="0"/>
              <w:divBdr>
                <w:top w:val="none" w:sz="0" w:space="0" w:color="auto"/>
                <w:left w:val="none" w:sz="0" w:space="0" w:color="auto"/>
                <w:bottom w:val="none" w:sz="0" w:space="0" w:color="auto"/>
                <w:right w:val="none" w:sz="0" w:space="0" w:color="auto"/>
              </w:divBdr>
            </w:div>
          </w:divsChild>
        </w:div>
        <w:div w:id="1383402244">
          <w:marLeft w:val="0"/>
          <w:marRight w:val="0"/>
          <w:marTop w:val="0"/>
          <w:marBottom w:val="0"/>
          <w:divBdr>
            <w:top w:val="none" w:sz="0" w:space="0" w:color="auto"/>
            <w:left w:val="none" w:sz="0" w:space="0" w:color="auto"/>
            <w:bottom w:val="none" w:sz="0" w:space="0" w:color="auto"/>
            <w:right w:val="none" w:sz="0" w:space="0" w:color="auto"/>
          </w:divBdr>
          <w:divsChild>
            <w:div w:id="1662193517">
              <w:marLeft w:val="0"/>
              <w:marRight w:val="0"/>
              <w:marTop w:val="0"/>
              <w:marBottom w:val="0"/>
              <w:divBdr>
                <w:top w:val="none" w:sz="0" w:space="0" w:color="auto"/>
                <w:left w:val="none" w:sz="0" w:space="0" w:color="auto"/>
                <w:bottom w:val="none" w:sz="0" w:space="0" w:color="auto"/>
                <w:right w:val="none" w:sz="0" w:space="0" w:color="auto"/>
              </w:divBdr>
            </w:div>
          </w:divsChild>
        </w:div>
        <w:div w:id="101655780">
          <w:marLeft w:val="0"/>
          <w:marRight w:val="0"/>
          <w:marTop w:val="0"/>
          <w:marBottom w:val="0"/>
          <w:divBdr>
            <w:top w:val="none" w:sz="0" w:space="0" w:color="auto"/>
            <w:left w:val="none" w:sz="0" w:space="0" w:color="auto"/>
            <w:bottom w:val="none" w:sz="0" w:space="0" w:color="auto"/>
            <w:right w:val="none" w:sz="0" w:space="0" w:color="auto"/>
          </w:divBdr>
          <w:divsChild>
            <w:div w:id="875506614">
              <w:marLeft w:val="0"/>
              <w:marRight w:val="0"/>
              <w:marTop w:val="0"/>
              <w:marBottom w:val="0"/>
              <w:divBdr>
                <w:top w:val="none" w:sz="0" w:space="0" w:color="auto"/>
                <w:left w:val="none" w:sz="0" w:space="0" w:color="auto"/>
                <w:bottom w:val="none" w:sz="0" w:space="0" w:color="auto"/>
                <w:right w:val="none" w:sz="0" w:space="0" w:color="auto"/>
              </w:divBdr>
            </w:div>
          </w:divsChild>
        </w:div>
        <w:div w:id="1129468032">
          <w:marLeft w:val="0"/>
          <w:marRight w:val="0"/>
          <w:marTop w:val="0"/>
          <w:marBottom w:val="0"/>
          <w:divBdr>
            <w:top w:val="none" w:sz="0" w:space="0" w:color="auto"/>
            <w:left w:val="none" w:sz="0" w:space="0" w:color="auto"/>
            <w:bottom w:val="none" w:sz="0" w:space="0" w:color="auto"/>
            <w:right w:val="none" w:sz="0" w:space="0" w:color="auto"/>
          </w:divBdr>
          <w:divsChild>
            <w:div w:id="1288852094">
              <w:marLeft w:val="0"/>
              <w:marRight w:val="0"/>
              <w:marTop w:val="0"/>
              <w:marBottom w:val="0"/>
              <w:divBdr>
                <w:top w:val="none" w:sz="0" w:space="0" w:color="auto"/>
                <w:left w:val="none" w:sz="0" w:space="0" w:color="auto"/>
                <w:bottom w:val="none" w:sz="0" w:space="0" w:color="auto"/>
                <w:right w:val="none" w:sz="0" w:space="0" w:color="auto"/>
              </w:divBdr>
            </w:div>
          </w:divsChild>
        </w:div>
        <w:div w:id="1034885072">
          <w:marLeft w:val="0"/>
          <w:marRight w:val="0"/>
          <w:marTop w:val="0"/>
          <w:marBottom w:val="0"/>
          <w:divBdr>
            <w:top w:val="none" w:sz="0" w:space="0" w:color="auto"/>
            <w:left w:val="none" w:sz="0" w:space="0" w:color="auto"/>
            <w:bottom w:val="none" w:sz="0" w:space="0" w:color="auto"/>
            <w:right w:val="none" w:sz="0" w:space="0" w:color="auto"/>
          </w:divBdr>
          <w:divsChild>
            <w:div w:id="1840927621">
              <w:marLeft w:val="0"/>
              <w:marRight w:val="0"/>
              <w:marTop w:val="0"/>
              <w:marBottom w:val="0"/>
              <w:divBdr>
                <w:top w:val="none" w:sz="0" w:space="0" w:color="auto"/>
                <w:left w:val="none" w:sz="0" w:space="0" w:color="auto"/>
                <w:bottom w:val="none" w:sz="0" w:space="0" w:color="auto"/>
                <w:right w:val="none" w:sz="0" w:space="0" w:color="auto"/>
              </w:divBdr>
            </w:div>
          </w:divsChild>
        </w:div>
        <w:div w:id="1360936609">
          <w:marLeft w:val="0"/>
          <w:marRight w:val="0"/>
          <w:marTop w:val="0"/>
          <w:marBottom w:val="0"/>
          <w:divBdr>
            <w:top w:val="none" w:sz="0" w:space="0" w:color="auto"/>
            <w:left w:val="none" w:sz="0" w:space="0" w:color="auto"/>
            <w:bottom w:val="none" w:sz="0" w:space="0" w:color="auto"/>
            <w:right w:val="none" w:sz="0" w:space="0" w:color="auto"/>
          </w:divBdr>
          <w:divsChild>
            <w:div w:id="252864238">
              <w:marLeft w:val="0"/>
              <w:marRight w:val="0"/>
              <w:marTop w:val="0"/>
              <w:marBottom w:val="0"/>
              <w:divBdr>
                <w:top w:val="none" w:sz="0" w:space="0" w:color="auto"/>
                <w:left w:val="none" w:sz="0" w:space="0" w:color="auto"/>
                <w:bottom w:val="none" w:sz="0" w:space="0" w:color="auto"/>
                <w:right w:val="none" w:sz="0" w:space="0" w:color="auto"/>
              </w:divBdr>
            </w:div>
          </w:divsChild>
        </w:div>
        <w:div w:id="1240796349">
          <w:marLeft w:val="0"/>
          <w:marRight w:val="0"/>
          <w:marTop w:val="0"/>
          <w:marBottom w:val="0"/>
          <w:divBdr>
            <w:top w:val="none" w:sz="0" w:space="0" w:color="auto"/>
            <w:left w:val="none" w:sz="0" w:space="0" w:color="auto"/>
            <w:bottom w:val="none" w:sz="0" w:space="0" w:color="auto"/>
            <w:right w:val="none" w:sz="0" w:space="0" w:color="auto"/>
          </w:divBdr>
          <w:divsChild>
            <w:div w:id="869728555">
              <w:marLeft w:val="0"/>
              <w:marRight w:val="0"/>
              <w:marTop w:val="0"/>
              <w:marBottom w:val="0"/>
              <w:divBdr>
                <w:top w:val="none" w:sz="0" w:space="0" w:color="auto"/>
                <w:left w:val="none" w:sz="0" w:space="0" w:color="auto"/>
                <w:bottom w:val="none" w:sz="0" w:space="0" w:color="auto"/>
                <w:right w:val="none" w:sz="0" w:space="0" w:color="auto"/>
              </w:divBdr>
            </w:div>
          </w:divsChild>
        </w:div>
        <w:div w:id="1577545329">
          <w:marLeft w:val="0"/>
          <w:marRight w:val="0"/>
          <w:marTop w:val="0"/>
          <w:marBottom w:val="0"/>
          <w:divBdr>
            <w:top w:val="none" w:sz="0" w:space="0" w:color="auto"/>
            <w:left w:val="none" w:sz="0" w:space="0" w:color="auto"/>
            <w:bottom w:val="none" w:sz="0" w:space="0" w:color="auto"/>
            <w:right w:val="none" w:sz="0" w:space="0" w:color="auto"/>
          </w:divBdr>
          <w:divsChild>
            <w:div w:id="949356640">
              <w:marLeft w:val="0"/>
              <w:marRight w:val="0"/>
              <w:marTop w:val="0"/>
              <w:marBottom w:val="0"/>
              <w:divBdr>
                <w:top w:val="none" w:sz="0" w:space="0" w:color="auto"/>
                <w:left w:val="none" w:sz="0" w:space="0" w:color="auto"/>
                <w:bottom w:val="none" w:sz="0" w:space="0" w:color="auto"/>
                <w:right w:val="none" w:sz="0" w:space="0" w:color="auto"/>
              </w:divBdr>
            </w:div>
          </w:divsChild>
        </w:div>
        <w:div w:id="1030061189">
          <w:marLeft w:val="0"/>
          <w:marRight w:val="0"/>
          <w:marTop w:val="0"/>
          <w:marBottom w:val="0"/>
          <w:divBdr>
            <w:top w:val="none" w:sz="0" w:space="0" w:color="auto"/>
            <w:left w:val="none" w:sz="0" w:space="0" w:color="auto"/>
            <w:bottom w:val="none" w:sz="0" w:space="0" w:color="auto"/>
            <w:right w:val="none" w:sz="0" w:space="0" w:color="auto"/>
          </w:divBdr>
          <w:divsChild>
            <w:div w:id="305816978">
              <w:marLeft w:val="0"/>
              <w:marRight w:val="0"/>
              <w:marTop w:val="0"/>
              <w:marBottom w:val="0"/>
              <w:divBdr>
                <w:top w:val="none" w:sz="0" w:space="0" w:color="auto"/>
                <w:left w:val="none" w:sz="0" w:space="0" w:color="auto"/>
                <w:bottom w:val="none" w:sz="0" w:space="0" w:color="auto"/>
                <w:right w:val="none" w:sz="0" w:space="0" w:color="auto"/>
              </w:divBdr>
            </w:div>
          </w:divsChild>
        </w:div>
        <w:div w:id="638610780">
          <w:marLeft w:val="0"/>
          <w:marRight w:val="0"/>
          <w:marTop w:val="0"/>
          <w:marBottom w:val="0"/>
          <w:divBdr>
            <w:top w:val="none" w:sz="0" w:space="0" w:color="auto"/>
            <w:left w:val="none" w:sz="0" w:space="0" w:color="auto"/>
            <w:bottom w:val="none" w:sz="0" w:space="0" w:color="auto"/>
            <w:right w:val="none" w:sz="0" w:space="0" w:color="auto"/>
          </w:divBdr>
          <w:divsChild>
            <w:div w:id="972103480">
              <w:marLeft w:val="0"/>
              <w:marRight w:val="0"/>
              <w:marTop w:val="0"/>
              <w:marBottom w:val="0"/>
              <w:divBdr>
                <w:top w:val="none" w:sz="0" w:space="0" w:color="auto"/>
                <w:left w:val="none" w:sz="0" w:space="0" w:color="auto"/>
                <w:bottom w:val="none" w:sz="0" w:space="0" w:color="auto"/>
                <w:right w:val="none" w:sz="0" w:space="0" w:color="auto"/>
              </w:divBdr>
            </w:div>
          </w:divsChild>
        </w:div>
        <w:div w:id="988284978">
          <w:marLeft w:val="0"/>
          <w:marRight w:val="0"/>
          <w:marTop w:val="0"/>
          <w:marBottom w:val="0"/>
          <w:divBdr>
            <w:top w:val="none" w:sz="0" w:space="0" w:color="auto"/>
            <w:left w:val="none" w:sz="0" w:space="0" w:color="auto"/>
            <w:bottom w:val="none" w:sz="0" w:space="0" w:color="auto"/>
            <w:right w:val="none" w:sz="0" w:space="0" w:color="auto"/>
          </w:divBdr>
          <w:divsChild>
            <w:div w:id="2111385411">
              <w:marLeft w:val="0"/>
              <w:marRight w:val="0"/>
              <w:marTop w:val="0"/>
              <w:marBottom w:val="0"/>
              <w:divBdr>
                <w:top w:val="none" w:sz="0" w:space="0" w:color="auto"/>
                <w:left w:val="none" w:sz="0" w:space="0" w:color="auto"/>
                <w:bottom w:val="none" w:sz="0" w:space="0" w:color="auto"/>
                <w:right w:val="none" w:sz="0" w:space="0" w:color="auto"/>
              </w:divBdr>
            </w:div>
          </w:divsChild>
        </w:div>
        <w:div w:id="1752920647">
          <w:marLeft w:val="0"/>
          <w:marRight w:val="0"/>
          <w:marTop w:val="0"/>
          <w:marBottom w:val="0"/>
          <w:divBdr>
            <w:top w:val="none" w:sz="0" w:space="0" w:color="auto"/>
            <w:left w:val="none" w:sz="0" w:space="0" w:color="auto"/>
            <w:bottom w:val="none" w:sz="0" w:space="0" w:color="auto"/>
            <w:right w:val="none" w:sz="0" w:space="0" w:color="auto"/>
          </w:divBdr>
          <w:divsChild>
            <w:div w:id="1873880393">
              <w:marLeft w:val="0"/>
              <w:marRight w:val="0"/>
              <w:marTop w:val="0"/>
              <w:marBottom w:val="0"/>
              <w:divBdr>
                <w:top w:val="none" w:sz="0" w:space="0" w:color="auto"/>
                <w:left w:val="none" w:sz="0" w:space="0" w:color="auto"/>
                <w:bottom w:val="none" w:sz="0" w:space="0" w:color="auto"/>
                <w:right w:val="none" w:sz="0" w:space="0" w:color="auto"/>
              </w:divBdr>
            </w:div>
          </w:divsChild>
        </w:div>
        <w:div w:id="1722056540">
          <w:marLeft w:val="0"/>
          <w:marRight w:val="0"/>
          <w:marTop w:val="0"/>
          <w:marBottom w:val="0"/>
          <w:divBdr>
            <w:top w:val="none" w:sz="0" w:space="0" w:color="auto"/>
            <w:left w:val="none" w:sz="0" w:space="0" w:color="auto"/>
            <w:bottom w:val="none" w:sz="0" w:space="0" w:color="auto"/>
            <w:right w:val="none" w:sz="0" w:space="0" w:color="auto"/>
          </w:divBdr>
          <w:divsChild>
            <w:div w:id="648291756">
              <w:marLeft w:val="0"/>
              <w:marRight w:val="0"/>
              <w:marTop w:val="0"/>
              <w:marBottom w:val="0"/>
              <w:divBdr>
                <w:top w:val="none" w:sz="0" w:space="0" w:color="auto"/>
                <w:left w:val="none" w:sz="0" w:space="0" w:color="auto"/>
                <w:bottom w:val="none" w:sz="0" w:space="0" w:color="auto"/>
                <w:right w:val="none" w:sz="0" w:space="0" w:color="auto"/>
              </w:divBdr>
            </w:div>
            <w:div w:id="1370491211">
              <w:marLeft w:val="0"/>
              <w:marRight w:val="0"/>
              <w:marTop w:val="0"/>
              <w:marBottom w:val="0"/>
              <w:divBdr>
                <w:top w:val="none" w:sz="0" w:space="0" w:color="auto"/>
                <w:left w:val="none" w:sz="0" w:space="0" w:color="auto"/>
                <w:bottom w:val="none" w:sz="0" w:space="0" w:color="auto"/>
                <w:right w:val="none" w:sz="0" w:space="0" w:color="auto"/>
              </w:divBdr>
            </w:div>
            <w:div w:id="189341976">
              <w:marLeft w:val="0"/>
              <w:marRight w:val="0"/>
              <w:marTop w:val="0"/>
              <w:marBottom w:val="0"/>
              <w:divBdr>
                <w:top w:val="none" w:sz="0" w:space="0" w:color="auto"/>
                <w:left w:val="none" w:sz="0" w:space="0" w:color="auto"/>
                <w:bottom w:val="none" w:sz="0" w:space="0" w:color="auto"/>
                <w:right w:val="none" w:sz="0" w:space="0" w:color="auto"/>
              </w:divBdr>
            </w:div>
            <w:div w:id="682361348">
              <w:marLeft w:val="0"/>
              <w:marRight w:val="0"/>
              <w:marTop w:val="0"/>
              <w:marBottom w:val="0"/>
              <w:divBdr>
                <w:top w:val="none" w:sz="0" w:space="0" w:color="auto"/>
                <w:left w:val="none" w:sz="0" w:space="0" w:color="auto"/>
                <w:bottom w:val="none" w:sz="0" w:space="0" w:color="auto"/>
                <w:right w:val="none" w:sz="0" w:space="0" w:color="auto"/>
              </w:divBdr>
            </w:div>
            <w:div w:id="1773283043">
              <w:marLeft w:val="0"/>
              <w:marRight w:val="0"/>
              <w:marTop w:val="0"/>
              <w:marBottom w:val="0"/>
              <w:divBdr>
                <w:top w:val="none" w:sz="0" w:space="0" w:color="auto"/>
                <w:left w:val="none" w:sz="0" w:space="0" w:color="auto"/>
                <w:bottom w:val="none" w:sz="0" w:space="0" w:color="auto"/>
                <w:right w:val="none" w:sz="0" w:space="0" w:color="auto"/>
              </w:divBdr>
            </w:div>
          </w:divsChild>
        </w:div>
        <w:div w:id="1286040935">
          <w:marLeft w:val="0"/>
          <w:marRight w:val="0"/>
          <w:marTop w:val="0"/>
          <w:marBottom w:val="0"/>
          <w:divBdr>
            <w:top w:val="none" w:sz="0" w:space="0" w:color="auto"/>
            <w:left w:val="none" w:sz="0" w:space="0" w:color="auto"/>
            <w:bottom w:val="none" w:sz="0" w:space="0" w:color="auto"/>
            <w:right w:val="none" w:sz="0" w:space="0" w:color="auto"/>
          </w:divBdr>
          <w:divsChild>
            <w:div w:id="680281862">
              <w:marLeft w:val="0"/>
              <w:marRight w:val="0"/>
              <w:marTop w:val="0"/>
              <w:marBottom w:val="0"/>
              <w:divBdr>
                <w:top w:val="none" w:sz="0" w:space="0" w:color="auto"/>
                <w:left w:val="none" w:sz="0" w:space="0" w:color="auto"/>
                <w:bottom w:val="none" w:sz="0" w:space="0" w:color="auto"/>
                <w:right w:val="none" w:sz="0" w:space="0" w:color="auto"/>
              </w:divBdr>
            </w:div>
          </w:divsChild>
        </w:div>
        <w:div w:id="1539851439">
          <w:marLeft w:val="0"/>
          <w:marRight w:val="0"/>
          <w:marTop w:val="0"/>
          <w:marBottom w:val="0"/>
          <w:divBdr>
            <w:top w:val="none" w:sz="0" w:space="0" w:color="auto"/>
            <w:left w:val="none" w:sz="0" w:space="0" w:color="auto"/>
            <w:bottom w:val="none" w:sz="0" w:space="0" w:color="auto"/>
            <w:right w:val="none" w:sz="0" w:space="0" w:color="auto"/>
          </w:divBdr>
          <w:divsChild>
            <w:div w:id="874971866">
              <w:marLeft w:val="0"/>
              <w:marRight w:val="0"/>
              <w:marTop w:val="0"/>
              <w:marBottom w:val="0"/>
              <w:divBdr>
                <w:top w:val="none" w:sz="0" w:space="0" w:color="auto"/>
                <w:left w:val="none" w:sz="0" w:space="0" w:color="auto"/>
                <w:bottom w:val="none" w:sz="0" w:space="0" w:color="auto"/>
                <w:right w:val="none" w:sz="0" w:space="0" w:color="auto"/>
              </w:divBdr>
            </w:div>
          </w:divsChild>
        </w:div>
        <w:div w:id="1567186705">
          <w:marLeft w:val="0"/>
          <w:marRight w:val="0"/>
          <w:marTop w:val="0"/>
          <w:marBottom w:val="0"/>
          <w:divBdr>
            <w:top w:val="none" w:sz="0" w:space="0" w:color="auto"/>
            <w:left w:val="none" w:sz="0" w:space="0" w:color="auto"/>
            <w:bottom w:val="none" w:sz="0" w:space="0" w:color="auto"/>
            <w:right w:val="none" w:sz="0" w:space="0" w:color="auto"/>
          </w:divBdr>
          <w:divsChild>
            <w:div w:id="64576441">
              <w:marLeft w:val="0"/>
              <w:marRight w:val="0"/>
              <w:marTop w:val="0"/>
              <w:marBottom w:val="0"/>
              <w:divBdr>
                <w:top w:val="none" w:sz="0" w:space="0" w:color="auto"/>
                <w:left w:val="none" w:sz="0" w:space="0" w:color="auto"/>
                <w:bottom w:val="none" w:sz="0" w:space="0" w:color="auto"/>
                <w:right w:val="none" w:sz="0" w:space="0" w:color="auto"/>
              </w:divBdr>
            </w:div>
          </w:divsChild>
        </w:div>
        <w:div w:id="1733233245">
          <w:marLeft w:val="0"/>
          <w:marRight w:val="0"/>
          <w:marTop w:val="0"/>
          <w:marBottom w:val="0"/>
          <w:divBdr>
            <w:top w:val="none" w:sz="0" w:space="0" w:color="auto"/>
            <w:left w:val="none" w:sz="0" w:space="0" w:color="auto"/>
            <w:bottom w:val="none" w:sz="0" w:space="0" w:color="auto"/>
            <w:right w:val="none" w:sz="0" w:space="0" w:color="auto"/>
          </w:divBdr>
          <w:divsChild>
            <w:div w:id="933199009">
              <w:marLeft w:val="0"/>
              <w:marRight w:val="0"/>
              <w:marTop w:val="0"/>
              <w:marBottom w:val="0"/>
              <w:divBdr>
                <w:top w:val="none" w:sz="0" w:space="0" w:color="auto"/>
                <w:left w:val="none" w:sz="0" w:space="0" w:color="auto"/>
                <w:bottom w:val="none" w:sz="0" w:space="0" w:color="auto"/>
                <w:right w:val="none" w:sz="0" w:space="0" w:color="auto"/>
              </w:divBdr>
            </w:div>
          </w:divsChild>
        </w:div>
        <w:div w:id="2134707917">
          <w:marLeft w:val="0"/>
          <w:marRight w:val="0"/>
          <w:marTop w:val="0"/>
          <w:marBottom w:val="0"/>
          <w:divBdr>
            <w:top w:val="none" w:sz="0" w:space="0" w:color="auto"/>
            <w:left w:val="none" w:sz="0" w:space="0" w:color="auto"/>
            <w:bottom w:val="none" w:sz="0" w:space="0" w:color="auto"/>
            <w:right w:val="none" w:sz="0" w:space="0" w:color="auto"/>
          </w:divBdr>
          <w:divsChild>
            <w:div w:id="296027987">
              <w:marLeft w:val="0"/>
              <w:marRight w:val="0"/>
              <w:marTop w:val="0"/>
              <w:marBottom w:val="0"/>
              <w:divBdr>
                <w:top w:val="none" w:sz="0" w:space="0" w:color="auto"/>
                <w:left w:val="none" w:sz="0" w:space="0" w:color="auto"/>
                <w:bottom w:val="none" w:sz="0" w:space="0" w:color="auto"/>
                <w:right w:val="none" w:sz="0" w:space="0" w:color="auto"/>
              </w:divBdr>
            </w:div>
          </w:divsChild>
        </w:div>
        <w:div w:id="1264922777">
          <w:marLeft w:val="0"/>
          <w:marRight w:val="0"/>
          <w:marTop w:val="0"/>
          <w:marBottom w:val="0"/>
          <w:divBdr>
            <w:top w:val="none" w:sz="0" w:space="0" w:color="auto"/>
            <w:left w:val="none" w:sz="0" w:space="0" w:color="auto"/>
            <w:bottom w:val="none" w:sz="0" w:space="0" w:color="auto"/>
            <w:right w:val="none" w:sz="0" w:space="0" w:color="auto"/>
          </w:divBdr>
          <w:divsChild>
            <w:div w:id="1679111707">
              <w:marLeft w:val="0"/>
              <w:marRight w:val="0"/>
              <w:marTop w:val="0"/>
              <w:marBottom w:val="0"/>
              <w:divBdr>
                <w:top w:val="none" w:sz="0" w:space="0" w:color="auto"/>
                <w:left w:val="none" w:sz="0" w:space="0" w:color="auto"/>
                <w:bottom w:val="none" w:sz="0" w:space="0" w:color="auto"/>
                <w:right w:val="none" w:sz="0" w:space="0" w:color="auto"/>
              </w:divBdr>
            </w:div>
          </w:divsChild>
        </w:div>
        <w:div w:id="1533687173">
          <w:marLeft w:val="0"/>
          <w:marRight w:val="0"/>
          <w:marTop w:val="0"/>
          <w:marBottom w:val="0"/>
          <w:divBdr>
            <w:top w:val="none" w:sz="0" w:space="0" w:color="auto"/>
            <w:left w:val="none" w:sz="0" w:space="0" w:color="auto"/>
            <w:bottom w:val="none" w:sz="0" w:space="0" w:color="auto"/>
            <w:right w:val="none" w:sz="0" w:space="0" w:color="auto"/>
          </w:divBdr>
          <w:divsChild>
            <w:div w:id="2145853925">
              <w:marLeft w:val="0"/>
              <w:marRight w:val="0"/>
              <w:marTop w:val="0"/>
              <w:marBottom w:val="0"/>
              <w:divBdr>
                <w:top w:val="none" w:sz="0" w:space="0" w:color="auto"/>
                <w:left w:val="none" w:sz="0" w:space="0" w:color="auto"/>
                <w:bottom w:val="none" w:sz="0" w:space="0" w:color="auto"/>
                <w:right w:val="none" w:sz="0" w:space="0" w:color="auto"/>
              </w:divBdr>
            </w:div>
          </w:divsChild>
        </w:div>
        <w:div w:id="1373069226">
          <w:marLeft w:val="0"/>
          <w:marRight w:val="0"/>
          <w:marTop w:val="0"/>
          <w:marBottom w:val="0"/>
          <w:divBdr>
            <w:top w:val="none" w:sz="0" w:space="0" w:color="auto"/>
            <w:left w:val="none" w:sz="0" w:space="0" w:color="auto"/>
            <w:bottom w:val="none" w:sz="0" w:space="0" w:color="auto"/>
            <w:right w:val="none" w:sz="0" w:space="0" w:color="auto"/>
          </w:divBdr>
          <w:divsChild>
            <w:div w:id="1114710804">
              <w:marLeft w:val="0"/>
              <w:marRight w:val="0"/>
              <w:marTop w:val="0"/>
              <w:marBottom w:val="0"/>
              <w:divBdr>
                <w:top w:val="none" w:sz="0" w:space="0" w:color="auto"/>
                <w:left w:val="none" w:sz="0" w:space="0" w:color="auto"/>
                <w:bottom w:val="none" w:sz="0" w:space="0" w:color="auto"/>
                <w:right w:val="none" w:sz="0" w:space="0" w:color="auto"/>
              </w:divBdr>
            </w:div>
          </w:divsChild>
        </w:div>
        <w:div w:id="290019986">
          <w:marLeft w:val="0"/>
          <w:marRight w:val="0"/>
          <w:marTop w:val="0"/>
          <w:marBottom w:val="0"/>
          <w:divBdr>
            <w:top w:val="none" w:sz="0" w:space="0" w:color="auto"/>
            <w:left w:val="none" w:sz="0" w:space="0" w:color="auto"/>
            <w:bottom w:val="none" w:sz="0" w:space="0" w:color="auto"/>
            <w:right w:val="none" w:sz="0" w:space="0" w:color="auto"/>
          </w:divBdr>
          <w:divsChild>
            <w:div w:id="664480878">
              <w:marLeft w:val="0"/>
              <w:marRight w:val="0"/>
              <w:marTop w:val="0"/>
              <w:marBottom w:val="0"/>
              <w:divBdr>
                <w:top w:val="none" w:sz="0" w:space="0" w:color="auto"/>
                <w:left w:val="none" w:sz="0" w:space="0" w:color="auto"/>
                <w:bottom w:val="none" w:sz="0" w:space="0" w:color="auto"/>
                <w:right w:val="none" w:sz="0" w:space="0" w:color="auto"/>
              </w:divBdr>
            </w:div>
          </w:divsChild>
        </w:div>
        <w:div w:id="429200913">
          <w:marLeft w:val="0"/>
          <w:marRight w:val="0"/>
          <w:marTop w:val="0"/>
          <w:marBottom w:val="0"/>
          <w:divBdr>
            <w:top w:val="none" w:sz="0" w:space="0" w:color="auto"/>
            <w:left w:val="none" w:sz="0" w:space="0" w:color="auto"/>
            <w:bottom w:val="none" w:sz="0" w:space="0" w:color="auto"/>
            <w:right w:val="none" w:sz="0" w:space="0" w:color="auto"/>
          </w:divBdr>
          <w:divsChild>
            <w:div w:id="755907579">
              <w:marLeft w:val="0"/>
              <w:marRight w:val="0"/>
              <w:marTop w:val="0"/>
              <w:marBottom w:val="0"/>
              <w:divBdr>
                <w:top w:val="none" w:sz="0" w:space="0" w:color="auto"/>
                <w:left w:val="none" w:sz="0" w:space="0" w:color="auto"/>
                <w:bottom w:val="none" w:sz="0" w:space="0" w:color="auto"/>
                <w:right w:val="none" w:sz="0" w:space="0" w:color="auto"/>
              </w:divBdr>
            </w:div>
          </w:divsChild>
        </w:div>
        <w:div w:id="842358389">
          <w:marLeft w:val="0"/>
          <w:marRight w:val="0"/>
          <w:marTop w:val="0"/>
          <w:marBottom w:val="0"/>
          <w:divBdr>
            <w:top w:val="none" w:sz="0" w:space="0" w:color="auto"/>
            <w:left w:val="none" w:sz="0" w:space="0" w:color="auto"/>
            <w:bottom w:val="none" w:sz="0" w:space="0" w:color="auto"/>
            <w:right w:val="none" w:sz="0" w:space="0" w:color="auto"/>
          </w:divBdr>
          <w:divsChild>
            <w:div w:id="406851646">
              <w:marLeft w:val="0"/>
              <w:marRight w:val="0"/>
              <w:marTop w:val="0"/>
              <w:marBottom w:val="0"/>
              <w:divBdr>
                <w:top w:val="none" w:sz="0" w:space="0" w:color="auto"/>
                <w:left w:val="none" w:sz="0" w:space="0" w:color="auto"/>
                <w:bottom w:val="none" w:sz="0" w:space="0" w:color="auto"/>
                <w:right w:val="none" w:sz="0" w:space="0" w:color="auto"/>
              </w:divBdr>
            </w:div>
          </w:divsChild>
        </w:div>
        <w:div w:id="71128229">
          <w:marLeft w:val="0"/>
          <w:marRight w:val="0"/>
          <w:marTop w:val="0"/>
          <w:marBottom w:val="0"/>
          <w:divBdr>
            <w:top w:val="none" w:sz="0" w:space="0" w:color="auto"/>
            <w:left w:val="none" w:sz="0" w:space="0" w:color="auto"/>
            <w:bottom w:val="none" w:sz="0" w:space="0" w:color="auto"/>
            <w:right w:val="none" w:sz="0" w:space="0" w:color="auto"/>
          </w:divBdr>
          <w:divsChild>
            <w:div w:id="1629319353">
              <w:marLeft w:val="0"/>
              <w:marRight w:val="0"/>
              <w:marTop w:val="0"/>
              <w:marBottom w:val="0"/>
              <w:divBdr>
                <w:top w:val="none" w:sz="0" w:space="0" w:color="auto"/>
                <w:left w:val="none" w:sz="0" w:space="0" w:color="auto"/>
                <w:bottom w:val="none" w:sz="0" w:space="0" w:color="auto"/>
                <w:right w:val="none" w:sz="0" w:space="0" w:color="auto"/>
              </w:divBdr>
            </w:div>
          </w:divsChild>
        </w:div>
        <w:div w:id="1681539334">
          <w:marLeft w:val="0"/>
          <w:marRight w:val="0"/>
          <w:marTop w:val="0"/>
          <w:marBottom w:val="0"/>
          <w:divBdr>
            <w:top w:val="none" w:sz="0" w:space="0" w:color="auto"/>
            <w:left w:val="none" w:sz="0" w:space="0" w:color="auto"/>
            <w:bottom w:val="none" w:sz="0" w:space="0" w:color="auto"/>
            <w:right w:val="none" w:sz="0" w:space="0" w:color="auto"/>
          </w:divBdr>
          <w:divsChild>
            <w:div w:id="1646740270">
              <w:marLeft w:val="0"/>
              <w:marRight w:val="0"/>
              <w:marTop w:val="0"/>
              <w:marBottom w:val="0"/>
              <w:divBdr>
                <w:top w:val="none" w:sz="0" w:space="0" w:color="auto"/>
                <w:left w:val="none" w:sz="0" w:space="0" w:color="auto"/>
                <w:bottom w:val="none" w:sz="0" w:space="0" w:color="auto"/>
                <w:right w:val="none" w:sz="0" w:space="0" w:color="auto"/>
              </w:divBdr>
            </w:div>
          </w:divsChild>
        </w:div>
        <w:div w:id="1431511832">
          <w:marLeft w:val="0"/>
          <w:marRight w:val="0"/>
          <w:marTop w:val="0"/>
          <w:marBottom w:val="0"/>
          <w:divBdr>
            <w:top w:val="none" w:sz="0" w:space="0" w:color="auto"/>
            <w:left w:val="none" w:sz="0" w:space="0" w:color="auto"/>
            <w:bottom w:val="none" w:sz="0" w:space="0" w:color="auto"/>
            <w:right w:val="none" w:sz="0" w:space="0" w:color="auto"/>
          </w:divBdr>
          <w:divsChild>
            <w:div w:id="508257953">
              <w:marLeft w:val="0"/>
              <w:marRight w:val="0"/>
              <w:marTop w:val="0"/>
              <w:marBottom w:val="0"/>
              <w:divBdr>
                <w:top w:val="none" w:sz="0" w:space="0" w:color="auto"/>
                <w:left w:val="none" w:sz="0" w:space="0" w:color="auto"/>
                <w:bottom w:val="none" w:sz="0" w:space="0" w:color="auto"/>
                <w:right w:val="none" w:sz="0" w:space="0" w:color="auto"/>
              </w:divBdr>
            </w:div>
          </w:divsChild>
        </w:div>
        <w:div w:id="1102990318">
          <w:marLeft w:val="0"/>
          <w:marRight w:val="0"/>
          <w:marTop w:val="0"/>
          <w:marBottom w:val="0"/>
          <w:divBdr>
            <w:top w:val="none" w:sz="0" w:space="0" w:color="auto"/>
            <w:left w:val="none" w:sz="0" w:space="0" w:color="auto"/>
            <w:bottom w:val="none" w:sz="0" w:space="0" w:color="auto"/>
            <w:right w:val="none" w:sz="0" w:space="0" w:color="auto"/>
          </w:divBdr>
          <w:divsChild>
            <w:div w:id="1592009709">
              <w:marLeft w:val="0"/>
              <w:marRight w:val="0"/>
              <w:marTop w:val="0"/>
              <w:marBottom w:val="0"/>
              <w:divBdr>
                <w:top w:val="none" w:sz="0" w:space="0" w:color="auto"/>
                <w:left w:val="none" w:sz="0" w:space="0" w:color="auto"/>
                <w:bottom w:val="none" w:sz="0" w:space="0" w:color="auto"/>
                <w:right w:val="none" w:sz="0" w:space="0" w:color="auto"/>
              </w:divBdr>
            </w:div>
          </w:divsChild>
        </w:div>
        <w:div w:id="2088846026">
          <w:marLeft w:val="0"/>
          <w:marRight w:val="0"/>
          <w:marTop w:val="0"/>
          <w:marBottom w:val="0"/>
          <w:divBdr>
            <w:top w:val="none" w:sz="0" w:space="0" w:color="auto"/>
            <w:left w:val="none" w:sz="0" w:space="0" w:color="auto"/>
            <w:bottom w:val="none" w:sz="0" w:space="0" w:color="auto"/>
            <w:right w:val="none" w:sz="0" w:space="0" w:color="auto"/>
          </w:divBdr>
          <w:divsChild>
            <w:div w:id="319693920">
              <w:marLeft w:val="0"/>
              <w:marRight w:val="0"/>
              <w:marTop w:val="0"/>
              <w:marBottom w:val="0"/>
              <w:divBdr>
                <w:top w:val="none" w:sz="0" w:space="0" w:color="auto"/>
                <w:left w:val="none" w:sz="0" w:space="0" w:color="auto"/>
                <w:bottom w:val="none" w:sz="0" w:space="0" w:color="auto"/>
                <w:right w:val="none" w:sz="0" w:space="0" w:color="auto"/>
              </w:divBdr>
            </w:div>
          </w:divsChild>
        </w:div>
        <w:div w:id="996303333">
          <w:marLeft w:val="0"/>
          <w:marRight w:val="0"/>
          <w:marTop w:val="0"/>
          <w:marBottom w:val="0"/>
          <w:divBdr>
            <w:top w:val="none" w:sz="0" w:space="0" w:color="auto"/>
            <w:left w:val="none" w:sz="0" w:space="0" w:color="auto"/>
            <w:bottom w:val="none" w:sz="0" w:space="0" w:color="auto"/>
            <w:right w:val="none" w:sz="0" w:space="0" w:color="auto"/>
          </w:divBdr>
          <w:divsChild>
            <w:div w:id="1296788963">
              <w:marLeft w:val="0"/>
              <w:marRight w:val="0"/>
              <w:marTop w:val="0"/>
              <w:marBottom w:val="0"/>
              <w:divBdr>
                <w:top w:val="none" w:sz="0" w:space="0" w:color="auto"/>
                <w:left w:val="none" w:sz="0" w:space="0" w:color="auto"/>
                <w:bottom w:val="none" w:sz="0" w:space="0" w:color="auto"/>
                <w:right w:val="none" w:sz="0" w:space="0" w:color="auto"/>
              </w:divBdr>
            </w:div>
          </w:divsChild>
        </w:div>
        <w:div w:id="146825205">
          <w:marLeft w:val="0"/>
          <w:marRight w:val="0"/>
          <w:marTop w:val="0"/>
          <w:marBottom w:val="0"/>
          <w:divBdr>
            <w:top w:val="none" w:sz="0" w:space="0" w:color="auto"/>
            <w:left w:val="none" w:sz="0" w:space="0" w:color="auto"/>
            <w:bottom w:val="none" w:sz="0" w:space="0" w:color="auto"/>
            <w:right w:val="none" w:sz="0" w:space="0" w:color="auto"/>
          </w:divBdr>
          <w:divsChild>
            <w:div w:id="802621244">
              <w:marLeft w:val="0"/>
              <w:marRight w:val="0"/>
              <w:marTop w:val="0"/>
              <w:marBottom w:val="0"/>
              <w:divBdr>
                <w:top w:val="none" w:sz="0" w:space="0" w:color="auto"/>
                <w:left w:val="none" w:sz="0" w:space="0" w:color="auto"/>
                <w:bottom w:val="none" w:sz="0" w:space="0" w:color="auto"/>
                <w:right w:val="none" w:sz="0" w:space="0" w:color="auto"/>
              </w:divBdr>
            </w:div>
          </w:divsChild>
        </w:div>
        <w:div w:id="1920406785">
          <w:marLeft w:val="0"/>
          <w:marRight w:val="0"/>
          <w:marTop w:val="0"/>
          <w:marBottom w:val="0"/>
          <w:divBdr>
            <w:top w:val="none" w:sz="0" w:space="0" w:color="auto"/>
            <w:left w:val="none" w:sz="0" w:space="0" w:color="auto"/>
            <w:bottom w:val="none" w:sz="0" w:space="0" w:color="auto"/>
            <w:right w:val="none" w:sz="0" w:space="0" w:color="auto"/>
          </w:divBdr>
          <w:divsChild>
            <w:div w:id="1379013823">
              <w:marLeft w:val="0"/>
              <w:marRight w:val="0"/>
              <w:marTop w:val="0"/>
              <w:marBottom w:val="0"/>
              <w:divBdr>
                <w:top w:val="none" w:sz="0" w:space="0" w:color="auto"/>
                <w:left w:val="none" w:sz="0" w:space="0" w:color="auto"/>
                <w:bottom w:val="none" w:sz="0" w:space="0" w:color="auto"/>
                <w:right w:val="none" w:sz="0" w:space="0" w:color="auto"/>
              </w:divBdr>
            </w:div>
          </w:divsChild>
        </w:div>
        <w:div w:id="1950309698">
          <w:marLeft w:val="0"/>
          <w:marRight w:val="0"/>
          <w:marTop w:val="0"/>
          <w:marBottom w:val="0"/>
          <w:divBdr>
            <w:top w:val="none" w:sz="0" w:space="0" w:color="auto"/>
            <w:left w:val="none" w:sz="0" w:space="0" w:color="auto"/>
            <w:bottom w:val="none" w:sz="0" w:space="0" w:color="auto"/>
            <w:right w:val="none" w:sz="0" w:space="0" w:color="auto"/>
          </w:divBdr>
          <w:divsChild>
            <w:div w:id="1504080313">
              <w:marLeft w:val="0"/>
              <w:marRight w:val="0"/>
              <w:marTop w:val="0"/>
              <w:marBottom w:val="0"/>
              <w:divBdr>
                <w:top w:val="none" w:sz="0" w:space="0" w:color="auto"/>
                <w:left w:val="none" w:sz="0" w:space="0" w:color="auto"/>
                <w:bottom w:val="none" w:sz="0" w:space="0" w:color="auto"/>
                <w:right w:val="none" w:sz="0" w:space="0" w:color="auto"/>
              </w:divBdr>
            </w:div>
          </w:divsChild>
        </w:div>
        <w:div w:id="2068647716">
          <w:marLeft w:val="0"/>
          <w:marRight w:val="0"/>
          <w:marTop w:val="0"/>
          <w:marBottom w:val="0"/>
          <w:divBdr>
            <w:top w:val="none" w:sz="0" w:space="0" w:color="auto"/>
            <w:left w:val="none" w:sz="0" w:space="0" w:color="auto"/>
            <w:bottom w:val="none" w:sz="0" w:space="0" w:color="auto"/>
            <w:right w:val="none" w:sz="0" w:space="0" w:color="auto"/>
          </w:divBdr>
          <w:divsChild>
            <w:div w:id="1537158437">
              <w:marLeft w:val="0"/>
              <w:marRight w:val="0"/>
              <w:marTop w:val="0"/>
              <w:marBottom w:val="0"/>
              <w:divBdr>
                <w:top w:val="none" w:sz="0" w:space="0" w:color="auto"/>
                <w:left w:val="none" w:sz="0" w:space="0" w:color="auto"/>
                <w:bottom w:val="none" w:sz="0" w:space="0" w:color="auto"/>
                <w:right w:val="none" w:sz="0" w:space="0" w:color="auto"/>
              </w:divBdr>
            </w:div>
          </w:divsChild>
        </w:div>
        <w:div w:id="902833951">
          <w:marLeft w:val="0"/>
          <w:marRight w:val="0"/>
          <w:marTop w:val="0"/>
          <w:marBottom w:val="0"/>
          <w:divBdr>
            <w:top w:val="none" w:sz="0" w:space="0" w:color="auto"/>
            <w:left w:val="none" w:sz="0" w:space="0" w:color="auto"/>
            <w:bottom w:val="none" w:sz="0" w:space="0" w:color="auto"/>
            <w:right w:val="none" w:sz="0" w:space="0" w:color="auto"/>
          </w:divBdr>
          <w:divsChild>
            <w:div w:id="1735930748">
              <w:marLeft w:val="0"/>
              <w:marRight w:val="0"/>
              <w:marTop w:val="0"/>
              <w:marBottom w:val="0"/>
              <w:divBdr>
                <w:top w:val="none" w:sz="0" w:space="0" w:color="auto"/>
                <w:left w:val="none" w:sz="0" w:space="0" w:color="auto"/>
                <w:bottom w:val="none" w:sz="0" w:space="0" w:color="auto"/>
                <w:right w:val="none" w:sz="0" w:space="0" w:color="auto"/>
              </w:divBdr>
            </w:div>
          </w:divsChild>
        </w:div>
        <w:div w:id="1481648917">
          <w:marLeft w:val="0"/>
          <w:marRight w:val="0"/>
          <w:marTop w:val="0"/>
          <w:marBottom w:val="0"/>
          <w:divBdr>
            <w:top w:val="none" w:sz="0" w:space="0" w:color="auto"/>
            <w:left w:val="none" w:sz="0" w:space="0" w:color="auto"/>
            <w:bottom w:val="none" w:sz="0" w:space="0" w:color="auto"/>
            <w:right w:val="none" w:sz="0" w:space="0" w:color="auto"/>
          </w:divBdr>
          <w:divsChild>
            <w:div w:id="1991977222">
              <w:marLeft w:val="0"/>
              <w:marRight w:val="0"/>
              <w:marTop w:val="0"/>
              <w:marBottom w:val="0"/>
              <w:divBdr>
                <w:top w:val="none" w:sz="0" w:space="0" w:color="auto"/>
                <w:left w:val="none" w:sz="0" w:space="0" w:color="auto"/>
                <w:bottom w:val="none" w:sz="0" w:space="0" w:color="auto"/>
                <w:right w:val="none" w:sz="0" w:space="0" w:color="auto"/>
              </w:divBdr>
            </w:div>
          </w:divsChild>
        </w:div>
        <w:div w:id="1150169580">
          <w:marLeft w:val="0"/>
          <w:marRight w:val="0"/>
          <w:marTop w:val="0"/>
          <w:marBottom w:val="0"/>
          <w:divBdr>
            <w:top w:val="none" w:sz="0" w:space="0" w:color="auto"/>
            <w:left w:val="none" w:sz="0" w:space="0" w:color="auto"/>
            <w:bottom w:val="none" w:sz="0" w:space="0" w:color="auto"/>
            <w:right w:val="none" w:sz="0" w:space="0" w:color="auto"/>
          </w:divBdr>
          <w:divsChild>
            <w:div w:id="1361202019">
              <w:marLeft w:val="0"/>
              <w:marRight w:val="0"/>
              <w:marTop w:val="0"/>
              <w:marBottom w:val="0"/>
              <w:divBdr>
                <w:top w:val="none" w:sz="0" w:space="0" w:color="auto"/>
                <w:left w:val="none" w:sz="0" w:space="0" w:color="auto"/>
                <w:bottom w:val="none" w:sz="0" w:space="0" w:color="auto"/>
                <w:right w:val="none" w:sz="0" w:space="0" w:color="auto"/>
              </w:divBdr>
            </w:div>
          </w:divsChild>
        </w:div>
        <w:div w:id="474833582">
          <w:marLeft w:val="0"/>
          <w:marRight w:val="0"/>
          <w:marTop w:val="0"/>
          <w:marBottom w:val="0"/>
          <w:divBdr>
            <w:top w:val="none" w:sz="0" w:space="0" w:color="auto"/>
            <w:left w:val="none" w:sz="0" w:space="0" w:color="auto"/>
            <w:bottom w:val="none" w:sz="0" w:space="0" w:color="auto"/>
            <w:right w:val="none" w:sz="0" w:space="0" w:color="auto"/>
          </w:divBdr>
          <w:divsChild>
            <w:div w:id="1236356129">
              <w:marLeft w:val="0"/>
              <w:marRight w:val="0"/>
              <w:marTop w:val="0"/>
              <w:marBottom w:val="0"/>
              <w:divBdr>
                <w:top w:val="none" w:sz="0" w:space="0" w:color="auto"/>
                <w:left w:val="none" w:sz="0" w:space="0" w:color="auto"/>
                <w:bottom w:val="none" w:sz="0" w:space="0" w:color="auto"/>
                <w:right w:val="none" w:sz="0" w:space="0" w:color="auto"/>
              </w:divBdr>
            </w:div>
          </w:divsChild>
        </w:div>
        <w:div w:id="296028875">
          <w:marLeft w:val="0"/>
          <w:marRight w:val="0"/>
          <w:marTop w:val="0"/>
          <w:marBottom w:val="0"/>
          <w:divBdr>
            <w:top w:val="none" w:sz="0" w:space="0" w:color="auto"/>
            <w:left w:val="none" w:sz="0" w:space="0" w:color="auto"/>
            <w:bottom w:val="none" w:sz="0" w:space="0" w:color="auto"/>
            <w:right w:val="none" w:sz="0" w:space="0" w:color="auto"/>
          </w:divBdr>
          <w:divsChild>
            <w:div w:id="1076703366">
              <w:marLeft w:val="0"/>
              <w:marRight w:val="0"/>
              <w:marTop w:val="0"/>
              <w:marBottom w:val="0"/>
              <w:divBdr>
                <w:top w:val="none" w:sz="0" w:space="0" w:color="auto"/>
                <w:left w:val="none" w:sz="0" w:space="0" w:color="auto"/>
                <w:bottom w:val="none" w:sz="0" w:space="0" w:color="auto"/>
                <w:right w:val="none" w:sz="0" w:space="0" w:color="auto"/>
              </w:divBdr>
            </w:div>
          </w:divsChild>
        </w:div>
        <w:div w:id="1970276625">
          <w:marLeft w:val="0"/>
          <w:marRight w:val="0"/>
          <w:marTop w:val="0"/>
          <w:marBottom w:val="0"/>
          <w:divBdr>
            <w:top w:val="none" w:sz="0" w:space="0" w:color="auto"/>
            <w:left w:val="none" w:sz="0" w:space="0" w:color="auto"/>
            <w:bottom w:val="none" w:sz="0" w:space="0" w:color="auto"/>
            <w:right w:val="none" w:sz="0" w:space="0" w:color="auto"/>
          </w:divBdr>
          <w:divsChild>
            <w:div w:id="141318573">
              <w:marLeft w:val="0"/>
              <w:marRight w:val="0"/>
              <w:marTop w:val="0"/>
              <w:marBottom w:val="0"/>
              <w:divBdr>
                <w:top w:val="none" w:sz="0" w:space="0" w:color="auto"/>
                <w:left w:val="none" w:sz="0" w:space="0" w:color="auto"/>
                <w:bottom w:val="none" w:sz="0" w:space="0" w:color="auto"/>
                <w:right w:val="none" w:sz="0" w:space="0" w:color="auto"/>
              </w:divBdr>
            </w:div>
          </w:divsChild>
        </w:div>
        <w:div w:id="920139997">
          <w:marLeft w:val="0"/>
          <w:marRight w:val="0"/>
          <w:marTop w:val="0"/>
          <w:marBottom w:val="0"/>
          <w:divBdr>
            <w:top w:val="none" w:sz="0" w:space="0" w:color="auto"/>
            <w:left w:val="none" w:sz="0" w:space="0" w:color="auto"/>
            <w:bottom w:val="none" w:sz="0" w:space="0" w:color="auto"/>
            <w:right w:val="none" w:sz="0" w:space="0" w:color="auto"/>
          </w:divBdr>
          <w:divsChild>
            <w:div w:id="1671446704">
              <w:marLeft w:val="0"/>
              <w:marRight w:val="0"/>
              <w:marTop w:val="0"/>
              <w:marBottom w:val="0"/>
              <w:divBdr>
                <w:top w:val="none" w:sz="0" w:space="0" w:color="auto"/>
                <w:left w:val="none" w:sz="0" w:space="0" w:color="auto"/>
                <w:bottom w:val="none" w:sz="0" w:space="0" w:color="auto"/>
                <w:right w:val="none" w:sz="0" w:space="0" w:color="auto"/>
              </w:divBdr>
            </w:div>
          </w:divsChild>
        </w:div>
        <w:div w:id="2125423701">
          <w:marLeft w:val="0"/>
          <w:marRight w:val="0"/>
          <w:marTop w:val="0"/>
          <w:marBottom w:val="0"/>
          <w:divBdr>
            <w:top w:val="none" w:sz="0" w:space="0" w:color="auto"/>
            <w:left w:val="none" w:sz="0" w:space="0" w:color="auto"/>
            <w:bottom w:val="none" w:sz="0" w:space="0" w:color="auto"/>
            <w:right w:val="none" w:sz="0" w:space="0" w:color="auto"/>
          </w:divBdr>
          <w:divsChild>
            <w:div w:id="383334037">
              <w:marLeft w:val="0"/>
              <w:marRight w:val="0"/>
              <w:marTop w:val="0"/>
              <w:marBottom w:val="0"/>
              <w:divBdr>
                <w:top w:val="none" w:sz="0" w:space="0" w:color="auto"/>
                <w:left w:val="none" w:sz="0" w:space="0" w:color="auto"/>
                <w:bottom w:val="none" w:sz="0" w:space="0" w:color="auto"/>
                <w:right w:val="none" w:sz="0" w:space="0" w:color="auto"/>
              </w:divBdr>
            </w:div>
          </w:divsChild>
        </w:div>
        <w:div w:id="1210416868">
          <w:marLeft w:val="0"/>
          <w:marRight w:val="0"/>
          <w:marTop w:val="0"/>
          <w:marBottom w:val="0"/>
          <w:divBdr>
            <w:top w:val="none" w:sz="0" w:space="0" w:color="auto"/>
            <w:left w:val="none" w:sz="0" w:space="0" w:color="auto"/>
            <w:bottom w:val="none" w:sz="0" w:space="0" w:color="auto"/>
            <w:right w:val="none" w:sz="0" w:space="0" w:color="auto"/>
          </w:divBdr>
          <w:divsChild>
            <w:div w:id="1197280609">
              <w:marLeft w:val="0"/>
              <w:marRight w:val="0"/>
              <w:marTop w:val="0"/>
              <w:marBottom w:val="0"/>
              <w:divBdr>
                <w:top w:val="none" w:sz="0" w:space="0" w:color="auto"/>
                <w:left w:val="none" w:sz="0" w:space="0" w:color="auto"/>
                <w:bottom w:val="none" w:sz="0" w:space="0" w:color="auto"/>
                <w:right w:val="none" w:sz="0" w:space="0" w:color="auto"/>
              </w:divBdr>
            </w:div>
          </w:divsChild>
        </w:div>
        <w:div w:id="876939898">
          <w:marLeft w:val="0"/>
          <w:marRight w:val="0"/>
          <w:marTop w:val="0"/>
          <w:marBottom w:val="0"/>
          <w:divBdr>
            <w:top w:val="none" w:sz="0" w:space="0" w:color="auto"/>
            <w:left w:val="none" w:sz="0" w:space="0" w:color="auto"/>
            <w:bottom w:val="none" w:sz="0" w:space="0" w:color="auto"/>
            <w:right w:val="none" w:sz="0" w:space="0" w:color="auto"/>
          </w:divBdr>
          <w:divsChild>
            <w:div w:id="198014312">
              <w:marLeft w:val="0"/>
              <w:marRight w:val="0"/>
              <w:marTop w:val="0"/>
              <w:marBottom w:val="0"/>
              <w:divBdr>
                <w:top w:val="none" w:sz="0" w:space="0" w:color="auto"/>
                <w:left w:val="none" w:sz="0" w:space="0" w:color="auto"/>
                <w:bottom w:val="none" w:sz="0" w:space="0" w:color="auto"/>
                <w:right w:val="none" w:sz="0" w:space="0" w:color="auto"/>
              </w:divBdr>
            </w:div>
          </w:divsChild>
        </w:div>
        <w:div w:id="1405639355">
          <w:marLeft w:val="0"/>
          <w:marRight w:val="0"/>
          <w:marTop w:val="0"/>
          <w:marBottom w:val="0"/>
          <w:divBdr>
            <w:top w:val="none" w:sz="0" w:space="0" w:color="auto"/>
            <w:left w:val="none" w:sz="0" w:space="0" w:color="auto"/>
            <w:bottom w:val="none" w:sz="0" w:space="0" w:color="auto"/>
            <w:right w:val="none" w:sz="0" w:space="0" w:color="auto"/>
          </w:divBdr>
          <w:divsChild>
            <w:div w:id="1125238">
              <w:marLeft w:val="0"/>
              <w:marRight w:val="0"/>
              <w:marTop w:val="0"/>
              <w:marBottom w:val="0"/>
              <w:divBdr>
                <w:top w:val="none" w:sz="0" w:space="0" w:color="auto"/>
                <w:left w:val="none" w:sz="0" w:space="0" w:color="auto"/>
                <w:bottom w:val="none" w:sz="0" w:space="0" w:color="auto"/>
                <w:right w:val="none" w:sz="0" w:space="0" w:color="auto"/>
              </w:divBdr>
            </w:div>
          </w:divsChild>
        </w:div>
        <w:div w:id="2097049008">
          <w:marLeft w:val="0"/>
          <w:marRight w:val="0"/>
          <w:marTop w:val="0"/>
          <w:marBottom w:val="0"/>
          <w:divBdr>
            <w:top w:val="none" w:sz="0" w:space="0" w:color="auto"/>
            <w:left w:val="none" w:sz="0" w:space="0" w:color="auto"/>
            <w:bottom w:val="none" w:sz="0" w:space="0" w:color="auto"/>
            <w:right w:val="none" w:sz="0" w:space="0" w:color="auto"/>
          </w:divBdr>
          <w:divsChild>
            <w:div w:id="1688870117">
              <w:marLeft w:val="0"/>
              <w:marRight w:val="0"/>
              <w:marTop w:val="0"/>
              <w:marBottom w:val="0"/>
              <w:divBdr>
                <w:top w:val="none" w:sz="0" w:space="0" w:color="auto"/>
                <w:left w:val="none" w:sz="0" w:space="0" w:color="auto"/>
                <w:bottom w:val="none" w:sz="0" w:space="0" w:color="auto"/>
                <w:right w:val="none" w:sz="0" w:space="0" w:color="auto"/>
              </w:divBdr>
            </w:div>
          </w:divsChild>
        </w:div>
        <w:div w:id="2130001802">
          <w:marLeft w:val="0"/>
          <w:marRight w:val="0"/>
          <w:marTop w:val="0"/>
          <w:marBottom w:val="0"/>
          <w:divBdr>
            <w:top w:val="none" w:sz="0" w:space="0" w:color="auto"/>
            <w:left w:val="none" w:sz="0" w:space="0" w:color="auto"/>
            <w:bottom w:val="none" w:sz="0" w:space="0" w:color="auto"/>
            <w:right w:val="none" w:sz="0" w:space="0" w:color="auto"/>
          </w:divBdr>
          <w:divsChild>
            <w:div w:id="551119456">
              <w:marLeft w:val="0"/>
              <w:marRight w:val="0"/>
              <w:marTop w:val="0"/>
              <w:marBottom w:val="0"/>
              <w:divBdr>
                <w:top w:val="none" w:sz="0" w:space="0" w:color="auto"/>
                <w:left w:val="none" w:sz="0" w:space="0" w:color="auto"/>
                <w:bottom w:val="none" w:sz="0" w:space="0" w:color="auto"/>
                <w:right w:val="none" w:sz="0" w:space="0" w:color="auto"/>
              </w:divBdr>
            </w:div>
          </w:divsChild>
        </w:div>
        <w:div w:id="1389720155">
          <w:marLeft w:val="0"/>
          <w:marRight w:val="0"/>
          <w:marTop w:val="0"/>
          <w:marBottom w:val="0"/>
          <w:divBdr>
            <w:top w:val="none" w:sz="0" w:space="0" w:color="auto"/>
            <w:left w:val="none" w:sz="0" w:space="0" w:color="auto"/>
            <w:bottom w:val="none" w:sz="0" w:space="0" w:color="auto"/>
            <w:right w:val="none" w:sz="0" w:space="0" w:color="auto"/>
          </w:divBdr>
          <w:divsChild>
            <w:div w:id="907425581">
              <w:marLeft w:val="0"/>
              <w:marRight w:val="0"/>
              <w:marTop w:val="0"/>
              <w:marBottom w:val="0"/>
              <w:divBdr>
                <w:top w:val="none" w:sz="0" w:space="0" w:color="auto"/>
                <w:left w:val="none" w:sz="0" w:space="0" w:color="auto"/>
                <w:bottom w:val="none" w:sz="0" w:space="0" w:color="auto"/>
                <w:right w:val="none" w:sz="0" w:space="0" w:color="auto"/>
              </w:divBdr>
            </w:div>
          </w:divsChild>
        </w:div>
        <w:div w:id="318579387">
          <w:marLeft w:val="0"/>
          <w:marRight w:val="0"/>
          <w:marTop w:val="0"/>
          <w:marBottom w:val="0"/>
          <w:divBdr>
            <w:top w:val="none" w:sz="0" w:space="0" w:color="auto"/>
            <w:left w:val="none" w:sz="0" w:space="0" w:color="auto"/>
            <w:bottom w:val="none" w:sz="0" w:space="0" w:color="auto"/>
            <w:right w:val="none" w:sz="0" w:space="0" w:color="auto"/>
          </w:divBdr>
          <w:divsChild>
            <w:div w:id="647591117">
              <w:marLeft w:val="0"/>
              <w:marRight w:val="0"/>
              <w:marTop w:val="0"/>
              <w:marBottom w:val="0"/>
              <w:divBdr>
                <w:top w:val="none" w:sz="0" w:space="0" w:color="auto"/>
                <w:left w:val="none" w:sz="0" w:space="0" w:color="auto"/>
                <w:bottom w:val="none" w:sz="0" w:space="0" w:color="auto"/>
                <w:right w:val="none" w:sz="0" w:space="0" w:color="auto"/>
              </w:divBdr>
            </w:div>
          </w:divsChild>
        </w:div>
        <w:div w:id="649602078">
          <w:marLeft w:val="0"/>
          <w:marRight w:val="0"/>
          <w:marTop w:val="0"/>
          <w:marBottom w:val="0"/>
          <w:divBdr>
            <w:top w:val="none" w:sz="0" w:space="0" w:color="auto"/>
            <w:left w:val="none" w:sz="0" w:space="0" w:color="auto"/>
            <w:bottom w:val="none" w:sz="0" w:space="0" w:color="auto"/>
            <w:right w:val="none" w:sz="0" w:space="0" w:color="auto"/>
          </w:divBdr>
          <w:divsChild>
            <w:div w:id="1983458458">
              <w:marLeft w:val="0"/>
              <w:marRight w:val="0"/>
              <w:marTop w:val="0"/>
              <w:marBottom w:val="0"/>
              <w:divBdr>
                <w:top w:val="none" w:sz="0" w:space="0" w:color="auto"/>
                <w:left w:val="none" w:sz="0" w:space="0" w:color="auto"/>
                <w:bottom w:val="none" w:sz="0" w:space="0" w:color="auto"/>
                <w:right w:val="none" w:sz="0" w:space="0" w:color="auto"/>
              </w:divBdr>
            </w:div>
          </w:divsChild>
        </w:div>
        <w:div w:id="1721057272">
          <w:marLeft w:val="0"/>
          <w:marRight w:val="0"/>
          <w:marTop w:val="0"/>
          <w:marBottom w:val="0"/>
          <w:divBdr>
            <w:top w:val="none" w:sz="0" w:space="0" w:color="auto"/>
            <w:left w:val="none" w:sz="0" w:space="0" w:color="auto"/>
            <w:bottom w:val="none" w:sz="0" w:space="0" w:color="auto"/>
            <w:right w:val="none" w:sz="0" w:space="0" w:color="auto"/>
          </w:divBdr>
          <w:divsChild>
            <w:div w:id="460802229">
              <w:marLeft w:val="0"/>
              <w:marRight w:val="0"/>
              <w:marTop w:val="0"/>
              <w:marBottom w:val="0"/>
              <w:divBdr>
                <w:top w:val="none" w:sz="0" w:space="0" w:color="auto"/>
                <w:left w:val="none" w:sz="0" w:space="0" w:color="auto"/>
                <w:bottom w:val="none" w:sz="0" w:space="0" w:color="auto"/>
                <w:right w:val="none" w:sz="0" w:space="0" w:color="auto"/>
              </w:divBdr>
            </w:div>
          </w:divsChild>
        </w:div>
        <w:div w:id="498807863">
          <w:marLeft w:val="0"/>
          <w:marRight w:val="0"/>
          <w:marTop w:val="0"/>
          <w:marBottom w:val="0"/>
          <w:divBdr>
            <w:top w:val="none" w:sz="0" w:space="0" w:color="auto"/>
            <w:left w:val="none" w:sz="0" w:space="0" w:color="auto"/>
            <w:bottom w:val="none" w:sz="0" w:space="0" w:color="auto"/>
            <w:right w:val="none" w:sz="0" w:space="0" w:color="auto"/>
          </w:divBdr>
          <w:divsChild>
            <w:div w:id="557979654">
              <w:marLeft w:val="0"/>
              <w:marRight w:val="0"/>
              <w:marTop w:val="0"/>
              <w:marBottom w:val="0"/>
              <w:divBdr>
                <w:top w:val="none" w:sz="0" w:space="0" w:color="auto"/>
                <w:left w:val="none" w:sz="0" w:space="0" w:color="auto"/>
                <w:bottom w:val="none" w:sz="0" w:space="0" w:color="auto"/>
                <w:right w:val="none" w:sz="0" w:space="0" w:color="auto"/>
              </w:divBdr>
            </w:div>
          </w:divsChild>
        </w:div>
        <w:div w:id="2014840716">
          <w:marLeft w:val="0"/>
          <w:marRight w:val="0"/>
          <w:marTop w:val="0"/>
          <w:marBottom w:val="0"/>
          <w:divBdr>
            <w:top w:val="none" w:sz="0" w:space="0" w:color="auto"/>
            <w:left w:val="none" w:sz="0" w:space="0" w:color="auto"/>
            <w:bottom w:val="none" w:sz="0" w:space="0" w:color="auto"/>
            <w:right w:val="none" w:sz="0" w:space="0" w:color="auto"/>
          </w:divBdr>
          <w:divsChild>
            <w:div w:id="965738906">
              <w:marLeft w:val="0"/>
              <w:marRight w:val="0"/>
              <w:marTop w:val="0"/>
              <w:marBottom w:val="0"/>
              <w:divBdr>
                <w:top w:val="none" w:sz="0" w:space="0" w:color="auto"/>
                <w:left w:val="none" w:sz="0" w:space="0" w:color="auto"/>
                <w:bottom w:val="none" w:sz="0" w:space="0" w:color="auto"/>
                <w:right w:val="none" w:sz="0" w:space="0" w:color="auto"/>
              </w:divBdr>
            </w:div>
          </w:divsChild>
        </w:div>
        <w:div w:id="263080320">
          <w:marLeft w:val="0"/>
          <w:marRight w:val="0"/>
          <w:marTop w:val="0"/>
          <w:marBottom w:val="0"/>
          <w:divBdr>
            <w:top w:val="none" w:sz="0" w:space="0" w:color="auto"/>
            <w:left w:val="none" w:sz="0" w:space="0" w:color="auto"/>
            <w:bottom w:val="none" w:sz="0" w:space="0" w:color="auto"/>
            <w:right w:val="none" w:sz="0" w:space="0" w:color="auto"/>
          </w:divBdr>
          <w:divsChild>
            <w:div w:id="2133010619">
              <w:marLeft w:val="0"/>
              <w:marRight w:val="0"/>
              <w:marTop w:val="0"/>
              <w:marBottom w:val="0"/>
              <w:divBdr>
                <w:top w:val="none" w:sz="0" w:space="0" w:color="auto"/>
                <w:left w:val="none" w:sz="0" w:space="0" w:color="auto"/>
                <w:bottom w:val="none" w:sz="0" w:space="0" w:color="auto"/>
                <w:right w:val="none" w:sz="0" w:space="0" w:color="auto"/>
              </w:divBdr>
            </w:div>
          </w:divsChild>
        </w:div>
        <w:div w:id="230889639">
          <w:marLeft w:val="0"/>
          <w:marRight w:val="0"/>
          <w:marTop w:val="0"/>
          <w:marBottom w:val="0"/>
          <w:divBdr>
            <w:top w:val="none" w:sz="0" w:space="0" w:color="auto"/>
            <w:left w:val="none" w:sz="0" w:space="0" w:color="auto"/>
            <w:bottom w:val="none" w:sz="0" w:space="0" w:color="auto"/>
            <w:right w:val="none" w:sz="0" w:space="0" w:color="auto"/>
          </w:divBdr>
          <w:divsChild>
            <w:div w:id="1511018325">
              <w:marLeft w:val="0"/>
              <w:marRight w:val="0"/>
              <w:marTop w:val="0"/>
              <w:marBottom w:val="0"/>
              <w:divBdr>
                <w:top w:val="none" w:sz="0" w:space="0" w:color="auto"/>
                <w:left w:val="none" w:sz="0" w:space="0" w:color="auto"/>
                <w:bottom w:val="none" w:sz="0" w:space="0" w:color="auto"/>
                <w:right w:val="none" w:sz="0" w:space="0" w:color="auto"/>
              </w:divBdr>
            </w:div>
          </w:divsChild>
        </w:div>
        <w:div w:id="517692694">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sChild>
        </w:div>
        <w:div w:id="758330729">
          <w:marLeft w:val="0"/>
          <w:marRight w:val="0"/>
          <w:marTop w:val="0"/>
          <w:marBottom w:val="0"/>
          <w:divBdr>
            <w:top w:val="none" w:sz="0" w:space="0" w:color="auto"/>
            <w:left w:val="none" w:sz="0" w:space="0" w:color="auto"/>
            <w:bottom w:val="none" w:sz="0" w:space="0" w:color="auto"/>
            <w:right w:val="none" w:sz="0" w:space="0" w:color="auto"/>
          </w:divBdr>
          <w:divsChild>
            <w:div w:id="1242913326">
              <w:marLeft w:val="0"/>
              <w:marRight w:val="0"/>
              <w:marTop w:val="0"/>
              <w:marBottom w:val="0"/>
              <w:divBdr>
                <w:top w:val="none" w:sz="0" w:space="0" w:color="auto"/>
                <w:left w:val="none" w:sz="0" w:space="0" w:color="auto"/>
                <w:bottom w:val="none" w:sz="0" w:space="0" w:color="auto"/>
                <w:right w:val="none" w:sz="0" w:space="0" w:color="auto"/>
              </w:divBdr>
            </w:div>
          </w:divsChild>
        </w:div>
        <w:div w:id="1365401766">
          <w:marLeft w:val="0"/>
          <w:marRight w:val="0"/>
          <w:marTop w:val="0"/>
          <w:marBottom w:val="0"/>
          <w:divBdr>
            <w:top w:val="none" w:sz="0" w:space="0" w:color="auto"/>
            <w:left w:val="none" w:sz="0" w:space="0" w:color="auto"/>
            <w:bottom w:val="none" w:sz="0" w:space="0" w:color="auto"/>
            <w:right w:val="none" w:sz="0" w:space="0" w:color="auto"/>
          </w:divBdr>
          <w:divsChild>
            <w:div w:id="584925401">
              <w:marLeft w:val="0"/>
              <w:marRight w:val="0"/>
              <w:marTop w:val="0"/>
              <w:marBottom w:val="0"/>
              <w:divBdr>
                <w:top w:val="none" w:sz="0" w:space="0" w:color="auto"/>
                <w:left w:val="none" w:sz="0" w:space="0" w:color="auto"/>
                <w:bottom w:val="none" w:sz="0" w:space="0" w:color="auto"/>
                <w:right w:val="none" w:sz="0" w:space="0" w:color="auto"/>
              </w:divBdr>
            </w:div>
          </w:divsChild>
        </w:div>
        <w:div w:id="1410076406">
          <w:marLeft w:val="0"/>
          <w:marRight w:val="0"/>
          <w:marTop w:val="0"/>
          <w:marBottom w:val="0"/>
          <w:divBdr>
            <w:top w:val="none" w:sz="0" w:space="0" w:color="auto"/>
            <w:left w:val="none" w:sz="0" w:space="0" w:color="auto"/>
            <w:bottom w:val="none" w:sz="0" w:space="0" w:color="auto"/>
            <w:right w:val="none" w:sz="0" w:space="0" w:color="auto"/>
          </w:divBdr>
          <w:divsChild>
            <w:div w:id="1637563885">
              <w:marLeft w:val="0"/>
              <w:marRight w:val="0"/>
              <w:marTop w:val="0"/>
              <w:marBottom w:val="0"/>
              <w:divBdr>
                <w:top w:val="none" w:sz="0" w:space="0" w:color="auto"/>
                <w:left w:val="none" w:sz="0" w:space="0" w:color="auto"/>
                <w:bottom w:val="none" w:sz="0" w:space="0" w:color="auto"/>
                <w:right w:val="none" w:sz="0" w:space="0" w:color="auto"/>
              </w:divBdr>
            </w:div>
          </w:divsChild>
        </w:div>
        <w:div w:id="778908986">
          <w:marLeft w:val="0"/>
          <w:marRight w:val="0"/>
          <w:marTop w:val="0"/>
          <w:marBottom w:val="0"/>
          <w:divBdr>
            <w:top w:val="none" w:sz="0" w:space="0" w:color="auto"/>
            <w:left w:val="none" w:sz="0" w:space="0" w:color="auto"/>
            <w:bottom w:val="none" w:sz="0" w:space="0" w:color="auto"/>
            <w:right w:val="none" w:sz="0" w:space="0" w:color="auto"/>
          </w:divBdr>
          <w:divsChild>
            <w:div w:id="4868242">
              <w:marLeft w:val="0"/>
              <w:marRight w:val="0"/>
              <w:marTop w:val="0"/>
              <w:marBottom w:val="0"/>
              <w:divBdr>
                <w:top w:val="none" w:sz="0" w:space="0" w:color="auto"/>
                <w:left w:val="none" w:sz="0" w:space="0" w:color="auto"/>
                <w:bottom w:val="none" w:sz="0" w:space="0" w:color="auto"/>
                <w:right w:val="none" w:sz="0" w:space="0" w:color="auto"/>
              </w:divBdr>
            </w:div>
          </w:divsChild>
        </w:div>
        <w:div w:id="530579952">
          <w:marLeft w:val="0"/>
          <w:marRight w:val="0"/>
          <w:marTop w:val="0"/>
          <w:marBottom w:val="0"/>
          <w:divBdr>
            <w:top w:val="none" w:sz="0" w:space="0" w:color="auto"/>
            <w:left w:val="none" w:sz="0" w:space="0" w:color="auto"/>
            <w:bottom w:val="none" w:sz="0" w:space="0" w:color="auto"/>
            <w:right w:val="none" w:sz="0" w:space="0" w:color="auto"/>
          </w:divBdr>
          <w:divsChild>
            <w:div w:id="2064862848">
              <w:marLeft w:val="0"/>
              <w:marRight w:val="0"/>
              <w:marTop w:val="0"/>
              <w:marBottom w:val="0"/>
              <w:divBdr>
                <w:top w:val="none" w:sz="0" w:space="0" w:color="auto"/>
                <w:left w:val="none" w:sz="0" w:space="0" w:color="auto"/>
                <w:bottom w:val="none" w:sz="0" w:space="0" w:color="auto"/>
                <w:right w:val="none" w:sz="0" w:space="0" w:color="auto"/>
              </w:divBdr>
            </w:div>
          </w:divsChild>
        </w:div>
        <w:div w:id="512840058">
          <w:marLeft w:val="0"/>
          <w:marRight w:val="0"/>
          <w:marTop w:val="0"/>
          <w:marBottom w:val="0"/>
          <w:divBdr>
            <w:top w:val="none" w:sz="0" w:space="0" w:color="auto"/>
            <w:left w:val="none" w:sz="0" w:space="0" w:color="auto"/>
            <w:bottom w:val="none" w:sz="0" w:space="0" w:color="auto"/>
            <w:right w:val="none" w:sz="0" w:space="0" w:color="auto"/>
          </w:divBdr>
          <w:divsChild>
            <w:div w:id="1827629584">
              <w:marLeft w:val="0"/>
              <w:marRight w:val="0"/>
              <w:marTop w:val="0"/>
              <w:marBottom w:val="0"/>
              <w:divBdr>
                <w:top w:val="none" w:sz="0" w:space="0" w:color="auto"/>
                <w:left w:val="none" w:sz="0" w:space="0" w:color="auto"/>
                <w:bottom w:val="none" w:sz="0" w:space="0" w:color="auto"/>
                <w:right w:val="none" w:sz="0" w:space="0" w:color="auto"/>
              </w:divBdr>
            </w:div>
          </w:divsChild>
        </w:div>
        <w:div w:id="516037894">
          <w:marLeft w:val="0"/>
          <w:marRight w:val="0"/>
          <w:marTop w:val="0"/>
          <w:marBottom w:val="0"/>
          <w:divBdr>
            <w:top w:val="none" w:sz="0" w:space="0" w:color="auto"/>
            <w:left w:val="none" w:sz="0" w:space="0" w:color="auto"/>
            <w:bottom w:val="none" w:sz="0" w:space="0" w:color="auto"/>
            <w:right w:val="none" w:sz="0" w:space="0" w:color="auto"/>
          </w:divBdr>
          <w:divsChild>
            <w:div w:id="1268272097">
              <w:marLeft w:val="0"/>
              <w:marRight w:val="0"/>
              <w:marTop w:val="0"/>
              <w:marBottom w:val="0"/>
              <w:divBdr>
                <w:top w:val="none" w:sz="0" w:space="0" w:color="auto"/>
                <w:left w:val="none" w:sz="0" w:space="0" w:color="auto"/>
                <w:bottom w:val="none" w:sz="0" w:space="0" w:color="auto"/>
                <w:right w:val="none" w:sz="0" w:space="0" w:color="auto"/>
              </w:divBdr>
            </w:div>
          </w:divsChild>
        </w:div>
        <w:div w:id="950014849">
          <w:marLeft w:val="0"/>
          <w:marRight w:val="0"/>
          <w:marTop w:val="0"/>
          <w:marBottom w:val="0"/>
          <w:divBdr>
            <w:top w:val="none" w:sz="0" w:space="0" w:color="auto"/>
            <w:left w:val="none" w:sz="0" w:space="0" w:color="auto"/>
            <w:bottom w:val="none" w:sz="0" w:space="0" w:color="auto"/>
            <w:right w:val="none" w:sz="0" w:space="0" w:color="auto"/>
          </w:divBdr>
          <w:divsChild>
            <w:div w:id="1920862664">
              <w:marLeft w:val="0"/>
              <w:marRight w:val="0"/>
              <w:marTop w:val="0"/>
              <w:marBottom w:val="0"/>
              <w:divBdr>
                <w:top w:val="none" w:sz="0" w:space="0" w:color="auto"/>
                <w:left w:val="none" w:sz="0" w:space="0" w:color="auto"/>
                <w:bottom w:val="none" w:sz="0" w:space="0" w:color="auto"/>
                <w:right w:val="none" w:sz="0" w:space="0" w:color="auto"/>
              </w:divBdr>
            </w:div>
          </w:divsChild>
        </w:div>
        <w:div w:id="1801459877">
          <w:marLeft w:val="0"/>
          <w:marRight w:val="0"/>
          <w:marTop w:val="0"/>
          <w:marBottom w:val="0"/>
          <w:divBdr>
            <w:top w:val="none" w:sz="0" w:space="0" w:color="auto"/>
            <w:left w:val="none" w:sz="0" w:space="0" w:color="auto"/>
            <w:bottom w:val="none" w:sz="0" w:space="0" w:color="auto"/>
            <w:right w:val="none" w:sz="0" w:space="0" w:color="auto"/>
          </w:divBdr>
          <w:divsChild>
            <w:div w:id="1128663200">
              <w:marLeft w:val="0"/>
              <w:marRight w:val="0"/>
              <w:marTop w:val="0"/>
              <w:marBottom w:val="0"/>
              <w:divBdr>
                <w:top w:val="none" w:sz="0" w:space="0" w:color="auto"/>
                <w:left w:val="none" w:sz="0" w:space="0" w:color="auto"/>
                <w:bottom w:val="none" w:sz="0" w:space="0" w:color="auto"/>
                <w:right w:val="none" w:sz="0" w:space="0" w:color="auto"/>
              </w:divBdr>
            </w:div>
          </w:divsChild>
        </w:div>
        <w:div w:id="1203831467">
          <w:marLeft w:val="0"/>
          <w:marRight w:val="0"/>
          <w:marTop w:val="0"/>
          <w:marBottom w:val="0"/>
          <w:divBdr>
            <w:top w:val="none" w:sz="0" w:space="0" w:color="auto"/>
            <w:left w:val="none" w:sz="0" w:space="0" w:color="auto"/>
            <w:bottom w:val="none" w:sz="0" w:space="0" w:color="auto"/>
            <w:right w:val="none" w:sz="0" w:space="0" w:color="auto"/>
          </w:divBdr>
          <w:divsChild>
            <w:div w:id="80756242">
              <w:marLeft w:val="0"/>
              <w:marRight w:val="0"/>
              <w:marTop w:val="0"/>
              <w:marBottom w:val="0"/>
              <w:divBdr>
                <w:top w:val="none" w:sz="0" w:space="0" w:color="auto"/>
                <w:left w:val="none" w:sz="0" w:space="0" w:color="auto"/>
                <w:bottom w:val="none" w:sz="0" w:space="0" w:color="auto"/>
                <w:right w:val="none" w:sz="0" w:space="0" w:color="auto"/>
              </w:divBdr>
            </w:div>
          </w:divsChild>
        </w:div>
        <w:div w:id="1428961960">
          <w:marLeft w:val="0"/>
          <w:marRight w:val="0"/>
          <w:marTop w:val="0"/>
          <w:marBottom w:val="0"/>
          <w:divBdr>
            <w:top w:val="none" w:sz="0" w:space="0" w:color="auto"/>
            <w:left w:val="none" w:sz="0" w:space="0" w:color="auto"/>
            <w:bottom w:val="none" w:sz="0" w:space="0" w:color="auto"/>
            <w:right w:val="none" w:sz="0" w:space="0" w:color="auto"/>
          </w:divBdr>
          <w:divsChild>
            <w:div w:id="1931309096">
              <w:marLeft w:val="0"/>
              <w:marRight w:val="0"/>
              <w:marTop w:val="0"/>
              <w:marBottom w:val="0"/>
              <w:divBdr>
                <w:top w:val="none" w:sz="0" w:space="0" w:color="auto"/>
                <w:left w:val="none" w:sz="0" w:space="0" w:color="auto"/>
                <w:bottom w:val="none" w:sz="0" w:space="0" w:color="auto"/>
                <w:right w:val="none" w:sz="0" w:space="0" w:color="auto"/>
              </w:divBdr>
            </w:div>
          </w:divsChild>
        </w:div>
        <w:div w:id="545072755">
          <w:marLeft w:val="0"/>
          <w:marRight w:val="0"/>
          <w:marTop w:val="0"/>
          <w:marBottom w:val="0"/>
          <w:divBdr>
            <w:top w:val="none" w:sz="0" w:space="0" w:color="auto"/>
            <w:left w:val="none" w:sz="0" w:space="0" w:color="auto"/>
            <w:bottom w:val="none" w:sz="0" w:space="0" w:color="auto"/>
            <w:right w:val="none" w:sz="0" w:space="0" w:color="auto"/>
          </w:divBdr>
          <w:divsChild>
            <w:div w:id="1252272448">
              <w:marLeft w:val="0"/>
              <w:marRight w:val="0"/>
              <w:marTop w:val="0"/>
              <w:marBottom w:val="0"/>
              <w:divBdr>
                <w:top w:val="none" w:sz="0" w:space="0" w:color="auto"/>
                <w:left w:val="none" w:sz="0" w:space="0" w:color="auto"/>
                <w:bottom w:val="none" w:sz="0" w:space="0" w:color="auto"/>
                <w:right w:val="none" w:sz="0" w:space="0" w:color="auto"/>
              </w:divBdr>
            </w:div>
          </w:divsChild>
        </w:div>
        <w:div w:id="967005876">
          <w:marLeft w:val="0"/>
          <w:marRight w:val="0"/>
          <w:marTop w:val="0"/>
          <w:marBottom w:val="0"/>
          <w:divBdr>
            <w:top w:val="none" w:sz="0" w:space="0" w:color="auto"/>
            <w:left w:val="none" w:sz="0" w:space="0" w:color="auto"/>
            <w:bottom w:val="none" w:sz="0" w:space="0" w:color="auto"/>
            <w:right w:val="none" w:sz="0" w:space="0" w:color="auto"/>
          </w:divBdr>
          <w:divsChild>
            <w:div w:id="320500559">
              <w:marLeft w:val="0"/>
              <w:marRight w:val="0"/>
              <w:marTop w:val="0"/>
              <w:marBottom w:val="0"/>
              <w:divBdr>
                <w:top w:val="none" w:sz="0" w:space="0" w:color="auto"/>
                <w:left w:val="none" w:sz="0" w:space="0" w:color="auto"/>
                <w:bottom w:val="none" w:sz="0" w:space="0" w:color="auto"/>
                <w:right w:val="none" w:sz="0" w:space="0" w:color="auto"/>
              </w:divBdr>
            </w:div>
          </w:divsChild>
        </w:div>
        <w:div w:id="583760638">
          <w:marLeft w:val="0"/>
          <w:marRight w:val="0"/>
          <w:marTop w:val="0"/>
          <w:marBottom w:val="0"/>
          <w:divBdr>
            <w:top w:val="none" w:sz="0" w:space="0" w:color="auto"/>
            <w:left w:val="none" w:sz="0" w:space="0" w:color="auto"/>
            <w:bottom w:val="none" w:sz="0" w:space="0" w:color="auto"/>
            <w:right w:val="none" w:sz="0" w:space="0" w:color="auto"/>
          </w:divBdr>
          <w:divsChild>
            <w:div w:id="12499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0988">
      <w:bodyDiv w:val="1"/>
      <w:marLeft w:val="0"/>
      <w:marRight w:val="0"/>
      <w:marTop w:val="0"/>
      <w:marBottom w:val="0"/>
      <w:divBdr>
        <w:top w:val="none" w:sz="0" w:space="0" w:color="auto"/>
        <w:left w:val="none" w:sz="0" w:space="0" w:color="auto"/>
        <w:bottom w:val="none" w:sz="0" w:space="0" w:color="auto"/>
        <w:right w:val="none" w:sz="0" w:space="0" w:color="auto"/>
      </w:divBdr>
    </w:div>
    <w:div w:id="1052466370">
      <w:bodyDiv w:val="1"/>
      <w:marLeft w:val="0"/>
      <w:marRight w:val="0"/>
      <w:marTop w:val="0"/>
      <w:marBottom w:val="0"/>
      <w:divBdr>
        <w:top w:val="none" w:sz="0" w:space="0" w:color="auto"/>
        <w:left w:val="none" w:sz="0" w:space="0" w:color="auto"/>
        <w:bottom w:val="none" w:sz="0" w:space="0" w:color="auto"/>
        <w:right w:val="none" w:sz="0" w:space="0" w:color="auto"/>
      </w:divBdr>
    </w:div>
    <w:div w:id="1074467966">
      <w:bodyDiv w:val="1"/>
      <w:marLeft w:val="0"/>
      <w:marRight w:val="0"/>
      <w:marTop w:val="0"/>
      <w:marBottom w:val="0"/>
      <w:divBdr>
        <w:top w:val="none" w:sz="0" w:space="0" w:color="auto"/>
        <w:left w:val="none" w:sz="0" w:space="0" w:color="auto"/>
        <w:bottom w:val="none" w:sz="0" w:space="0" w:color="auto"/>
        <w:right w:val="none" w:sz="0" w:space="0" w:color="auto"/>
      </w:divBdr>
    </w:div>
    <w:div w:id="1078597072">
      <w:bodyDiv w:val="1"/>
      <w:marLeft w:val="0"/>
      <w:marRight w:val="0"/>
      <w:marTop w:val="0"/>
      <w:marBottom w:val="0"/>
      <w:divBdr>
        <w:top w:val="none" w:sz="0" w:space="0" w:color="auto"/>
        <w:left w:val="none" w:sz="0" w:space="0" w:color="auto"/>
        <w:bottom w:val="none" w:sz="0" w:space="0" w:color="auto"/>
        <w:right w:val="none" w:sz="0" w:space="0" w:color="auto"/>
      </w:divBdr>
      <w:divsChild>
        <w:div w:id="448207811">
          <w:marLeft w:val="0"/>
          <w:marRight w:val="0"/>
          <w:marTop w:val="0"/>
          <w:marBottom w:val="0"/>
          <w:divBdr>
            <w:top w:val="none" w:sz="0" w:space="0" w:color="auto"/>
            <w:left w:val="none" w:sz="0" w:space="0" w:color="auto"/>
            <w:bottom w:val="none" w:sz="0" w:space="0" w:color="auto"/>
            <w:right w:val="none" w:sz="0" w:space="0" w:color="auto"/>
          </w:divBdr>
        </w:div>
        <w:div w:id="364139643">
          <w:marLeft w:val="0"/>
          <w:marRight w:val="0"/>
          <w:marTop w:val="0"/>
          <w:marBottom w:val="0"/>
          <w:divBdr>
            <w:top w:val="none" w:sz="0" w:space="0" w:color="auto"/>
            <w:left w:val="none" w:sz="0" w:space="0" w:color="auto"/>
            <w:bottom w:val="none" w:sz="0" w:space="0" w:color="auto"/>
            <w:right w:val="none" w:sz="0" w:space="0" w:color="auto"/>
          </w:divBdr>
        </w:div>
        <w:div w:id="424497258">
          <w:marLeft w:val="0"/>
          <w:marRight w:val="0"/>
          <w:marTop w:val="0"/>
          <w:marBottom w:val="0"/>
          <w:divBdr>
            <w:top w:val="none" w:sz="0" w:space="0" w:color="auto"/>
            <w:left w:val="none" w:sz="0" w:space="0" w:color="auto"/>
            <w:bottom w:val="none" w:sz="0" w:space="0" w:color="auto"/>
            <w:right w:val="none" w:sz="0" w:space="0" w:color="auto"/>
          </w:divBdr>
        </w:div>
        <w:div w:id="104156918">
          <w:marLeft w:val="0"/>
          <w:marRight w:val="0"/>
          <w:marTop w:val="0"/>
          <w:marBottom w:val="0"/>
          <w:divBdr>
            <w:top w:val="none" w:sz="0" w:space="0" w:color="auto"/>
            <w:left w:val="none" w:sz="0" w:space="0" w:color="auto"/>
            <w:bottom w:val="none" w:sz="0" w:space="0" w:color="auto"/>
            <w:right w:val="none" w:sz="0" w:space="0" w:color="auto"/>
          </w:divBdr>
        </w:div>
      </w:divsChild>
    </w:div>
    <w:div w:id="1121604927">
      <w:bodyDiv w:val="1"/>
      <w:marLeft w:val="0"/>
      <w:marRight w:val="0"/>
      <w:marTop w:val="0"/>
      <w:marBottom w:val="0"/>
      <w:divBdr>
        <w:top w:val="none" w:sz="0" w:space="0" w:color="auto"/>
        <w:left w:val="none" w:sz="0" w:space="0" w:color="auto"/>
        <w:bottom w:val="none" w:sz="0" w:space="0" w:color="auto"/>
        <w:right w:val="none" w:sz="0" w:space="0" w:color="auto"/>
      </w:divBdr>
    </w:div>
    <w:div w:id="1144002157">
      <w:bodyDiv w:val="1"/>
      <w:marLeft w:val="0"/>
      <w:marRight w:val="0"/>
      <w:marTop w:val="0"/>
      <w:marBottom w:val="0"/>
      <w:divBdr>
        <w:top w:val="none" w:sz="0" w:space="0" w:color="auto"/>
        <w:left w:val="none" w:sz="0" w:space="0" w:color="auto"/>
        <w:bottom w:val="none" w:sz="0" w:space="0" w:color="auto"/>
        <w:right w:val="none" w:sz="0" w:space="0" w:color="auto"/>
      </w:divBdr>
    </w:div>
    <w:div w:id="1144158253">
      <w:bodyDiv w:val="1"/>
      <w:marLeft w:val="0"/>
      <w:marRight w:val="0"/>
      <w:marTop w:val="0"/>
      <w:marBottom w:val="0"/>
      <w:divBdr>
        <w:top w:val="none" w:sz="0" w:space="0" w:color="auto"/>
        <w:left w:val="none" w:sz="0" w:space="0" w:color="auto"/>
        <w:bottom w:val="none" w:sz="0" w:space="0" w:color="auto"/>
        <w:right w:val="none" w:sz="0" w:space="0" w:color="auto"/>
      </w:divBdr>
    </w:div>
    <w:div w:id="1159735969">
      <w:bodyDiv w:val="1"/>
      <w:marLeft w:val="0"/>
      <w:marRight w:val="0"/>
      <w:marTop w:val="0"/>
      <w:marBottom w:val="0"/>
      <w:divBdr>
        <w:top w:val="none" w:sz="0" w:space="0" w:color="auto"/>
        <w:left w:val="none" w:sz="0" w:space="0" w:color="auto"/>
        <w:bottom w:val="none" w:sz="0" w:space="0" w:color="auto"/>
        <w:right w:val="none" w:sz="0" w:space="0" w:color="auto"/>
      </w:divBdr>
    </w:div>
    <w:div w:id="1166750508">
      <w:bodyDiv w:val="1"/>
      <w:marLeft w:val="0"/>
      <w:marRight w:val="0"/>
      <w:marTop w:val="0"/>
      <w:marBottom w:val="0"/>
      <w:divBdr>
        <w:top w:val="none" w:sz="0" w:space="0" w:color="auto"/>
        <w:left w:val="none" w:sz="0" w:space="0" w:color="auto"/>
        <w:bottom w:val="none" w:sz="0" w:space="0" w:color="auto"/>
        <w:right w:val="none" w:sz="0" w:space="0" w:color="auto"/>
      </w:divBdr>
    </w:div>
    <w:div w:id="1183015530">
      <w:bodyDiv w:val="1"/>
      <w:marLeft w:val="0"/>
      <w:marRight w:val="0"/>
      <w:marTop w:val="0"/>
      <w:marBottom w:val="0"/>
      <w:divBdr>
        <w:top w:val="none" w:sz="0" w:space="0" w:color="auto"/>
        <w:left w:val="none" w:sz="0" w:space="0" w:color="auto"/>
        <w:bottom w:val="none" w:sz="0" w:space="0" w:color="auto"/>
        <w:right w:val="none" w:sz="0" w:space="0" w:color="auto"/>
      </w:divBdr>
    </w:div>
    <w:div w:id="1185823456">
      <w:bodyDiv w:val="1"/>
      <w:marLeft w:val="0"/>
      <w:marRight w:val="0"/>
      <w:marTop w:val="0"/>
      <w:marBottom w:val="0"/>
      <w:divBdr>
        <w:top w:val="none" w:sz="0" w:space="0" w:color="auto"/>
        <w:left w:val="none" w:sz="0" w:space="0" w:color="auto"/>
        <w:bottom w:val="none" w:sz="0" w:space="0" w:color="auto"/>
        <w:right w:val="none" w:sz="0" w:space="0" w:color="auto"/>
      </w:divBdr>
    </w:div>
    <w:div w:id="1213080312">
      <w:bodyDiv w:val="1"/>
      <w:marLeft w:val="0"/>
      <w:marRight w:val="0"/>
      <w:marTop w:val="0"/>
      <w:marBottom w:val="0"/>
      <w:divBdr>
        <w:top w:val="none" w:sz="0" w:space="0" w:color="auto"/>
        <w:left w:val="none" w:sz="0" w:space="0" w:color="auto"/>
        <w:bottom w:val="none" w:sz="0" w:space="0" w:color="auto"/>
        <w:right w:val="none" w:sz="0" w:space="0" w:color="auto"/>
      </w:divBdr>
    </w:div>
    <w:div w:id="1225875779">
      <w:bodyDiv w:val="1"/>
      <w:marLeft w:val="0"/>
      <w:marRight w:val="0"/>
      <w:marTop w:val="0"/>
      <w:marBottom w:val="0"/>
      <w:divBdr>
        <w:top w:val="none" w:sz="0" w:space="0" w:color="auto"/>
        <w:left w:val="none" w:sz="0" w:space="0" w:color="auto"/>
        <w:bottom w:val="none" w:sz="0" w:space="0" w:color="auto"/>
        <w:right w:val="none" w:sz="0" w:space="0" w:color="auto"/>
      </w:divBdr>
    </w:div>
    <w:div w:id="1233931573">
      <w:bodyDiv w:val="1"/>
      <w:marLeft w:val="0"/>
      <w:marRight w:val="0"/>
      <w:marTop w:val="0"/>
      <w:marBottom w:val="0"/>
      <w:divBdr>
        <w:top w:val="none" w:sz="0" w:space="0" w:color="auto"/>
        <w:left w:val="none" w:sz="0" w:space="0" w:color="auto"/>
        <w:bottom w:val="none" w:sz="0" w:space="0" w:color="auto"/>
        <w:right w:val="none" w:sz="0" w:space="0" w:color="auto"/>
      </w:divBdr>
    </w:div>
    <w:div w:id="1256278876">
      <w:bodyDiv w:val="1"/>
      <w:marLeft w:val="0"/>
      <w:marRight w:val="0"/>
      <w:marTop w:val="0"/>
      <w:marBottom w:val="0"/>
      <w:divBdr>
        <w:top w:val="none" w:sz="0" w:space="0" w:color="auto"/>
        <w:left w:val="none" w:sz="0" w:space="0" w:color="auto"/>
        <w:bottom w:val="none" w:sz="0" w:space="0" w:color="auto"/>
        <w:right w:val="none" w:sz="0" w:space="0" w:color="auto"/>
      </w:divBdr>
    </w:div>
    <w:div w:id="1287544538">
      <w:bodyDiv w:val="1"/>
      <w:marLeft w:val="0"/>
      <w:marRight w:val="0"/>
      <w:marTop w:val="0"/>
      <w:marBottom w:val="0"/>
      <w:divBdr>
        <w:top w:val="none" w:sz="0" w:space="0" w:color="auto"/>
        <w:left w:val="none" w:sz="0" w:space="0" w:color="auto"/>
        <w:bottom w:val="none" w:sz="0" w:space="0" w:color="auto"/>
        <w:right w:val="none" w:sz="0" w:space="0" w:color="auto"/>
      </w:divBdr>
    </w:div>
    <w:div w:id="1341204259">
      <w:bodyDiv w:val="1"/>
      <w:marLeft w:val="0"/>
      <w:marRight w:val="0"/>
      <w:marTop w:val="0"/>
      <w:marBottom w:val="0"/>
      <w:divBdr>
        <w:top w:val="none" w:sz="0" w:space="0" w:color="auto"/>
        <w:left w:val="none" w:sz="0" w:space="0" w:color="auto"/>
        <w:bottom w:val="none" w:sz="0" w:space="0" w:color="auto"/>
        <w:right w:val="none" w:sz="0" w:space="0" w:color="auto"/>
      </w:divBdr>
    </w:div>
    <w:div w:id="1361203946">
      <w:bodyDiv w:val="1"/>
      <w:marLeft w:val="0"/>
      <w:marRight w:val="0"/>
      <w:marTop w:val="0"/>
      <w:marBottom w:val="0"/>
      <w:divBdr>
        <w:top w:val="none" w:sz="0" w:space="0" w:color="auto"/>
        <w:left w:val="none" w:sz="0" w:space="0" w:color="auto"/>
        <w:bottom w:val="none" w:sz="0" w:space="0" w:color="auto"/>
        <w:right w:val="none" w:sz="0" w:space="0" w:color="auto"/>
      </w:divBdr>
    </w:div>
    <w:div w:id="1439641766">
      <w:bodyDiv w:val="1"/>
      <w:marLeft w:val="0"/>
      <w:marRight w:val="0"/>
      <w:marTop w:val="0"/>
      <w:marBottom w:val="0"/>
      <w:divBdr>
        <w:top w:val="none" w:sz="0" w:space="0" w:color="auto"/>
        <w:left w:val="none" w:sz="0" w:space="0" w:color="auto"/>
        <w:bottom w:val="none" w:sz="0" w:space="0" w:color="auto"/>
        <w:right w:val="none" w:sz="0" w:space="0" w:color="auto"/>
      </w:divBdr>
    </w:div>
    <w:div w:id="1469207392">
      <w:bodyDiv w:val="1"/>
      <w:marLeft w:val="0"/>
      <w:marRight w:val="0"/>
      <w:marTop w:val="0"/>
      <w:marBottom w:val="0"/>
      <w:divBdr>
        <w:top w:val="none" w:sz="0" w:space="0" w:color="auto"/>
        <w:left w:val="none" w:sz="0" w:space="0" w:color="auto"/>
        <w:bottom w:val="none" w:sz="0" w:space="0" w:color="auto"/>
        <w:right w:val="none" w:sz="0" w:space="0" w:color="auto"/>
      </w:divBdr>
    </w:div>
    <w:div w:id="1471823857">
      <w:bodyDiv w:val="1"/>
      <w:marLeft w:val="0"/>
      <w:marRight w:val="0"/>
      <w:marTop w:val="0"/>
      <w:marBottom w:val="0"/>
      <w:divBdr>
        <w:top w:val="none" w:sz="0" w:space="0" w:color="auto"/>
        <w:left w:val="none" w:sz="0" w:space="0" w:color="auto"/>
        <w:bottom w:val="none" w:sz="0" w:space="0" w:color="auto"/>
        <w:right w:val="none" w:sz="0" w:space="0" w:color="auto"/>
      </w:divBdr>
    </w:div>
    <w:div w:id="1486580136">
      <w:bodyDiv w:val="1"/>
      <w:marLeft w:val="0"/>
      <w:marRight w:val="0"/>
      <w:marTop w:val="0"/>
      <w:marBottom w:val="0"/>
      <w:divBdr>
        <w:top w:val="none" w:sz="0" w:space="0" w:color="auto"/>
        <w:left w:val="none" w:sz="0" w:space="0" w:color="auto"/>
        <w:bottom w:val="none" w:sz="0" w:space="0" w:color="auto"/>
        <w:right w:val="none" w:sz="0" w:space="0" w:color="auto"/>
      </w:divBdr>
    </w:div>
    <w:div w:id="1498114629">
      <w:bodyDiv w:val="1"/>
      <w:marLeft w:val="0"/>
      <w:marRight w:val="0"/>
      <w:marTop w:val="0"/>
      <w:marBottom w:val="0"/>
      <w:divBdr>
        <w:top w:val="none" w:sz="0" w:space="0" w:color="auto"/>
        <w:left w:val="none" w:sz="0" w:space="0" w:color="auto"/>
        <w:bottom w:val="none" w:sz="0" w:space="0" w:color="auto"/>
        <w:right w:val="none" w:sz="0" w:space="0" w:color="auto"/>
      </w:divBdr>
    </w:div>
    <w:div w:id="1544706247">
      <w:bodyDiv w:val="1"/>
      <w:marLeft w:val="0"/>
      <w:marRight w:val="0"/>
      <w:marTop w:val="0"/>
      <w:marBottom w:val="0"/>
      <w:divBdr>
        <w:top w:val="none" w:sz="0" w:space="0" w:color="auto"/>
        <w:left w:val="none" w:sz="0" w:space="0" w:color="auto"/>
        <w:bottom w:val="none" w:sz="0" w:space="0" w:color="auto"/>
        <w:right w:val="none" w:sz="0" w:space="0" w:color="auto"/>
      </w:divBdr>
    </w:div>
    <w:div w:id="1593901810">
      <w:bodyDiv w:val="1"/>
      <w:marLeft w:val="0"/>
      <w:marRight w:val="0"/>
      <w:marTop w:val="0"/>
      <w:marBottom w:val="0"/>
      <w:divBdr>
        <w:top w:val="none" w:sz="0" w:space="0" w:color="auto"/>
        <w:left w:val="none" w:sz="0" w:space="0" w:color="auto"/>
        <w:bottom w:val="none" w:sz="0" w:space="0" w:color="auto"/>
        <w:right w:val="none" w:sz="0" w:space="0" w:color="auto"/>
      </w:divBdr>
    </w:div>
    <w:div w:id="1660424891">
      <w:bodyDiv w:val="1"/>
      <w:marLeft w:val="0"/>
      <w:marRight w:val="0"/>
      <w:marTop w:val="0"/>
      <w:marBottom w:val="0"/>
      <w:divBdr>
        <w:top w:val="none" w:sz="0" w:space="0" w:color="auto"/>
        <w:left w:val="none" w:sz="0" w:space="0" w:color="auto"/>
        <w:bottom w:val="none" w:sz="0" w:space="0" w:color="auto"/>
        <w:right w:val="none" w:sz="0" w:space="0" w:color="auto"/>
      </w:divBdr>
    </w:div>
    <w:div w:id="1665009902">
      <w:bodyDiv w:val="1"/>
      <w:marLeft w:val="0"/>
      <w:marRight w:val="0"/>
      <w:marTop w:val="0"/>
      <w:marBottom w:val="0"/>
      <w:divBdr>
        <w:top w:val="none" w:sz="0" w:space="0" w:color="auto"/>
        <w:left w:val="none" w:sz="0" w:space="0" w:color="auto"/>
        <w:bottom w:val="none" w:sz="0" w:space="0" w:color="auto"/>
        <w:right w:val="none" w:sz="0" w:space="0" w:color="auto"/>
      </w:divBdr>
    </w:div>
    <w:div w:id="1749770189">
      <w:bodyDiv w:val="1"/>
      <w:marLeft w:val="0"/>
      <w:marRight w:val="0"/>
      <w:marTop w:val="0"/>
      <w:marBottom w:val="0"/>
      <w:divBdr>
        <w:top w:val="none" w:sz="0" w:space="0" w:color="auto"/>
        <w:left w:val="none" w:sz="0" w:space="0" w:color="auto"/>
        <w:bottom w:val="none" w:sz="0" w:space="0" w:color="auto"/>
        <w:right w:val="none" w:sz="0" w:space="0" w:color="auto"/>
      </w:divBdr>
    </w:div>
    <w:div w:id="1770465238">
      <w:bodyDiv w:val="1"/>
      <w:marLeft w:val="0"/>
      <w:marRight w:val="0"/>
      <w:marTop w:val="0"/>
      <w:marBottom w:val="0"/>
      <w:divBdr>
        <w:top w:val="none" w:sz="0" w:space="0" w:color="auto"/>
        <w:left w:val="none" w:sz="0" w:space="0" w:color="auto"/>
        <w:bottom w:val="none" w:sz="0" w:space="0" w:color="auto"/>
        <w:right w:val="none" w:sz="0" w:space="0" w:color="auto"/>
      </w:divBdr>
    </w:div>
    <w:div w:id="1779133160">
      <w:bodyDiv w:val="1"/>
      <w:marLeft w:val="0"/>
      <w:marRight w:val="0"/>
      <w:marTop w:val="0"/>
      <w:marBottom w:val="0"/>
      <w:divBdr>
        <w:top w:val="none" w:sz="0" w:space="0" w:color="auto"/>
        <w:left w:val="none" w:sz="0" w:space="0" w:color="auto"/>
        <w:bottom w:val="none" w:sz="0" w:space="0" w:color="auto"/>
        <w:right w:val="none" w:sz="0" w:space="0" w:color="auto"/>
      </w:divBdr>
    </w:div>
    <w:div w:id="1782341444">
      <w:bodyDiv w:val="1"/>
      <w:marLeft w:val="0"/>
      <w:marRight w:val="0"/>
      <w:marTop w:val="0"/>
      <w:marBottom w:val="0"/>
      <w:divBdr>
        <w:top w:val="none" w:sz="0" w:space="0" w:color="auto"/>
        <w:left w:val="none" w:sz="0" w:space="0" w:color="auto"/>
        <w:bottom w:val="none" w:sz="0" w:space="0" w:color="auto"/>
        <w:right w:val="none" w:sz="0" w:space="0" w:color="auto"/>
      </w:divBdr>
    </w:div>
    <w:div w:id="1795446511">
      <w:bodyDiv w:val="1"/>
      <w:marLeft w:val="0"/>
      <w:marRight w:val="0"/>
      <w:marTop w:val="0"/>
      <w:marBottom w:val="0"/>
      <w:divBdr>
        <w:top w:val="none" w:sz="0" w:space="0" w:color="auto"/>
        <w:left w:val="none" w:sz="0" w:space="0" w:color="auto"/>
        <w:bottom w:val="none" w:sz="0" w:space="0" w:color="auto"/>
        <w:right w:val="none" w:sz="0" w:space="0" w:color="auto"/>
      </w:divBdr>
    </w:div>
    <w:div w:id="1814366639">
      <w:bodyDiv w:val="1"/>
      <w:marLeft w:val="0"/>
      <w:marRight w:val="0"/>
      <w:marTop w:val="0"/>
      <w:marBottom w:val="0"/>
      <w:divBdr>
        <w:top w:val="none" w:sz="0" w:space="0" w:color="auto"/>
        <w:left w:val="none" w:sz="0" w:space="0" w:color="auto"/>
        <w:bottom w:val="none" w:sz="0" w:space="0" w:color="auto"/>
        <w:right w:val="none" w:sz="0" w:space="0" w:color="auto"/>
      </w:divBdr>
    </w:div>
    <w:div w:id="1854950937">
      <w:bodyDiv w:val="1"/>
      <w:marLeft w:val="0"/>
      <w:marRight w:val="0"/>
      <w:marTop w:val="0"/>
      <w:marBottom w:val="0"/>
      <w:divBdr>
        <w:top w:val="none" w:sz="0" w:space="0" w:color="auto"/>
        <w:left w:val="none" w:sz="0" w:space="0" w:color="auto"/>
        <w:bottom w:val="none" w:sz="0" w:space="0" w:color="auto"/>
        <w:right w:val="none" w:sz="0" w:space="0" w:color="auto"/>
      </w:divBdr>
    </w:div>
    <w:div w:id="1869950996">
      <w:bodyDiv w:val="1"/>
      <w:marLeft w:val="0"/>
      <w:marRight w:val="0"/>
      <w:marTop w:val="0"/>
      <w:marBottom w:val="0"/>
      <w:divBdr>
        <w:top w:val="none" w:sz="0" w:space="0" w:color="auto"/>
        <w:left w:val="none" w:sz="0" w:space="0" w:color="auto"/>
        <w:bottom w:val="none" w:sz="0" w:space="0" w:color="auto"/>
        <w:right w:val="none" w:sz="0" w:space="0" w:color="auto"/>
      </w:divBdr>
    </w:div>
    <w:div w:id="1871408618">
      <w:bodyDiv w:val="1"/>
      <w:marLeft w:val="0"/>
      <w:marRight w:val="0"/>
      <w:marTop w:val="0"/>
      <w:marBottom w:val="0"/>
      <w:divBdr>
        <w:top w:val="none" w:sz="0" w:space="0" w:color="auto"/>
        <w:left w:val="none" w:sz="0" w:space="0" w:color="auto"/>
        <w:bottom w:val="none" w:sz="0" w:space="0" w:color="auto"/>
        <w:right w:val="none" w:sz="0" w:space="0" w:color="auto"/>
      </w:divBdr>
    </w:div>
    <w:div w:id="1872838073">
      <w:bodyDiv w:val="1"/>
      <w:marLeft w:val="0"/>
      <w:marRight w:val="0"/>
      <w:marTop w:val="0"/>
      <w:marBottom w:val="0"/>
      <w:divBdr>
        <w:top w:val="none" w:sz="0" w:space="0" w:color="auto"/>
        <w:left w:val="none" w:sz="0" w:space="0" w:color="auto"/>
        <w:bottom w:val="none" w:sz="0" w:space="0" w:color="auto"/>
        <w:right w:val="none" w:sz="0" w:space="0" w:color="auto"/>
      </w:divBdr>
    </w:div>
    <w:div w:id="1881474427">
      <w:bodyDiv w:val="1"/>
      <w:marLeft w:val="0"/>
      <w:marRight w:val="0"/>
      <w:marTop w:val="0"/>
      <w:marBottom w:val="0"/>
      <w:divBdr>
        <w:top w:val="none" w:sz="0" w:space="0" w:color="auto"/>
        <w:left w:val="none" w:sz="0" w:space="0" w:color="auto"/>
        <w:bottom w:val="none" w:sz="0" w:space="0" w:color="auto"/>
        <w:right w:val="none" w:sz="0" w:space="0" w:color="auto"/>
      </w:divBdr>
    </w:div>
    <w:div w:id="1886600750">
      <w:bodyDiv w:val="1"/>
      <w:marLeft w:val="0"/>
      <w:marRight w:val="0"/>
      <w:marTop w:val="0"/>
      <w:marBottom w:val="0"/>
      <w:divBdr>
        <w:top w:val="none" w:sz="0" w:space="0" w:color="auto"/>
        <w:left w:val="none" w:sz="0" w:space="0" w:color="auto"/>
        <w:bottom w:val="none" w:sz="0" w:space="0" w:color="auto"/>
        <w:right w:val="none" w:sz="0" w:space="0" w:color="auto"/>
      </w:divBdr>
    </w:div>
    <w:div w:id="1889562034">
      <w:bodyDiv w:val="1"/>
      <w:marLeft w:val="0"/>
      <w:marRight w:val="0"/>
      <w:marTop w:val="0"/>
      <w:marBottom w:val="0"/>
      <w:divBdr>
        <w:top w:val="none" w:sz="0" w:space="0" w:color="auto"/>
        <w:left w:val="none" w:sz="0" w:space="0" w:color="auto"/>
        <w:bottom w:val="none" w:sz="0" w:space="0" w:color="auto"/>
        <w:right w:val="none" w:sz="0" w:space="0" w:color="auto"/>
      </w:divBdr>
    </w:div>
    <w:div w:id="1903978963">
      <w:bodyDiv w:val="1"/>
      <w:marLeft w:val="0"/>
      <w:marRight w:val="0"/>
      <w:marTop w:val="0"/>
      <w:marBottom w:val="0"/>
      <w:divBdr>
        <w:top w:val="none" w:sz="0" w:space="0" w:color="auto"/>
        <w:left w:val="none" w:sz="0" w:space="0" w:color="auto"/>
        <w:bottom w:val="none" w:sz="0" w:space="0" w:color="auto"/>
        <w:right w:val="none" w:sz="0" w:space="0" w:color="auto"/>
      </w:divBdr>
    </w:div>
    <w:div w:id="1921524166">
      <w:bodyDiv w:val="1"/>
      <w:marLeft w:val="0"/>
      <w:marRight w:val="0"/>
      <w:marTop w:val="0"/>
      <w:marBottom w:val="0"/>
      <w:divBdr>
        <w:top w:val="none" w:sz="0" w:space="0" w:color="auto"/>
        <w:left w:val="none" w:sz="0" w:space="0" w:color="auto"/>
        <w:bottom w:val="none" w:sz="0" w:space="0" w:color="auto"/>
        <w:right w:val="none" w:sz="0" w:space="0" w:color="auto"/>
      </w:divBdr>
    </w:div>
    <w:div w:id="1922182802">
      <w:bodyDiv w:val="1"/>
      <w:marLeft w:val="0"/>
      <w:marRight w:val="0"/>
      <w:marTop w:val="0"/>
      <w:marBottom w:val="0"/>
      <w:divBdr>
        <w:top w:val="none" w:sz="0" w:space="0" w:color="auto"/>
        <w:left w:val="none" w:sz="0" w:space="0" w:color="auto"/>
        <w:bottom w:val="none" w:sz="0" w:space="0" w:color="auto"/>
        <w:right w:val="none" w:sz="0" w:space="0" w:color="auto"/>
      </w:divBdr>
      <w:divsChild>
        <w:div w:id="1646395460">
          <w:marLeft w:val="0"/>
          <w:marRight w:val="0"/>
          <w:marTop w:val="0"/>
          <w:marBottom w:val="0"/>
          <w:divBdr>
            <w:top w:val="none" w:sz="0" w:space="0" w:color="auto"/>
            <w:left w:val="none" w:sz="0" w:space="0" w:color="auto"/>
            <w:bottom w:val="none" w:sz="0" w:space="0" w:color="auto"/>
            <w:right w:val="none" w:sz="0" w:space="0" w:color="auto"/>
          </w:divBdr>
        </w:div>
        <w:div w:id="223876583">
          <w:marLeft w:val="0"/>
          <w:marRight w:val="0"/>
          <w:marTop w:val="0"/>
          <w:marBottom w:val="0"/>
          <w:divBdr>
            <w:top w:val="none" w:sz="0" w:space="0" w:color="auto"/>
            <w:left w:val="none" w:sz="0" w:space="0" w:color="auto"/>
            <w:bottom w:val="none" w:sz="0" w:space="0" w:color="auto"/>
            <w:right w:val="none" w:sz="0" w:space="0" w:color="auto"/>
          </w:divBdr>
        </w:div>
        <w:div w:id="254678277">
          <w:marLeft w:val="0"/>
          <w:marRight w:val="0"/>
          <w:marTop w:val="0"/>
          <w:marBottom w:val="0"/>
          <w:divBdr>
            <w:top w:val="none" w:sz="0" w:space="0" w:color="auto"/>
            <w:left w:val="none" w:sz="0" w:space="0" w:color="auto"/>
            <w:bottom w:val="none" w:sz="0" w:space="0" w:color="auto"/>
            <w:right w:val="none" w:sz="0" w:space="0" w:color="auto"/>
          </w:divBdr>
        </w:div>
        <w:div w:id="2087217267">
          <w:marLeft w:val="0"/>
          <w:marRight w:val="0"/>
          <w:marTop w:val="0"/>
          <w:marBottom w:val="0"/>
          <w:divBdr>
            <w:top w:val="none" w:sz="0" w:space="0" w:color="auto"/>
            <w:left w:val="none" w:sz="0" w:space="0" w:color="auto"/>
            <w:bottom w:val="none" w:sz="0" w:space="0" w:color="auto"/>
            <w:right w:val="none" w:sz="0" w:space="0" w:color="auto"/>
          </w:divBdr>
        </w:div>
        <w:div w:id="802313556">
          <w:marLeft w:val="0"/>
          <w:marRight w:val="0"/>
          <w:marTop w:val="0"/>
          <w:marBottom w:val="0"/>
          <w:divBdr>
            <w:top w:val="none" w:sz="0" w:space="0" w:color="auto"/>
            <w:left w:val="none" w:sz="0" w:space="0" w:color="auto"/>
            <w:bottom w:val="none" w:sz="0" w:space="0" w:color="auto"/>
            <w:right w:val="none" w:sz="0" w:space="0" w:color="auto"/>
          </w:divBdr>
        </w:div>
        <w:div w:id="246575288">
          <w:marLeft w:val="0"/>
          <w:marRight w:val="0"/>
          <w:marTop w:val="0"/>
          <w:marBottom w:val="0"/>
          <w:divBdr>
            <w:top w:val="none" w:sz="0" w:space="0" w:color="auto"/>
            <w:left w:val="none" w:sz="0" w:space="0" w:color="auto"/>
            <w:bottom w:val="none" w:sz="0" w:space="0" w:color="auto"/>
            <w:right w:val="none" w:sz="0" w:space="0" w:color="auto"/>
          </w:divBdr>
        </w:div>
        <w:div w:id="1877692743">
          <w:marLeft w:val="0"/>
          <w:marRight w:val="0"/>
          <w:marTop w:val="0"/>
          <w:marBottom w:val="0"/>
          <w:divBdr>
            <w:top w:val="none" w:sz="0" w:space="0" w:color="auto"/>
            <w:left w:val="none" w:sz="0" w:space="0" w:color="auto"/>
            <w:bottom w:val="none" w:sz="0" w:space="0" w:color="auto"/>
            <w:right w:val="none" w:sz="0" w:space="0" w:color="auto"/>
          </w:divBdr>
        </w:div>
        <w:div w:id="525366420">
          <w:marLeft w:val="0"/>
          <w:marRight w:val="0"/>
          <w:marTop w:val="0"/>
          <w:marBottom w:val="0"/>
          <w:divBdr>
            <w:top w:val="none" w:sz="0" w:space="0" w:color="auto"/>
            <w:left w:val="none" w:sz="0" w:space="0" w:color="auto"/>
            <w:bottom w:val="none" w:sz="0" w:space="0" w:color="auto"/>
            <w:right w:val="none" w:sz="0" w:space="0" w:color="auto"/>
          </w:divBdr>
        </w:div>
        <w:div w:id="664286769">
          <w:marLeft w:val="0"/>
          <w:marRight w:val="0"/>
          <w:marTop w:val="0"/>
          <w:marBottom w:val="0"/>
          <w:divBdr>
            <w:top w:val="none" w:sz="0" w:space="0" w:color="auto"/>
            <w:left w:val="none" w:sz="0" w:space="0" w:color="auto"/>
            <w:bottom w:val="none" w:sz="0" w:space="0" w:color="auto"/>
            <w:right w:val="none" w:sz="0" w:space="0" w:color="auto"/>
          </w:divBdr>
        </w:div>
        <w:div w:id="2070961262">
          <w:marLeft w:val="0"/>
          <w:marRight w:val="0"/>
          <w:marTop w:val="0"/>
          <w:marBottom w:val="0"/>
          <w:divBdr>
            <w:top w:val="none" w:sz="0" w:space="0" w:color="auto"/>
            <w:left w:val="none" w:sz="0" w:space="0" w:color="auto"/>
            <w:bottom w:val="none" w:sz="0" w:space="0" w:color="auto"/>
            <w:right w:val="none" w:sz="0" w:space="0" w:color="auto"/>
          </w:divBdr>
        </w:div>
        <w:div w:id="51468653">
          <w:marLeft w:val="0"/>
          <w:marRight w:val="0"/>
          <w:marTop w:val="0"/>
          <w:marBottom w:val="0"/>
          <w:divBdr>
            <w:top w:val="none" w:sz="0" w:space="0" w:color="auto"/>
            <w:left w:val="none" w:sz="0" w:space="0" w:color="auto"/>
            <w:bottom w:val="none" w:sz="0" w:space="0" w:color="auto"/>
            <w:right w:val="none" w:sz="0" w:space="0" w:color="auto"/>
          </w:divBdr>
        </w:div>
        <w:div w:id="1436169965">
          <w:marLeft w:val="0"/>
          <w:marRight w:val="0"/>
          <w:marTop w:val="0"/>
          <w:marBottom w:val="0"/>
          <w:divBdr>
            <w:top w:val="none" w:sz="0" w:space="0" w:color="auto"/>
            <w:left w:val="none" w:sz="0" w:space="0" w:color="auto"/>
            <w:bottom w:val="none" w:sz="0" w:space="0" w:color="auto"/>
            <w:right w:val="none" w:sz="0" w:space="0" w:color="auto"/>
          </w:divBdr>
        </w:div>
        <w:div w:id="272708550">
          <w:marLeft w:val="0"/>
          <w:marRight w:val="0"/>
          <w:marTop w:val="0"/>
          <w:marBottom w:val="0"/>
          <w:divBdr>
            <w:top w:val="none" w:sz="0" w:space="0" w:color="auto"/>
            <w:left w:val="none" w:sz="0" w:space="0" w:color="auto"/>
            <w:bottom w:val="none" w:sz="0" w:space="0" w:color="auto"/>
            <w:right w:val="none" w:sz="0" w:space="0" w:color="auto"/>
          </w:divBdr>
        </w:div>
        <w:div w:id="1408114916">
          <w:marLeft w:val="0"/>
          <w:marRight w:val="0"/>
          <w:marTop w:val="0"/>
          <w:marBottom w:val="0"/>
          <w:divBdr>
            <w:top w:val="none" w:sz="0" w:space="0" w:color="auto"/>
            <w:left w:val="none" w:sz="0" w:space="0" w:color="auto"/>
            <w:bottom w:val="none" w:sz="0" w:space="0" w:color="auto"/>
            <w:right w:val="none" w:sz="0" w:space="0" w:color="auto"/>
          </w:divBdr>
        </w:div>
        <w:div w:id="1738631087">
          <w:marLeft w:val="0"/>
          <w:marRight w:val="0"/>
          <w:marTop w:val="0"/>
          <w:marBottom w:val="0"/>
          <w:divBdr>
            <w:top w:val="none" w:sz="0" w:space="0" w:color="auto"/>
            <w:left w:val="none" w:sz="0" w:space="0" w:color="auto"/>
            <w:bottom w:val="none" w:sz="0" w:space="0" w:color="auto"/>
            <w:right w:val="none" w:sz="0" w:space="0" w:color="auto"/>
          </w:divBdr>
        </w:div>
        <w:div w:id="26836250">
          <w:marLeft w:val="0"/>
          <w:marRight w:val="0"/>
          <w:marTop w:val="0"/>
          <w:marBottom w:val="0"/>
          <w:divBdr>
            <w:top w:val="none" w:sz="0" w:space="0" w:color="auto"/>
            <w:left w:val="none" w:sz="0" w:space="0" w:color="auto"/>
            <w:bottom w:val="none" w:sz="0" w:space="0" w:color="auto"/>
            <w:right w:val="none" w:sz="0" w:space="0" w:color="auto"/>
          </w:divBdr>
        </w:div>
      </w:divsChild>
    </w:div>
    <w:div w:id="1936399045">
      <w:bodyDiv w:val="1"/>
      <w:marLeft w:val="0"/>
      <w:marRight w:val="0"/>
      <w:marTop w:val="0"/>
      <w:marBottom w:val="0"/>
      <w:divBdr>
        <w:top w:val="none" w:sz="0" w:space="0" w:color="auto"/>
        <w:left w:val="none" w:sz="0" w:space="0" w:color="auto"/>
        <w:bottom w:val="none" w:sz="0" w:space="0" w:color="auto"/>
        <w:right w:val="none" w:sz="0" w:space="0" w:color="auto"/>
      </w:divBdr>
    </w:div>
    <w:div w:id="2036810871">
      <w:bodyDiv w:val="1"/>
      <w:marLeft w:val="0"/>
      <w:marRight w:val="0"/>
      <w:marTop w:val="0"/>
      <w:marBottom w:val="0"/>
      <w:divBdr>
        <w:top w:val="none" w:sz="0" w:space="0" w:color="auto"/>
        <w:left w:val="none" w:sz="0" w:space="0" w:color="auto"/>
        <w:bottom w:val="none" w:sz="0" w:space="0" w:color="auto"/>
        <w:right w:val="none" w:sz="0" w:space="0" w:color="auto"/>
      </w:divBdr>
    </w:div>
    <w:div w:id="2040036673">
      <w:bodyDiv w:val="1"/>
      <w:marLeft w:val="0"/>
      <w:marRight w:val="0"/>
      <w:marTop w:val="0"/>
      <w:marBottom w:val="0"/>
      <w:divBdr>
        <w:top w:val="none" w:sz="0" w:space="0" w:color="auto"/>
        <w:left w:val="none" w:sz="0" w:space="0" w:color="auto"/>
        <w:bottom w:val="none" w:sz="0" w:space="0" w:color="auto"/>
        <w:right w:val="none" w:sz="0" w:space="0" w:color="auto"/>
      </w:divBdr>
    </w:div>
    <w:div w:id="2045518075">
      <w:bodyDiv w:val="1"/>
      <w:marLeft w:val="0"/>
      <w:marRight w:val="0"/>
      <w:marTop w:val="0"/>
      <w:marBottom w:val="0"/>
      <w:divBdr>
        <w:top w:val="none" w:sz="0" w:space="0" w:color="auto"/>
        <w:left w:val="none" w:sz="0" w:space="0" w:color="auto"/>
        <w:bottom w:val="none" w:sz="0" w:space="0" w:color="auto"/>
        <w:right w:val="none" w:sz="0" w:space="0" w:color="auto"/>
      </w:divBdr>
    </w:div>
    <w:div w:id="2063210240">
      <w:bodyDiv w:val="1"/>
      <w:marLeft w:val="0"/>
      <w:marRight w:val="0"/>
      <w:marTop w:val="0"/>
      <w:marBottom w:val="0"/>
      <w:divBdr>
        <w:top w:val="none" w:sz="0" w:space="0" w:color="auto"/>
        <w:left w:val="none" w:sz="0" w:space="0" w:color="auto"/>
        <w:bottom w:val="none" w:sz="0" w:space="0" w:color="auto"/>
        <w:right w:val="none" w:sz="0" w:space="0" w:color="auto"/>
      </w:divBdr>
    </w:div>
    <w:div w:id="2096129200">
      <w:bodyDiv w:val="1"/>
      <w:marLeft w:val="0"/>
      <w:marRight w:val="0"/>
      <w:marTop w:val="0"/>
      <w:marBottom w:val="0"/>
      <w:divBdr>
        <w:top w:val="none" w:sz="0" w:space="0" w:color="auto"/>
        <w:left w:val="none" w:sz="0" w:space="0" w:color="auto"/>
        <w:bottom w:val="none" w:sz="0" w:space="0" w:color="auto"/>
        <w:right w:val="none" w:sz="0" w:space="0" w:color="auto"/>
      </w:divBdr>
    </w:div>
    <w:div w:id="2104494401">
      <w:bodyDiv w:val="1"/>
      <w:marLeft w:val="0"/>
      <w:marRight w:val="0"/>
      <w:marTop w:val="0"/>
      <w:marBottom w:val="0"/>
      <w:divBdr>
        <w:top w:val="none" w:sz="0" w:space="0" w:color="auto"/>
        <w:left w:val="none" w:sz="0" w:space="0" w:color="auto"/>
        <w:bottom w:val="none" w:sz="0" w:space="0" w:color="auto"/>
        <w:right w:val="none" w:sz="0" w:space="0" w:color="auto"/>
      </w:divBdr>
    </w:div>
    <w:div w:id="2111966467">
      <w:bodyDiv w:val="1"/>
      <w:marLeft w:val="0"/>
      <w:marRight w:val="0"/>
      <w:marTop w:val="0"/>
      <w:marBottom w:val="0"/>
      <w:divBdr>
        <w:top w:val="none" w:sz="0" w:space="0" w:color="auto"/>
        <w:left w:val="none" w:sz="0" w:space="0" w:color="auto"/>
        <w:bottom w:val="none" w:sz="0" w:space="0" w:color="auto"/>
        <w:right w:val="none" w:sz="0" w:space="0" w:color="auto"/>
      </w:divBdr>
    </w:div>
    <w:div w:id="2125922922">
      <w:bodyDiv w:val="1"/>
      <w:marLeft w:val="0"/>
      <w:marRight w:val="0"/>
      <w:marTop w:val="0"/>
      <w:marBottom w:val="0"/>
      <w:divBdr>
        <w:top w:val="none" w:sz="0" w:space="0" w:color="auto"/>
        <w:left w:val="none" w:sz="0" w:space="0" w:color="auto"/>
        <w:bottom w:val="none" w:sz="0" w:space="0" w:color="auto"/>
        <w:right w:val="none" w:sz="0" w:space="0" w:color="auto"/>
      </w:divBdr>
    </w:div>
    <w:div w:id="2126726341">
      <w:bodyDiv w:val="1"/>
      <w:marLeft w:val="0"/>
      <w:marRight w:val="0"/>
      <w:marTop w:val="0"/>
      <w:marBottom w:val="0"/>
      <w:divBdr>
        <w:top w:val="none" w:sz="0" w:space="0" w:color="auto"/>
        <w:left w:val="none" w:sz="0" w:space="0" w:color="auto"/>
        <w:bottom w:val="none" w:sz="0" w:space="0" w:color="auto"/>
        <w:right w:val="none" w:sz="0" w:space="0" w:color="auto"/>
      </w:divBdr>
    </w:div>
    <w:div w:id="21357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D963-762D-4783-B164-53D72819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8284</TotalTime>
  <Pages>7</Pages>
  <Words>2344</Words>
  <Characters>12660</Characters>
  <Application>Microsoft Office Word</Application>
  <DocSecurity>0</DocSecurity>
  <Lines>105</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14975</CharactersWithSpaces>
  <SharedDoc>false</SharedDoc>
  <HLinks>
    <vt:vector size="768" baseType="variant">
      <vt:variant>
        <vt:i4>2752635</vt:i4>
      </vt:variant>
      <vt:variant>
        <vt:i4>629</vt:i4>
      </vt:variant>
      <vt:variant>
        <vt:i4>0</vt:i4>
      </vt:variant>
      <vt:variant>
        <vt:i4>5</vt:i4>
      </vt:variant>
      <vt:variant>
        <vt:lpwstr>http://duth.gr/%CE%A0%CE%B1%CE%BD%CE%B5%CF%80%CE%B9%CF%83%CF%84%CE%AE%CE%BC%CE%B9%CE%BF/%CE%A0%CF%81%CE%BF%CF%83%CF%84%CE%B1%CF%83%CE%AF%CE%B1-%CE%94%CE%B5%CE%B4%CE%BF%CE%BC%CE%AD%CE%BD%CF%89%CE%BD-%CE%A0%CF%81%CE%BF%CF%83%CF%89%CF%80%CE%B9%CE%BA%CE%BF%CF%8D-%CE%A7%CE%B1%CF%81%CE%B1%CE%BA%CF%84%CE%AE%CF%81%CE%B1-GDPR</vt:lpwstr>
      </vt:variant>
      <vt:variant>
        <vt:lpwstr/>
      </vt:variant>
      <vt:variant>
        <vt:i4>6881360</vt:i4>
      </vt:variant>
      <vt:variant>
        <vt:i4>626</vt:i4>
      </vt:variant>
      <vt:variant>
        <vt:i4>0</vt:i4>
      </vt:variant>
      <vt:variant>
        <vt:i4>5</vt:i4>
      </vt:variant>
      <vt:variant>
        <vt:lpwstr>http://www.eaadhsy.gr/n4412/n4412fulltextlinks.html</vt:lpwstr>
      </vt:variant>
      <vt:variant>
        <vt:lpwstr>art105_4</vt:lpwstr>
      </vt:variant>
      <vt:variant>
        <vt:i4>6094939</vt:i4>
      </vt:variant>
      <vt:variant>
        <vt:i4>623</vt:i4>
      </vt:variant>
      <vt:variant>
        <vt:i4>0</vt:i4>
      </vt:variant>
      <vt:variant>
        <vt:i4>5</vt:i4>
      </vt:variant>
      <vt:variant>
        <vt:lpwstr>http://www.promitheus.gov.gr/</vt:lpwstr>
      </vt:variant>
      <vt:variant>
        <vt:lpwstr/>
      </vt:variant>
      <vt:variant>
        <vt:i4>6881293</vt:i4>
      </vt:variant>
      <vt:variant>
        <vt:i4>620</vt:i4>
      </vt:variant>
      <vt:variant>
        <vt:i4>0</vt:i4>
      </vt:variant>
      <vt:variant>
        <vt:i4>5</vt:i4>
      </vt:variant>
      <vt:variant>
        <vt:lpwstr>https://espdint.eprocurement.gov.gr/</vt:lpwstr>
      </vt:variant>
      <vt:variant>
        <vt:lpwstr>_blank</vt:lpwstr>
      </vt:variant>
      <vt:variant>
        <vt:i4>6815824</vt:i4>
      </vt:variant>
      <vt:variant>
        <vt:i4>614</vt:i4>
      </vt:variant>
      <vt:variant>
        <vt:i4>0</vt:i4>
      </vt:variant>
      <vt:variant>
        <vt:i4>5</vt:i4>
      </vt:variant>
      <vt:variant>
        <vt:lpwstr>http://www.eaadhsy.gr/n4412/n4412fulltextlinks.html</vt:lpwstr>
      </vt:variant>
      <vt:variant>
        <vt:lpwstr>art105_5</vt:lpwstr>
      </vt:variant>
      <vt:variant>
        <vt:i4>6815824</vt:i4>
      </vt:variant>
      <vt:variant>
        <vt:i4>611</vt:i4>
      </vt:variant>
      <vt:variant>
        <vt:i4>0</vt:i4>
      </vt:variant>
      <vt:variant>
        <vt:i4>5</vt:i4>
      </vt:variant>
      <vt:variant>
        <vt:lpwstr>http://www.eaadhsy.gr/n4412/n4412fulltextlinks.html</vt:lpwstr>
      </vt:variant>
      <vt:variant>
        <vt:lpwstr>art105_5</vt:lpwstr>
      </vt:variant>
      <vt:variant>
        <vt:i4>6815824</vt:i4>
      </vt:variant>
      <vt:variant>
        <vt:i4>608</vt:i4>
      </vt:variant>
      <vt:variant>
        <vt:i4>0</vt:i4>
      </vt:variant>
      <vt:variant>
        <vt:i4>5</vt:i4>
      </vt:variant>
      <vt:variant>
        <vt:lpwstr>http://www.eaadhsy.gr/n4412/n4412fulltextlinks.html</vt:lpwstr>
      </vt:variant>
      <vt:variant>
        <vt:lpwstr>art105_5</vt:lpwstr>
      </vt:variant>
      <vt:variant>
        <vt:i4>6881360</vt:i4>
      </vt:variant>
      <vt:variant>
        <vt:i4>605</vt:i4>
      </vt:variant>
      <vt:variant>
        <vt:i4>0</vt:i4>
      </vt:variant>
      <vt:variant>
        <vt:i4>5</vt:i4>
      </vt:variant>
      <vt:variant>
        <vt:lpwstr>http://www.eaadhsy.gr/n4412/n4412fulltextlinks.html</vt:lpwstr>
      </vt:variant>
      <vt:variant>
        <vt:lpwstr>art105_4</vt:lpwstr>
      </vt:variant>
      <vt:variant>
        <vt:i4>6094972</vt:i4>
      </vt:variant>
      <vt:variant>
        <vt:i4>602</vt:i4>
      </vt:variant>
      <vt:variant>
        <vt:i4>0</vt:i4>
      </vt:variant>
      <vt:variant>
        <vt:i4>5</vt:i4>
      </vt:variant>
      <vt:variant>
        <vt:lpwstr>http://www.eaadhsy.gr/n4412/prosarthmaA_index.html</vt:lpwstr>
      </vt:variant>
      <vt:variant>
        <vt:lpwstr>pararthma_A_X</vt:lpwstr>
      </vt:variant>
      <vt:variant>
        <vt:i4>6029327</vt:i4>
      </vt:variant>
      <vt:variant>
        <vt:i4>599</vt:i4>
      </vt:variant>
      <vt:variant>
        <vt:i4>0</vt:i4>
      </vt:variant>
      <vt:variant>
        <vt:i4>5</vt:i4>
      </vt:variant>
      <vt:variant>
        <vt:lpwstr>http://www.eaadhsy.gr/n4412/n4412fulltextlinks.html</vt:lpwstr>
      </vt:variant>
      <vt:variant>
        <vt:lpwstr>art104</vt:lpwstr>
      </vt:variant>
      <vt:variant>
        <vt:i4>7864382</vt:i4>
      </vt:variant>
      <vt:variant>
        <vt:i4>596</vt:i4>
      </vt:variant>
      <vt:variant>
        <vt:i4>0</vt:i4>
      </vt:variant>
      <vt:variant>
        <vt:i4>5</vt:i4>
      </vt:variant>
      <vt:variant>
        <vt:lpwstr>http://www.eaadhsy.gr/n4412/art79a</vt:lpwstr>
      </vt:variant>
      <vt:variant>
        <vt:lpwstr/>
      </vt:variant>
      <vt:variant>
        <vt:i4>7077975</vt:i4>
      </vt:variant>
      <vt:variant>
        <vt:i4>593</vt:i4>
      </vt:variant>
      <vt:variant>
        <vt:i4>0</vt:i4>
      </vt:variant>
      <vt:variant>
        <vt:i4>5</vt:i4>
      </vt:variant>
      <vt:variant>
        <vt:lpwstr>http://www.eaadhsy.gr/n4412/n4412fulltextlinks.html</vt:lpwstr>
      </vt:variant>
      <vt:variant>
        <vt:lpwstr>art372_4</vt:lpwstr>
      </vt:variant>
      <vt:variant>
        <vt:i4>7077975</vt:i4>
      </vt:variant>
      <vt:variant>
        <vt:i4>590</vt:i4>
      </vt:variant>
      <vt:variant>
        <vt:i4>0</vt:i4>
      </vt:variant>
      <vt:variant>
        <vt:i4>5</vt:i4>
      </vt:variant>
      <vt:variant>
        <vt:lpwstr>http://www.eaadhsy.gr/n4412/n4412fulltextlinks.html</vt:lpwstr>
      </vt:variant>
      <vt:variant>
        <vt:lpwstr>art372_4</vt:lpwstr>
      </vt:variant>
      <vt:variant>
        <vt:i4>7077975</vt:i4>
      </vt:variant>
      <vt:variant>
        <vt:i4>587</vt:i4>
      </vt:variant>
      <vt:variant>
        <vt:i4>0</vt:i4>
      </vt:variant>
      <vt:variant>
        <vt:i4>5</vt:i4>
      </vt:variant>
      <vt:variant>
        <vt:lpwstr>http://www.eaadhsy.gr/n4412/n4412fulltextlinks.html</vt:lpwstr>
      </vt:variant>
      <vt:variant>
        <vt:lpwstr>art372_4</vt:lpwstr>
      </vt:variant>
      <vt:variant>
        <vt:i4>1703951</vt:i4>
      </vt:variant>
      <vt:variant>
        <vt:i4>584</vt:i4>
      </vt:variant>
      <vt:variant>
        <vt:i4>0</vt:i4>
      </vt:variant>
      <vt:variant>
        <vt:i4>5</vt:i4>
      </vt:variant>
      <vt:variant>
        <vt:lpwstr>http://www.hsppa.gr/</vt:lpwstr>
      </vt:variant>
      <vt:variant>
        <vt:lpwstr/>
      </vt:variant>
      <vt:variant>
        <vt:i4>7733370</vt:i4>
      </vt:variant>
      <vt:variant>
        <vt:i4>582</vt:i4>
      </vt:variant>
      <vt:variant>
        <vt:i4>0</vt:i4>
      </vt:variant>
      <vt:variant>
        <vt:i4>5</vt:i4>
      </vt:variant>
      <vt:variant>
        <vt:lpwstr>http://www.eaadhsy.gr/</vt:lpwstr>
      </vt:variant>
      <vt:variant>
        <vt:lpwstr/>
      </vt:variant>
      <vt:variant>
        <vt:i4>6815817</vt:i4>
      </vt:variant>
      <vt:variant>
        <vt:i4>579</vt:i4>
      </vt:variant>
      <vt:variant>
        <vt:i4>0</vt:i4>
      </vt:variant>
      <vt:variant>
        <vt:i4>5</vt:i4>
      </vt:variant>
      <vt:variant>
        <vt:lpwstr>mailto:epanorthotika@eaadhsy.gr</vt:lpwstr>
      </vt:variant>
      <vt:variant>
        <vt:lpwstr/>
      </vt:variant>
      <vt:variant>
        <vt:i4>6094939</vt:i4>
      </vt:variant>
      <vt:variant>
        <vt:i4>576</vt:i4>
      </vt:variant>
      <vt:variant>
        <vt:i4>0</vt:i4>
      </vt:variant>
      <vt:variant>
        <vt:i4>5</vt:i4>
      </vt:variant>
      <vt:variant>
        <vt:lpwstr>http://www.promitheus.gov.gr/</vt:lpwstr>
      </vt:variant>
      <vt:variant>
        <vt:lpwstr/>
      </vt:variant>
      <vt:variant>
        <vt:i4>4063278</vt:i4>
      </vt:variant>
      <vt:variant>
        <vt:i4>573</vt:i4>
      </vt:variant>
      <vt:variant>
        <vt:i4>0</vt:i4>
      </vt:variant>
      <vt:variant>
        <vt:i4>5</vt:i4>
      </vt:variant>
      <vt:variant>
        <vt:lpwstr>http://rescom.duth.gr/</vt:lpwstr>
      </vt:variant>
      <vt:variant>
        <vt:lpwstr/>
      </vt:variant>
      <vt:variant>
        <vt:i4>2228331</vt:i4>
      </vt:variant>
      <vt:variant>
        <vt:i4>570</vt:i4>
      </vt:variant>
      <vt:variant>
        <vt:i4>0</vt:i4>
      </vt:variant>
      <vt:variant>
        <vt:i4>5</vt:i4>
      </vt:variant>
      <vt:variant>
        <vt:lpwstr>http://et.diavgeia.gov.gr/</vt:lpwstr>
      </vt:variant>
      <vt:variant>
        <vt:lpwstr/>
      </vt:variant>
      <vt:variant>
        <vt:i4>2228331</vt:i4>
      </vt:variant>
      <vt:variant>
        <vt:i4>567</vt:i4>
      </vt:variant>
      <vt:variant>
        <vt:i4>0</vt:i4>
      </vt:variant>
      <vt:variant>
        <vt:i4>5</vt:i4>
      </vt:variant>
      <vt:variant>
        <vt:lpwstr>http://et.diavgeia.gov.gr/</vt:lpwstr>
      </vt:variant>
      <vt:variant>
        <vt:lpwstr/>
      </vt:variant>
      <vt:variant>
        <vt:i4>6094939</vt:i4>
      </vt:variant>
      <vt:variant>
        <vt:i4>564</vt:i4>
      </vt:variant>
      <vt:variant>
        <vt:i4>0</vt:i4>
      </vt:variant>
      <vt:variant>
        <vt:i4>5</vt:i4>
      </vt:variant>
      <vt:variant>
        <vt:lpwstr>http://www.promitheus.gov.gr/</vt:lpwstr>
      </vt:variant>
      <vt:variant>
        <vt:lpwstr/>
      </vt:variant>
      <vt:variant>
        <vt:i4>6094939</vt:i4>
      </vt:variant>
      <vt:variant>
        <vt:i4>561</vt:i4>
      </vt:variant>
      <vt:variant>
        <vt:i4>0</vt:i4>
      </vt:variant>
      <vt:variant>
        <vt:i4>5</vt:i4>
      </vt:variant>
      <vt:variant>
        <vt:lpwstr>http://www.promitheus.gov.gr/</vt:lpwstr>
      </vt:variant>
      <vt:variant>
        <vt:lpwstr/>
      </vt:variant>
      <vt:variant>
        <vt:i4>4063351</vt:i4>
      </vt:variant>
      <vt:variant>
        <vt:i4>558</vt:i4>
      </vt:variant>
      <vt:variant>
        <vt:i4>0</vt:i4>
      </vt:variant>
      <vt:variant>
        <vt:i4>5</vt:i4>
      </vt:variant>
      <vt:variant>
        <vt:lpwstr>http://www.rescom.duth.gr/</vt:lpwstr>
      </vt:variant>
      <vt:variant>
        <vt:lpwstr/>
      </vt:variant>
      <vt:variant>
        <vt:i4>983151</vt:i4>
      </vt:variant>
      <vt:variant>
        <vt:i4>555</vt:i4>
      </vt:variant>
      <vt:variant>
        <vt:i4>0</vt:i4>
      </vt:variant>
      <vt:variant>
        <vt:i4>5</vt:i4>
      </vt:variant>
      <vt:variant>
        <vt:lpwstr>mailto:supplies@rescom.duth.gr</vt:lpwstr>
      </vt:variant>
      <vt:variant>
        <vt:lpwstr/>
      </vt:variant>
      <vt:variant>
        <vt:i4>196704</vt:i4>
      </vt:variant>
      <vt:variant>
        <vt:i4>552</vt:i4>
      </vt:variant>
      <vt:variant>
        <vt:i4>0</vt:i4>
      </vt:variant>
      <vt:variant>
        <vt:i4>5</vt:i4>
      </vt:variant>
      <vt:variant>
        <vt:lpwstr>mailto:sntougia@env.duth.gr</vt:lpwstr>
      </vt:variant>
      <vt:variant>
        <vt:lpwstr/>
      </vt:variant>
      <vt:variant>
        <vt:i4>196704</vt:i4>
      </vt:variant>
      <vt:variant>
        <vt:i4>549</vt:i4>
      </vt:variant>
      <vt:variant>
        <vt:i4>0</vt:i4>
      </vt:variant>
      <vt:variant>
        <vt:i4>5</vt:i4>
      </vt:variant>
      <vt:variant>
        <vt:lpwstr>mailto:sntougia@env.duth.gr</vt:lpwstr>
      </vt:variant>
      <vt:variant>
        <vt:lpwstr/>
      </vt:variant>
      <vt:variant>
        <vt:i4>4063278</vt:i4>
      </vt:variant>
      <vt:variant>
        <vt:i4>546</vt:i4>
      </vt:variant>
      <vt:variant>
        <vt:i4>0</vt:i4>
      </vt:variant>
      <vt:variant>
        <vt:i4>5</vt:i4>
      </vt:variant>
      <vt:variant>
        <vt:lpwstr>http://rescom.duth.gr/</vt:lpwstr>
      </vt:variant>
      <vt:variant>
        <vt:lpwstr/>
      </vt:variant>
      <vt:variant>
        <vt:i4>2752535</vt:i4>
      </vt:variant>
      <vt:variant>
        <vt:i4>543</vt:i4>
      </vt:variant>
      <vt:variant>
        <vt:i4>0</vt:i4>
      </vt:variant>
      <vt:variant>
        <vt:i4>5</vt:i4>
      </vt:variant>
      <vt:variant>
        <vt:lpwstr>mailto:rc@duth.gr</vt:lpwstr>
      </vt:variant>
      <vt:variant>
        <vt:lpwstr/>
      </vt:variant>
      <vt:variant>
        <vt:i4>4063278</vt:i4>
      </vt:variant>
      <vt:variant>
        <vt:i4>540</vt:i4>
      </vt:variant>
      <vt:variant>
        <vt:i4>0</vt:i4>
      </vt:variant>
      <vt:variant>
        <vt:i4>5</vt:i4>
      </vt:variant>
      <vt:variant>
        <vt:lpwstr>http://rescom.duth.gr/</vt:lpwstr>
      </vt:variant>
      <vt:variant>
        <vt:lpwstr/>
      </vt:variant>
      <vt:variant>
        <vt:i4>4063278</vt:i4>
      </vt:variant>
      <vt:variant>
        <vt:i4>537</vt:i4>
      </vt:variant>
      <vt:variant>
        <vt:i4>0</vt:i4>
      </vt:variant>
      <vt:variant>
        <vt:i4>5</vt:i4>
      </vt:variant>
      <vt:variant>
        <vt:lpwstr>http://rescom.duth.gr/</vt:lpwstr>
      </vt:variant>
      <vt:variant>
        <vt:lpwstr/>
      </vt:variant>
      <vt:variant>
        <vt:i4>983151</vt:i4>
      </vt:variant>
      <vt:variant>
        <vt:i4>534</vt:i4>
      </vt:variant>
      <vt:variant>
        <vt:i4>0</vt:i4>
      </vt:variant>
      <vt:variant>
        <vt:i4>5</vt:i4>
      </vt:variant>
      <vt:variant>
        <vt:lpwstr>mailto:supplies@rescom.duth.gr</vt:lpwstr>
      </vt:variant>
      <vt:variant>
        <vt:lpwstr/>
      </vt:variant>
      <vt:variant>
        <vt:i4>2752535</vt:i4>
      </vt:variant>
      <vt:variant>
        <vt:i4>531</vt:i4>
      </vt:variant>
      <vt:variant>
        <vt:i4>0</vt:i4>
      </vt:variant>
      <vt:variant>
        <vt:i4>5</vt:i4>
      </vt:variant>
      <vt:variant>
        <vt:lpwstr>mailto:rc@duth.gr</vt:lpwstr>
      </vt:variant>
      <vt:variant>
        <vt:lpwstr/>
      </vt:variant>
      <vt:variant>
        <vt:i4>1441851</vt:i4>
      </vt:variant>
      <vt:variant>
        <vt:i4>524</vt:i4>
      </vt:variant>
      <vt:variant>
        <vt:i4>0</vt:i4>
      </vt:variant>
      <vt:variant>
        <vt:i4>5</vt:i4>
      </vt:variant>
      <vt:variant>
        <vt:lpwstr/>
      </vt:variant>
      <vt:variant>
        <vt:lpwstr>_Toc144979959</vt:lpwstr>
      </vt:variant>
      <vt:variant>
        <vt:i4>1441851</vt:i4>
      </vt:variant>
      <vt:variant>
        <vt:i4>518</vt:i4>
      </vt:variant>
      <vt:variant>
        <vt:i4>0</vt:i4>
      </vt:variant>
      <vt:variant>
        <vt:i4>5</vt:i4>
      </vt:variant>
      <vt:variant>
        <vt:lpwstr/>
      </vt:variant>
      <vt:variant>
        <vt:lpwstr>_Toc144979958</vt:lpwstr>
      </vt:variant>
      <vt:variant>
        <vt:i4>1441851</vt:i4>
      </vt:variant>
      <vt:variant>
        <vt:i4>512</vt:i4>
      </vt:variant>
      <vt:variant>
        <vt:i4>0</vt:i4>
      </vt:variant>
      <vt:variant>
        <vt:i4>5</vt:i4>
      </vt:variant>
      <vt:variant>
        <vt:lpwstr/>
      </vt:variant>
      <vt:variant>
        <vt:lpwstr>_Toc144979957</vt:lpwstr>
      </vt:variant>
      <vt:variant>
        <vt:i4>1441851</vt:i4>
      </vt:variant>
      <vt:variant>
        <vt:i4>506</vt:i4>
      </vt:variant>
      <vt:variant>
        <vt:i4>0</vt:i4>
      </vt:variant>
      <vt:variant>
        <vt:i4>5</vt:i4>
      </vt:variant>
      <vt:variant>
        <vt:lpwstr/>
      </vt:variant>
      <vt:variant>
        <vt:lpwstr>_Toc144979956</vt:lpwstr>
      </vt:variant>
      <vt:variant>
        <vt:i4>1441851</vt:i4>
      </vt:variant>
      <vt:variant>
        <vt:i4>500</vt:i4>
      </vt:variant>
      <vt:variant>
        <vt:i4>0</vt:i4>
      </vt:variant>
      <vt:variant>
        <vt:i4>5</vt:i4>
      </vt:variant>
      <vt:variant>
        <vt:lpwstr/>
      </vt:variant>
      <vt:variant>
        <vt:lpwstr>_Toc144979955</vt:lpwstr>
      </vt:variant>
      <vt:variant>
        <vt:i4>1441851</vt:i4>
      </vt:variant>
      <vt:variant>
        <vt:i4>494</vt:i4>
      </vt:variant>
      <vt:variant>
        <vt:i4>0</vt:i4>
      </vt:variant>
      <vt:variant>
        <vt:i4>5</vt:i4>
      </vt:variant>
      <vt:variant>
        <vt:lpwstr/>
      </vt:variant>
      <vt:variant>
        <vt:lpwstr>_Toc144979954</vt:lpwstr>
      </vt:variant>
      <vt:variant>
        <vt:i4>1441851</vt:i4>
      </vt:variant>
      <vt:variant>
        <vt:i4>488</vt:i4>
      </vt:variant>
      <vt:variant>
        <vt:i4>0</vt:i4>
      </vt:variant>
      <vt:variant>
        <vt:i4>5</vt:i4>
      </vt:variant>
      <vt:variant>
        <vt:lpwstr/>
      </vt:variant>
      <vt:variant>
        <vt:lpwstr>_Toc144979953</vt:lpwstr>
      </vt:variant>
      <vt:variant>
        <vt:i4>1441851</vt:i4>
      </vt:variant>
      <vt:variant>
        <vt:i4>482</vt:i4>
      </vt:variant>
      <vt:variant>
        <vt:i4>0</vt:i4>
      </vt:variant>
      <vt:variant>
        <vt:i4>5</vt:i4>
      </vt:variant>
      <vt:variant>
        <vt:lpwstr/>
      </vt:variant>
      <vt:variant>
        <vt:lpwstr>_Toc144979952</vt:lpwstr>
      </vt:variant>
      <vt:variant>
        <vt:i4>1441851</vt:i4>
      </vt:variant>
      <vt:variant>
        <vt:i4>476</vt:i4>
      </vt:variant>
      <vt:variant>
        <vt:i4>0</vt:i4>
      </vt:variant>
      <vt:variant>
        <vt:i4>5</vt:i4>
      </vt:variant>
      <vt:variant>
        <vt:lpwstr/>
      </vt:variant>
      <vt:variant>
        <vt:lpwstr>_Toc144979951</vt:lpwstr>
      </vt:variant>
      <vt:variant>
        <vt:i4>1441851</vt:i4>
      </vt:variant>
      <vt:variant>
        <vt:i4>470</vt:i4>
      </vt:variant>
      <vt:variant>
        <vt:i4>0</vt:i4>
      </vt:variant>
      <vt:variant>
        <vt:i4>5</vt:i4>
      </vt:variant>
      <vt:variant>
        <vt:lpwstr/>
      </vt:variant>
      <vt:variant>
        <vt:lpwstr>_Toc144979950</vt:lpwstr>
      </vt:variant>
      <vt:variant>
        <vt:i4>1507387</vt:i4>
      </vt:variant>
      <vt:variant>
        <vt:i4>464</vt:i4>
      </vt:variant>
      <vt:variant>
        <vt:i4>0</vt:i4>
      </vt:variant>
      <vt:variant>
        <vt:i4>5</vt:i4>
      </vt:variant>
      <vt:variant>
        <vt:lpwstr/>
      </vt:variant>
      <vt:variant>
        <vt:lpwstr>_Toc144979949</vt:lpwstr>
      </vt:variant>
      <vt:variant>
        <vt:i4>1507387</vt:i4>
      </vt:variant>
      <vt:variant>
        <vt:i4>458</vt:i4>
      </vt:variant>
      <vt:variant>
        <vt:i4>0</vt:i4>
      </vt:variant>
      <vt:variant>
        <vt:i4>5</vt:i4>
      </vt:variant>
      <vt:variant>
        <vt:lpwstr/>
      </vt:variant>
      <vt:variant>
        <vt:lpwstr>_Toc144979948</vt:lpwstr>
      </vt:variant>
      <vt:variant>
        <vt:i4>1507387</vt:i4>
      </vt:variant>
      <vt:variant>
        <vt:i4>452</vt:i4>
      </vt:variant>
      <vt:variant>
        <vt:i4>0</vt:i4>
      </vt:variant>
      <vt:variant>
        <vt:i4>5</vt:i4>
      </vt:variant>
      <vt:variant>
        <vt:lpwstr/>
      </vt:variant>
      <vt:variant>
        <vt:lpwstr>_Toc144979947</vt:lpwstr>
      </vt:variant>
      <vt:variant>
        <vt:i4>1507387</vt:i4>
      </vt:variant>
      <vt:variant>
        <vt:i4>446</vt:i4>
      </vt:variant>
      <vt:variant>
        <vt:i4>0</vt:i4>
      </vt:variant>
      <vt:variant>
        <vt:i4>5</vt:i4>
      </vt:variant>
      <vt:variant>
        <vt:lpwstr/>
      </vt:variant>
      <vt:variant>
        <vt:lpwstr>_Toc144979946</vt:lpwstr>
      </vt:variant>
      <vt:variant>
        <vt:i4>1507387</vt:i4>
      </vt:variant>
      <vt:variant>
        <vt:i4>440</vt:i4>
      </vt:variant>
      <vt:variant>
        <vt:i4>0</vt:i4>
      </vt:variant>
      <vt:variant>
        <vt:i4>5</vt:i4>
      </vt:variant>
      <vt:variant>
        <vt:lpwstr/>
      </vt:variant>
      <vt:variant>
        <vt:lpwstr>_Toc144979945</vt:lpwstr>
      </vt:variant>
      <vt:variant>
        <vt:i4>1507387</vt:i4>
      </vt:variant>
      <vt:variant>
        <vt:i4>434</vt:i4>
      </vt:variant>
      <vt:variant>
        <vt:i4>0</vt:i4>
      </vt:variant>
      <vt:variant>
        <vt:i4>5</vt:i4>
      </vt:variant>
      <vt:variant>
        <vt:lpwstr/>
      </vt:variant>
      <vt:variant>
        <vt:lpwstr>_Toc144979944</vt:lpwstr>
      </vt:variant>
      <vt:variant>
        <vt:i4>1507387</vt:i4>
      </vt:variant>
      <vt:variant>
        <vt:i4>428</vt:i4>
      </vt:variant>
      <vt:variant>
        <vt:i4>0</vt:i4>
      </vt:variant>
      <vt:variant>
        <vt:i4>5</vt:i4>
      </vt:variant>
      <vt:variant>
        <vt:lpwstr/>
      </vt:variant>
      <vt:variant>
        <vt:lpwstr>_Toc144979943</vt:lpwstr>
      </vt:variant>
      <vt:variant>
        <vt:i4>1507387</vt:i4>
      </vt:variant>
      <vt:variant>
        <vt:i4>422</vt:i4>
      </vt:variant>
      <vt:variant>
        <vt:i4>0</vt:i4>
      </vt:variant>
      <vt:variant>
        <vt:i4>5</vt:i4>
      </vt:variant>
      <vt:variant>
        <vt:lpwstr/>
      </vt:variant>
      <vt:variant>
        <vt:lpwstr>_Toc144979942</vt:lpwstr>
      </vt:variant>
      <vt:variant>
        <vt:i4>1507387</vt:i4>
      </vt:variant>
      <vt:variant>
        <vt:i4>416</vt:i4>
      </vt:variant>
      <vt:variant>
        <vt:i4>0</vt:i4>
      </vt:variant>
      <vt:variant>
        <vt:i4>5</vt:i4>
      </vt:variant>
      <vt:variant>
        <vt:lpwstr/>
      </vt:variant>
      <vt:variant>
        <vt:lpwstr>_Toc144979941</vt:lpwstr>
      </vt:variant>
      <vt:variant>
        <vt:i4>1507387</vt:i4>
      </vt:variant>
      <vt:variant>
        <vt:i4>410</vt:i4>
      </vt:variant>
      <vt:variant>
        <vt:i4>0</vt:i4>
      </vt:variant>
      <vt:variant>
        <vt:i4>5</vt:i4>
      </vt:variant>
      <vt:variant>
        <vt:lpwstr/>
      </vt:variant>
      <vt:variant>
        <vt:lpwstr>_Toc144979940</vt:lpwstr>
      </vt:variant>
      <vt:variant>
        <vt:i4>1048635</vt:i4>
      </vt:variant>
      <vt:variant>
        <vt:i4>404</vt:i4>
      </vt:variant>
      <vt:variant>
        <vt:i4>0</vt:i4>
      </vt:variant>
      <vt:variant>
        <vt:i4>5</vt:i4>
      </vt:variant>
      <vt:variant>
        <vt:lpwstr/>
      </vt:variant>
      <vt:variant>
        <vt:lpwstr>_Toc144979939</vt:lpwstr>
      </vt:variant>
      <vt:variant>
        <vt:i4>1048635</vt:i4>
      </vt:variant>
      <vt:variant>
        <vt:i4>398</vt:i4>
      </vt:variant>
      <vt:variant>
        <vt:i4>0</vt:i4>
      </vt:variant>
      <vt:variant>
        <vt:i4>5</vt:i4>
      </vt:variant>
      <vt:variant>
        <vt:lpwstr/>
      </vt:variant>
      <vt:variant>
        <vt:lpwstr>_Toc144979938</vt:lpwstr>
      </vt:variant>
      <vt:variant>
        <vt:i4>1048635</vt:i4>
      </vt:variant>
      <vt:variant>
        <vt:i4>392</vt:i4>
      </vt:variant>
      <vt:variant>
        <vt:i4>0</vt:i4>
      </vt:variant>
      <vt:variant>
        <vt:i4>5</vt:i4>
      </vt:variant>
      <vt:variant>
        <vt:lpwstr/>
      </vt:variant>
      <vt:variant>
        <vt:lpwstr>_Toc144979937</vt:lpwstr>
      </vt:variant>
      <vt:variant>
        <vt:i4>1048635</vt:i4>
      </vt:variant>
      <vt:variant>
        <vt:i4>386</vt:i4>
      </vt:variant>
      <vt:variant>
        <vt:i4>0</vt:i4>
      </vt:variant>
      <vt:variant>
        <vt:i4>5</vt:i4>
      </vt:variant>
      <vt:variant>
        <vt:lpwstr/>
      </vt:variant>
      <vt:variant>
        <vt:lpwstr>_Toc144979936</vt:lpwstr>
      </vt:variant>
      <vt:variant>
        <vt:i4>1048635</vt:i4>
      </vt:variant>
      <vt:variant>
        <vt:i4>380</vt:i4>
      </vt:variant>
      <vt:variant>
        <vt:i4>0</vt:i4>
      </vt:variant>
      <vt:variant>
        <vt:i4>5</vt:i4>
      </vt:variant>
      <vt:variant>
        <vt:lpwstr/>
      </vt:variant>
      <vt:variant>
        <vt:lpwstr>_Toc144979935</vt:lpwstr>
      </vt:variant>
      <vt:variant>
        <vt:i4>1048635</vt:i4>
      </vt:variant>
      <vt:variant>
        <vt:i4>374</vt:i4>
      </vt:variant>
      <vt:variant>
        <vt:i4>0</vt:i4>
      </vt:variant>
      <vt:variant>
        <vt:i4>5</vt:i4>
      </vt:variant>
      <vt:variant>
        <vt:lpwstr/>
      </vt:variant>
      <vt:variant>
        <vt:lpwstr>_Toc144979934</vt:lpwstr>
      </vt:variant>
      <vt:variant>
        <vt:i4>1048635</vt:i4>
      </vt:variant>
      <vt:variant>
        <vt:i4>368</vt:i4>
      </vt:variant>
      <vt:variant>
        <vt:i4>0</vt:i4>
      </vt:variant>
      <vt:variant>
        <vt:i4>5</vt:i4>
      </vt:variant>
      <vt:variant>
        <vt:lpwstr/>
      </vt:variant>
      <vt:variant>
        <vt:lpwstr>_Toc144979933</vt:lpwstr>
      </vt:variant>
      <vt:variant>
        <vt:i4>1048635</vt:i4>
      </vt:variant>
      <vt:variant>
        <vt:i4>362</vt:i4>
      </vt:variant>
      <vt:variant>
        <vt:i4>0</vt:i4>
      </vt:variant>
      <vt:variant>
        <vt:i4>5</vt:i4>
      </vt:variant>
      <vt:variant>
        <vt:lpwstr/>
      </vt:variant>
      <vt:variant>
        <vt:lpwstr>_Toc144979932</vt:lpwstr>
      </vt:variant>
      <vt:variant>
        <vt:i4>1048635</vt:i4>
      </vt:variant>
      <vt:variant>
        <vt:i4>356</vt:i4>
      </vt:variant>
      <vt:variant>
        <vt:i4>0</vt:i4>
      </vt:variant>
      <vt:variant>
        <vt:i4>5</vt:i4>
      </vt:variant>
      <vt:variant>
        <vt:lpwstr/>
      </vt:variant>
      <vt:variant>
        <vt:lpwstr>_Toc144979931</vt:lpwstr>
      </vt:variant>
      <vt:variant>
        <vt:i4>1048635</vt:i4>
      </vt:variant>
      <vt:variant>
        <vt:i4>350</vt:i4>
      </vt:variant>
      <vt:variant>
        <vt:i4>0</vt:i4>
      </vt:variant>
      <vt:variant>
        <vt:i4>5</vt:i4>
      </vt:variant>
      <vt:variant>
        <vt:lpwstr/>
      </vt:variant>
      <vt:variant>
        <vt:lpwstr>_Toc144979930</vt:lpwstr>
      </vt:variant>
      <vt:variant>
        <vt:i4>1114171</vt:i4>
      </vt:variant>
      <vt:variant>
        <vt:i4>344</vt:i4>
      </vt:variant>
      <vt:variant>
        <vt:i4>0</vt:i4>
      </vt:variant>
      <vt:variant>
        <vt:i4>5</vt:i4>
      </vt:variant>
      <vt:variant>
        <vt:lpwstr/>
      </vt:variant>
      <vt:variant>
        <vt:lpwstr>_Toc144979929</vt:lpwstr>
      </vt:variant>
      <vt:variant>
        <vt:i4>1114171</vt:i4>
      </vt:variant>
      <vt:variant>
        <vt:i4>338</vt:i4>
      </vt:variant>
      <vt:variant>
        <vt:i4>0</vt:i4>
      </vt:variant>
      <vt:variant>
        <vt:i4>5</vt:i4>
      </vt:variant>
      <vt:variant>
        <vt:lpwstr/>
      </vt:variant>
      <vt:variant>
        <vt:lpwstr>_Toc144979928</vt:lpwstr>
      </vt:variant>
      <vt:variant>
        <vt:i4>1114171</vt:i4>
      </vt:variant>
      <vt:variant>
        <vt:i4>332</vt:i4>
      </vt:variant>
      <vt:variant>
        <vt:i4>0</vt:i4>
      </vt:variant>
      <vt:variant>
        <vt:i4>5</vt:i4>
      </vt:variant>
      <vt:variant>
        <vt:lpwstr/>
      </vt:variant>
      <vt:variant>
        <vt:lpwstr>_Toc144979927</vt:lpwstr>
      </vt:variant>
      <vt:variant>
        <vt:i4>1114171</vt:i4>
      </vt:variant>
      <vt:variant>
        <vt:i4>326</vt:i4>
      </vt:variant>
      <vt:variant>
        <vt:i4>0</vt:i4>
      </vt:variant>
      <vt:variant>
        <vt:i4>5</vt:i4>
      </vt:variant>
      <vt:variant>
        <vt:lpwstr/>
      </vt:variant>
      <vt:variant>
        <vt:lpwstr>_Toc144979926</vt:lpwstr>
      </vt:variant>
      <vt:variant>
        <vt:i4>1114171</vt:i4>
      </vt:variant>
      <vt:variant>
        <vt:i4>320</vt:i4>
      </vt:variant>
      <vt:variant>
        <vt:i4>0</vt:i4>
      </vt:variant>
      <vt:variant>
        <vt:i4>5</vt:i4>
      </vt:variant>
      <vt:variant>
        <vt:lpwstr/>
      </vt:variant>
      <vt:variant>
        <vt:lpwstr>_Toc144979925</vt:lpwstr>
      </vt:variant>
      <vt:variant>
        <vt:i4>1114171</vt:i4>
      </vt:variant>
      <vt:variant>
        <vt:i4>314</vt:i4>
      </vt:variant>
      <vt:variant>
        <vt:i4>0</vt:i4>
      </vt:variant>
      <vt:variant>
        <vt:i4>5</vt:i4>
      </vt:variant>
      <vt:variant>
        <vt:lpwstr/>
      </vt:variant>
      <vt:variant>
        <vt:lpwstr>_Toc144979924</vt:lpwstr>
      </vt:variant>
      <vt:variant>
        <vt:i4>1114171</vt:i4>
      </vt:variant>
      <vt:variant>
        <vt:i4>308</vt:i4>
      </vt:variant>
      <vt:variant>
        <vt:i4>0</vt:i4>
      </vt:variant>
      <vt:variant>
        <vt:i4>5</vt:i4>
      </vt:variant>
      <vt:variant>
        <vt:lpwstr/>
      </vt:variant>
      <vt:variant>
        <vt:lpwstr>_Toc144979923</vt:lpwstr>
      </vt:variant>
      <vt:variant>
        <vt:i4>1114171</vt:i4>
      </vt:variant>
      <vt:variant>
        <vt:i4>302</vt:i4>
      </vt:variant>
      <vt:variant>
        <vt:i4>0</vt:i4>
      </vt:variant>
      <vt:variant>
        <vt:i4>5</vt:i4>
      </vt:variant>
      <vt:variant>
        <vt:lpwstr/>
      </vt:variant>
      <vt:variant>
        <vt:lpwstr>_Toc144979922</vt:lpwstr>
      </vt:variant>
      <vt:variant>
        <vt:i4>1114171</vt:i4>
      </vt:variant>
      <vt:variant>
        <vt:i4>296</vt:i4>
      </vt:variant>
      <vt:variant>
        <vt:i4>0</vt:i4>
      </vt:variant>
      <vt:variant>
        <vt:i4>5</vt:i4>
      </vt:variant>
      <vt:variant>
        <vt:lpwstr/>
      </vt:variant>
      <vt:variant>
        <vt:lpwstr>_Toc144979921</vt:lpwstr>
      </vt:variant>
      <vt:variant>
        <vt:i4>1114171</vt:i4>
      </vt:variant>
      <vt:variant>
        <vt:i4>290</vt:i4>
      </vt:variant>
      <vt:variant>
        <vt:i4>0</vt:i4>
      </vt:variant>
      <vt:variant>
        <vt:i4>5</vt:i4>
      </vt:variant>
      <vt:variant>
        <vt:lpwstr/>
      </vt:variant>
      <vt:variant>
        <vt:lpwstr>_Toc144979920</vt:lpwstr>
      </vt:variant>
      <vt:variant>
        <vt:i4>1179707</vt:i4>
      </vt:variant>
      <vt:variant>
        <vt:i4>284</vt:i4>
      </vt:variant>
      <vt:variant>
        <vt:i4>0</vt:i4>
      </vt:variant>
      <vt:variant>
        <vt:i4>5</vt:i4>
      </vt:variant>
      <vt:variant>
        <vt:lpwstr/>
      </vt:variant>
      <vt:variant>
        <vt:lpwstr>_Toc144979919</vt:lpwstr>
      </vt:variant>
      <vt:variant>
        <vt:i4>1179707</vt:i4>
      </vt:variant>
      <vt:variant>
        <vt:i4>278</vt:i4>
      </vt:variant>
      <vt:variant>
        <vt:i4>0</vt:i4>
      </vt:variant>
      <vt:variant>
        <vt:i4>5</vt:i4>
      </vt:variant>
      <vt:variant>
        <vt:lpwstr/>
      </vt:variant>
      <vt:variant>
        <vt:lpwstr>_Toc144979918</vt:lpwstr>
      </vt:variant>
      <vt:variant>
        <vt:i4>1179707</vt:i4>
      </vt:variant>
      <vt:variant>
        <vt:i4>272</vt:i4>
      </vt:variant>
      <vt:variant>
        <vt:i4>0</vt:i4>
      </vt:variant>
      <vt:variant>
        <vt:i4>5</vt:i4>
      </vt:variant>
      <vt:variant>
        <vt:lpwstr/>
      </vt:variant>
      <vt:variant>
        <vt:lpwstr>_Toc144979917</vt:lpwstr>
      </vt:variant>
      <vt:variant>
        <vt:i4>1179707</vt:i4>
      </vt:variant>
      <vt:variant>
        <vt:i4>266</vt:i4>
      </vt:variant>
      <vt:variant>
        <vt:i4>0</vt:i4>
      </vt:variant>
      <vt:variant>
        <vt:i4>5</vt:i4>
      </vt:variant>
      <vt:variant>
        <vt:lpwstr/>
      </vt:variant>
      <vt:variant>
        <vt:lpwstr>_Toc144979916</vt:lpwstr>
      </vt:variant>
      <vt:variant>
        <vt:i4>1179707</vt:i4>
      </vt:variant>
      <vt:variant>
        <vt:i4>260</vt:i4>
      </vt:variant>
      <vt:variant>
        <vt:i4>0</vt:i4>
      </vt:variant>
      <vt:variant>
        <vt:i4>5</vt:i4>
      </vt:variant>
      <vt:variant>
        <vt:lpwstr/>
      </vt:variant>
      <vt:variant>
        <vt:lpwstr>_Toc144979915</vt:lpwstr>
      </vt:variant>
      <vt:variant>
        <vt:i4>1179707</vt:i4>
      </vt:variant>
      <vt:variant>
        <vt:i4>254</vt:i4>
      </vt:variant>
      <vt:variant>
        <vt:i4>0</vt:i4>
      </vt:variant>
      <vt:variant>
        <vt:i4>5</vt:i4>
      </vt:variant>
      <vt:variant>
        <vt:lpwstr/>
      </vt:variant>
      <vt:variant>
        <vt:lpwstr>_Toc144979914</vt:lpwstr>
      </vt:variant>
      <vt:variant>
        <vt:i4>1179707</vt:i4>
      </vt:variant>
      <vt:variant>
        <vt:i4>248</vt:i4>
      </vt:variant>
      <vt:variant>
        <vt:i4>0</vt:i4>
      </vt:variant>
      <vt:variant>
        <vt:i4>5</vt:i4>
      </vt:variant>
      <vt:variant>
        <vt:lpwstr/>
      </vt:variant>
      <vt:variant>
        <vt:lpwstr>_Toc144979913</vt:lpwstr>
      </vt:variant>
      <vt:variant>
        <vt:i4>1179707</vt:i4>
      </vt:variant>
      <vt:variant>
        <vt:i4>242</vt:i4>
      </vt:variant>
      <vt:variant>
        <vt:i4>0</vt:i4>
      </vt:variant>
      <vt:variant>
        <vt:i4>5</vt:i4>
      </vt:variant>
      <vt:variant>
        <vt:lpwstr/>
      </vt:variant>
      <vt:variant>
        <vt:lpwstr>_Toc144979912</vt:lpwstr>
      </vt:variant>
      <vt:variant>
        <vt:i4>1179707</vt:i4>
      </vt:variant>
      <vt:variant>
        <vt:i4>236</vt:i4>
      </vt:variant>
      <vt:variant>
        <vt:i4>0</vt:i4>
      </vt:variant>
      <vt:variant>
        <vt:i4>5</vt:i4>
      </vt:variant>
      <vt:variant>
        <vt:lpwstr/>
      </vt:variant>
      <vt:variant>
        <vt:lpwstr>_Toc144979911</vt:lpwstr>
      </vt:variant>
      <vt:variant>
        <vt:i4>1179707</vt:i4>
      </vt:variant>
      <vt:variant>
        <vt:i4>230</vt:i4>
      </vt:variant>
      <vt:variant>
        <vt:i4>0</vt:i4>
      </vt:variant>
      <vt:variant>
        <vt:i4>5</vt:i4>
      </vt:variant>
      <vt:variant>
        <vt:lpwstr/>
      </vt:variant>
      <vt:variant>
        <vt:lpwstr>_Toc144979910</vt:lpwstr>
      </vt:variant>
      <vt:variant>
        <vt:i4>1245243</vt:i4>
      </vt:variant>
      <vt:variant>
        <vt:i4>224</vt:i4>
      </vt:variant>
      <vt:variant>
        <vt:i4>0</vt:i4>
      </vt:variant>
      <vt:variant>
        <vt:i4>5</vt:i4>
      </vt:variant>
      <vt:variant>
        <vt:lpwstr/>
      </vt:variant>
      <vt:variant>
        <vt:lpwstr>_Toc144979909</vt:lpwstr>
      </vt:variant>
      <vt:variant>
        <vt:i4>1245243</vt:i4>
      </vt:variant>
      <vt:variant>
        <vt:i4>218</vt:i4>
      </vt:variant>
      <vt:variant>
        <vt:i4>0</vt:i4>
      </vt:variant>
      <vt:variant>
        <vt:i4>5</vt:i4>
      </vt:variant>
      <vt:variant>
        <vt:lpwstr/>
      </vt:variant>
      <vt:variant>
        <vt:lpwstr>_Toc144979908</vt:lpwstr>
      </vt:variant>
      <vt:variant>
        <vt:i4>1245243</vt:i4>
      </vt:variant>
      <vt:variant>
        <vt:i4>212</vt:i4>
      </vt:variant>
      <vt:variant>
        <vt:i4>0</vt:i4>
      </vt:variant>
      <vt:variant>
        <vt:i4>5</vt:i4>
      </vt:variant>
      <vt:variant>
        <vt:lpwstr/>
      </vt:variant>
      <vt:variant>
        <vt:lpwstr>_Toc144979907</vt:lpwstr>
      </vt:variant>
      <vt:variant>
        <vt:i4>1245243</vt:i4>
      </vt:variant>
      <vt:variant>
        <vt:i4>206</vt:i4>
      </vt:variant>
      <vt:variant>
        <vt:i4>0</vt:i4>
      </vt:variant>
      <vt:variant>
        <vt:i4>5</vt:i4>
      </vt:variant>
      <vt:variant>
        <vt:lpwstr/>
      </vt:variant>
      <vt:variant>
        <vt:lpwstr>_Toc144979906</vt:lpwstr>
      </vt:variant>
      <vt:variant>
        <vt:i4>1245243</vt:i4>
      </vt:variant>
      <vt:variant>
        <vt:i4>200</vt:i4>
      </vt:variant>
      <vt:variant>
        <vt:i4>0</vt:i4>
      </vt:variant>
      <vt:variant>
        <vt:i4>5</vt:i4>
      </vt:variant>
      <vt:variant>
        <vt:lpwstr/>
      </vt:variant>
      <vt:variant>
        <vt:lpwstr>_Toc144979905</vt:lpwstr>
      </vt:variant>
      <vt:variant>
        <vt:i4>1245243</vt:i4>
      </vt:variant>
      <vt:variant>
        <vt:i4>194</vt:i4>
      </vt:variant>
      <vt:variant>
        <vt:i4>0</vt:i4>
      </vt:variant>
      <vt:variant>
        <vt:i4>5</vt:i4>
      </vt:variant>
      <vt:variant>
        <vt:lpwstr/>
      </vt:variant>
      <vt:variant>
        <vt:lpwstr>_Toc144979904</vt:lpwstr>
      </vt:variant>
      <vt:variant>
        <vt:i4>1245243</vt:i4>
      </vt:variant>
      <vt:variant>
        <vt:i4>188</vt:i4>
      </vt:variant>
      <vt:variant>
        <vt:i4>0</vt:i4>
      </vt:variant>
      <vt:variant>
        <vt:i4>5</vt:i4>
      </vt:variant>
      <vt:variant>
        <vt:lpwstr/>
      </vt:variant>
      <vt:variant>
        <vt:lpwstr>_Toc144979903</vt:lpwstr>
      </vt:variant>
      <vt:variant>
        <vt:i4>1245243</vt:i4>
      </vt:variant>
      <vt:variant>
        <vt:i4>182</vt:i4>
      </vt:variant>
      <vt:variant>
        <vt:i4>0</vt:i4>
      </vt:variant>
      <vt:variant>
        <vt:i4>5</vt:i4>
      </vt:variant>
      <vt:variant>
        <vt:lpwstr/>
      </vt:variant>
      <vt:variant>
        <vt:lpwstr>_Toc144979902</vt:lpwstr>
      </vt:variant>
      <vt:variant>
        <vt:i4>1245243</vt:i4>
      </vt:variant>
      <vt:variant>
        <vt:i4>176</vt:i4>
      </vt:variant>
      <vt:variant>
        <vt:i4>0</vt:i4>
      </vt:variant>
      <vt:variant>
        <vt:i4>5</vt:i4>
      </vt:variant>
      <vt:variant>
        <vt:lpwstr/>
      </vt:variant>
      <vt:variant>
        <vt:lpwstr>_Toc144979901</vt:lpwstr>
      </vt:variant>
      <vt:variant>
        <vt:i4>1245243</vt:i4>
      </vt:variant>
      <vt:variant>
        <vt:i4>170</vt:i4>
      </vt:variant>
      <vt:variant>
        <vt:i4>0</vt:i4>
      </vt:variant>
      <vt:variant>
        <vt:i4>5</vt:i4>
      </vt:variant>
      <vt:variant>
        <vt:lpwstr/>
      </vt:variant>
      <vt:variant>
        <vt:lpwstr>_Toc144979900</vt:lpwstr>
      </vt:variant>
      <vt:variant>
        <vt:i4>1703994</vt:i4>
      </vt:variant>
      <vt:variant>
        <vt:i4>164</vt:i4>
      </vt:variant>
      <vt:variant>
        <vt:i4>0</vt:i4>
      </vt:variant>
      <vt:variant>
        <vt:i4>5</vt:i4>
      </vt:variant>
      <vt:variant>
        <vt:lpwstr/>
      </vt:variant>
      <vt:variant>
        <vt:lpwstr>_Toc144979899</vt:lpwstr>
      </vt:variant>
      <vt:variant>
        <vt:i4>1703994</vt:i4>
      </vt:variant>
      <vt:variant>
        <vt:i4>158</vt:i4>
      </vt:variant>
      <vt:variant>
        <vt:i4>0</vt:i4>
      </vt:variant>
      <vt:variant>
        <vt:i4>5</vt:i4>
      </vt:variant>
      <vt:variant>
        <vt:lpwstr/>
      </vt:variant>
      <vt:variant>
        <vt:lpwstr>_Toc144979898</vt:lpwstr>
      </vt:variant>
      <vt:variant>
        <vt:i4>1703994</vt:i4>
      </vt:variant>
      <vt:variant>
        <vt:i4>152</vt:i4>
      </vt:variant>
      <vt:variant>
        <vt:i4>0</vt:i4>
      </vt:variant>
      <vt:variant>
        <vt:i4>5</vt:i4>
      </vt:variant>
      <vt:variant>
        <vt:lpwstr/>
      </vt:variant>
      <vt:variant>
        <vt:lpwstr>_Toc144979897</vt:lpwstr>
      </vt:variant>
      <vt:variant>
        <vt:i4>1703994</vt:i4>
      </vt:variant>
      <vt:variant>
        <vt:i4>146</vt:i4>
      </vt:variant>
      <vt:variant>
        <vt:i4>0</vt:i4>
      </vt:variant>
      <vt:variant>
        <vt:i4>5</vt:i4>
      </vt:variant>
      <vt:variant>
        <vt:lpwstr/>
      </vt:variant>
      <vt:variant>
        <vt:lpwstr>_Toc144979896</vt:lpwstr>
      </vt:variant>
      <vt:variant>
        <vt:i4>1703994</vt:i4>
      </vt:variant>
      <vt:variant>
        <vt:i4>140</vt:i4>
      </vt:variant>
      <vt:variant>
        <vt:i4>0</vt:i4>
      </vt:variant>
      <vt:variant>
        <vt:i4>5</vt:i4>
      </vt:variant>
      <vt:variant>
        <vt:lpwstr/>
      </vt:variant>
      <vt:variant>
        <vt:lpwstr>_Toc144979895</vt:lpwstr>
      </vt:variant>
      <vt:variant>
        <vt:i4>1703994</vt:i4>
      </vt:variant>
      <vt:variant>
        <vt:i4>134</vt:i4>
      </vt:variant>
      <vt:variant>
        <vt:i4>0</vt:i4>
      </vt:variant>
      <vt:variant>
        <vt:i4>5</vt:i4>
      </vt:variant>
      <vt:variant>
        <vt:lpwstr/>
      </vt:variant>
      <vt:variant>
        <vt:lpwstr>_Toc144979894</vt:lpwstr>
      </vt:variant>
      <vt:variant>
        <vt:i4>1703994</vt:i4>
      </vt:variant>
      <vt:variant>
        <vt:i4>128</vt:i4>
      </vt:variant>
      <vt:variant>
        <vt:i4>0</vt:i4>
      </vt:variant>
      <vt:variant>
        <vt:i4>5</vt:i4>
      </vt:variant>
      <vt:variant>
        <vt:lpwstr/>
      </vt:variant>
      <vt:variant>
        <vt:lpwstr>_Toc144979893</vt:lpwstr>
      </vt:variant>
      <vt:variant>
        <vt:i4>1703994</vt:i4>
      </vt:variant>
      <vt:variant>
        <vt:i4>122</vt:i4>
      </vt:variant>
      <vt:variant>
        <vt:i4>0</vt:i4>
      </vt:variant>
      <vt:variant>
        <vt:i4>5</vt:i4>
      </vt:variant>
      <vt:variant>
        <vt:lpwstr/>
      </vt:variant>
      <vt:variant>
        <vt:lpwstr>_Toc144979892</vt:lpwstr>
      </vt:variant>
      <vt:variant>
        <vt:i4>1703994</vt:i4>
      </vt:variant>
      <vt:variant>
        <vt:i4>116</vt:i4>
      </vt:variant>
      <vt:variant>
        <vt:i4>0</vt:i4>
      </vt:variant>
      <vt:variant>
        <vt:i4>5</vt:i4>
      </vt:variant>
      <vt:variant>
        <vt:lpwstr/>
      </vt:variant>
      <vt:variant>
        <vt:lpwstr>_Toc144979891</vt:lpwstr>
      </vt:variant>
      <vt:variant>
        <vt:i4>1703994</vt:i4>
      </vt:variant>
      <vt:variant>
        <vt:i4>110</vt:i4>
      </vt:variant>
      <vt:variant>
        <vt:i4>0</vt:i4>
      </vt:variant>
      <vt:variant>
        <vt:i4>5</vt:i4>
      </vt:variant>
      <vt:variant>
        <vt:lpwstr/>
      </vt:variant>
      <vt:variant>
        <vt:lpwstr>_Toc144979890</vt:lpwstr>
      </vt:variant>
      <vt:variant>
        <vt:i4>1769530</vt:i4>
      </vt:variant>
      <vt:variant>
        <vt:i4>104</vt:i4>
      </vt:variant>
      <vt:variant>
        <vt:i4>0</vt:i4>
      </vt:variant>
      <vt:variant>
        <vt:i4>5</vt:i4>
      </vt:variant>
      <vt:variant>
        <vt:lpwstr/>
      </vt:variant>
      <vt:variant>
        <vt:lpwstr>_Toc144979889</vt:lpwstr>
      </vt:variant>
      <vt:variant>
        <vt:i4>1769530</vt:i4>
      </vt:variant>
      <vt:variant>
        <vt:i4>98</vt:i4>
      </vt:variant>
      <vt:variant>
        <vt:i4>0</vt:i4>
      </vt:variant>
      <vt:variant>
        <vt:i4>5</vt:i4>
      </vt:variant>
      <vt:variant>
        <vt:lpwstr/>
      </vt:variant>
      <vt:variant>
        <vt:lpwstr>_Toc144979888</vt:lpwstr>
      </vt:variant>
      <vt:variant>
        <vt:i4>1769530</vt:i4>
      </vt:variant>
      <vt:variant>
        <vt:i4>92</vt:i4>
      </vt:variant>
      <vt:variant>
        <vt:i4>0</vt:i4>
      </vt:variant>
      <vt:variant>
        <vt:i4>5</vt:i4>
      </vt:variant>
      <vt:variant>
        <vt:lpwstr/>
      </vt:variant>
      <vt:variant>
        <vt:lpwstr>_Toc144979887</vt:lpwstr>
      </vt:variant>
      <vt:variant>
        <vt:i4>1769530</vt:i4>
      </vt:variant>
      <vt:variant>
        <vt:i4>86</vt:i4>
      </vt:variant>
      <vt:variant>
        <vt:i4>0</vt:i4>
      </vt:variant>
      <vt:variant>
        <vt:i4>5</vt:i4>
      </vt:variant>
      <vt:variant>
        <vt:lpwstr/>
      </vt:variant>
      <vt:variant>
        <vt:lpwstr>_Toc144979886</vt:lpwstr>
      </vt:variant>
      <vt:variant>
        <vt:i4>1769530</vt:i4>
      </vt:variant>
      <vt:variant>
        <vt:i4>80</vt:i4>
      </vt:variant>
      <vt:variant>
        <vt:i4>0</vt:i4>
      </vt:variant>
      <vt:variant>
        <vt:i4>5</vt:i4>
      </vt:variant>
      <vt:variant>
        <vt:lpwstr/>
      </vt:variant>
      <vt:variant>
        <vt:lpwstr>_Toc144979885</vt:lpwstr>
      </vt:variant>
      <vt:variant>
        <vt:i4>1769530</vt:i4>
      </vt:variant>
      <vt:variant>
        <vt:i4>74</vt:i4>
      </vt:variant>
      <vt:variant>
        <vt:i4>0</vt:i4>
      </vt:variant>
      <vt:variant>
        <vt:i4>5</vt:i4>
      </vt:variant>
      <vt:variant>
        <vt:lpwstr/>
      </vt:variant>
      <vt:variant>
        <vt:lpwstr>_Toc144979884</vt:lpwstr>
      </vt:variant>
      <vt:variant>
        <vt:i4>1769530</vt:i4>
      </vt:variant>
      <vt:variant>
        <vt:i4>68</vt:i4>
      </vt:variant>
      <vt:variant>
        <vt:i4>0</vt:i4>
      </vt:variant>
      <vt:variant>
        <vt:i4>5</vt:i4>
      </vt:variant>
      <vt:variant>
        <vt:lpwstr/>
      </vt:variant>
      <vt:variant>
        <vt:lpwstr>_Toc144979883</vt:lpwstr>
      </vt:variant>
      <vt:variant>
        <vt:i4>1769530</vt:i4>
      </vt:variant>
      <vt:variant>
        <vt:i4>62</vt:i4>
      </vt:variant>
      <vt:variant>
        <vt:i4>0</vt:i4>
      </vt:variant>
      <vt:variant>
        <vt:i4>5</vt:i4>
      </vt:variant>
      <vt:variant>
        <vt:lpwstr/>
      </vt:variant>
      <vt:variant>
        <vt:lpwstr>_Toc144979882</vt:lpwstr>
      </vt:variant>
      <vt:variant>
        <vt:i4>1769530</vt:i4>
      </vt:variant>
      <vt:variant>
        <vt:i4>56</vt:i4>
      </vt:variant>
      <vt:variant>
        <vt:i4>0</vt:i4>
      </vt:variant>
      <vt:variant>
        <vt:i4>5</vt:i4>
      </vt:variant>
      <vt:variant>
        <vt:lpwstr/>
      </vt:variant>
      <vt:variant>
        <vt:lpwstr>_Toc144979881</vt:lpwstr>
      </vt:variant>
      <vt:variant>
        <vt:i4>1769530</vt:i4>
      </vt:variant>
      <vt:variant>
        <vt:i4>50</vt:i4>
      </vt:variant>
      <vt:variant>
        <vt:i4>0</vt:i4>
      </vt:variant>
      <vt:variant>
        <vt:i4>5</vt:i4>
      </vt:variant>
      <vt:variant>
        <vt:lpwstr/>
      </vt:variant>
      <vt:variant>
        <vt:lpwstr>_Toc144979880</vt:lpwstr>
      </vt:variant>
      <vt:variant>
        <vt:i4>1310778</vt:i4>
      </vt:variant>
      <vt:variant>
        <vt:i4>44</vt:i4>
      </vt:variant>
      <vt:variant>
        <vt:i4>0</vt:i4>
      </vt:variant>
      <vt:variant>
        <vt:i4>5</vt:i4>
      </vt:variant>
      <vt:variant>
        <vt:lpwstr/>
      </vt:variant>
      <vt:variant>
        <vt:lpwstr>_Toc144979879</vt:lpwstr>
      </vt:variant>
      <vt:variant>
        <vt:i4>1310778</vt:i4>
      </vt:variant>
      <vt:variant>
        <vt:i4>38</vt:i4>
      </vt:variant>
      <vt:variant>
        <vt:i4>0</vt:i4>
      </vt:variant>
      <vt:variant>
        <vt:i4>5</vt:i4>
      </vt:variant>
      <vt:variant>
        <vt:lpwstr/>
      </vt:variant>
      <vt:variant>
        <vt:lpwstr>_Toc144979878</vt:lpwstr>
      </vt:variant>
      <vt:variant>
        <vt:i4>1310778</vt:i4>
      </vt:variant>
      <vt:variant>
        <vt:i4>32</vt:i4>
      </vt:variant>
      <vt:variant>
        <vt:i4>0</vt:i4>
      </vt:variant>
      <vt:variant>
        <vt:i4>5</vt:i4>
      </vt:variant>
      <vt:variant>
        <vt:lpwstr/>
      </vt:variant>
      <vt:variant>
        <vt:lpwstr>_Toc144979877</vt:lpwstr>
      </vt:variant>
      <vt:variant>
        <vt:i4>1310778</vt:i4>
      </vt:variant>
      <vt:variant>
        <vt:i4>26</vt:i4>
      </vt:variant>
      <vt:variant>
        <vt:i4>0</vt:i4>
      </vt:variant>
      <vt:variant>
        <vt:i4>5</vt:i4>
      </vt:variant>
      <vt:variant>
        <vt:lpwstr/>
      </vt:variant>
      <vt:variant>
        <vt:lpwstr>_Toc144979876</vt:lpwstr>
      </vt:variant>
      <vt:variant>
        <vt:i4>1310778</vt:i4>
      </vt:variant>
      <vt:variant>
        <vt:i4>20</vt:i4>
      </vt:variant>
      <vt:variant>
        <vt:i4>0</vt:i4>
      </vt:variant>
      <vt:variant>
        <vt:i4>5</vt:i4>
      </vt:variant>
      <vt:variant>
        <vt:lpwstr/>
      </vt:variant>
      <vt:variant>
        <vt:lpwstr>_Toc144979875</vt:lpwstr>
      </vt:variant>
      <vt:variant>
        <vt:i4>1310778</vt:i4>
      </vt:variant>
      <vt:variant>
        <vt:i4>14</vt:i4>
      </vt:variant>
      <vt:variant>
        <vt:i4>0</vt:i4>
      </vt:variant>
      <vt:variant>
        <vt:i4>5</vt:i4>
      </vt:variant>
      <vt:variant>
        <vt:lpwstr/>
      </vt:variant>
      <vt:variant>
        <vt:lpwstr>_Toc144979874</vt:lpwstr>
      </vt:variant>
      <vt:variant>
        <vt:i4>1310778</vt:i4>
      </vt:variant>
      <vt:variant>
        <vt:i4>8</vt:i4>
      </vt:variant>
      <vt:variant>
        <vt:i4>0</vt:i4>
      </vt:variant>
      <vt:variant>
        <vt:i4>5</vt:i4>
      </vt:variant>
      <vt:variant>
        <vt:lpwstr/>
      </vt:variant>
      <vt:variant>
        <vt:lpwstr>_Toc144979873</vt:lpwstr>
      </vt:variant>
      <vt:variant>
        <vt:i4>1310778</vt:i4>
      </vt:variant>
      <vt:variant>
        <vt:i4>2</vt:i4>
      </vt:variant>
      <vt:variant>
        <vt:i4>0</vt:i4>
      </vt:variant>
      <vt:variant>
        <vt:i4>5</vt:i4>
      </vt:variant>
      <vt:variant>
        <vt:lpwstr/>
      </vt:variant>
      <vt:variant>
        <vt:lpwstr>_Toc144979872</vt:lpwstr>
      </vt:variant>
      <vt:variant>
        <vt:i4>2490411</vt:i4>
      </vt:variant>
      <vt:variant>
        <vt:i4>105</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ariant>
        <vt:i4>4063278</vt:i4>
      </vt:variant>
      <vt:variant>
        <vt:i4>6</vt:i4>
      </vt:variant>
      <vt:variant>
        <vt:i4>0</vt:i4>
      </vt:variant>
      <vt:variant>
        <vt:i4>5</vt:i4>
      </vt:variant>
      <vt:variant>
        <vt:lpwstr>http://rescom.duth.gr/</vt:lpwstr>
      </vt:variant>
      <vt:variant>
        <vt:lpwstr/>
      </vt:variant>
      <vt:variant>
        <vt:i4>983151</vt:i4>
      </vt:variant>
      <vt:variant>
        <vt:i4>3</vt:i4>
      </vt:variant>
      <vt:variant>
        <vt:i4>0</vt:i4>
      </vt:variant>
      <vt:variant>
        <vt:i4>5</vt:i4>
      </vt:variant>
      <vt:variant>
        <vt:lpwstr>mailto:supplies@rescom.duth.gr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eaadhsy</dc:creator>
  <cp:keywords/>
  <cp:lastModifiedBy>Βασίλειος Λαχανάς</cp:lastModifiedBy>
  <cp:revision>570</cp:revision>
  <cp:lastPrinted>2023-07-19T07:31:00Z</cp:lastPrinted>
  <dcterms:created xsi:type="dcterms:W3CDTF">2024-05-16T18:44:00Z</dcterms:created>
  <dcterms:modified xsi:type="dcterms:W3CDTF">2025-02-25T10:09:00Z</dcterms:modified>
</cp:coreProperties>
</file>