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40232" w:rsidRPr="00CD16E2" w:rsidRDefault="00F40232" w:rsidP="00577CE9">
      <w:pPr>
        <w:pStyle w:val="20"/>
        <w:pageBreakBefore/>
        <w:pBdr>
          <w:top w:val="none" w:sz="0" w:space="0" w:color="auto"/>
          <w:left w:val="none" w:sz="0" w:space="0" w:color="auto"/>
          <w:right w:val="none" w:sz="0" w:space="0" w:color="auto"/>
        </w:pBdr>
        <w:tabs>
          <w:tab w:val="clear" w:pos="567"/>
          <w:tab w:val="left" w:pos="0"/>
        </w:tabs>
        <w:spacing w:before="57" w:after="57"/>
        <w:ind w:left="0" w:firstLine="0"/>
        <w:rPr>
          <w:rFonts w:ascii="Calibri" w:hAnsi="Calibri" w:cs="Calibri"/>
          <w:lang w:val="el-GR"/>
        </w:rPr>
      </w:pPr>
      <w:bookmarkStart w:id="0" w:name="_Toc13752353"/>
      <w:bookmarkStart w:id="1" w:name="_Toc73607203"/>
      <w:r w:rsidRPr="00CD16E2">
        <w:rPr>
          <w:rFonts w:ascii="Calibri" w:hAnsi="Calibri" w:cs="Calibri"/>
          <w:lang w:val="el-GR"/>
        </w:rPr>
        <w:t xml:space="preserve">ΠΑΡΑΡΤΗΜΑ VI – </w:t>
      </w:r>
      <w:bookmarkEnd w:id="0"/>
      <w:r w:rsidRPr="00CD16E2">
        <w:rPr>
          <w:rFonts w:ascii="Calibri" w:hAnsi="Calibri" w:cs="Calibri"/>
          <w:lang w:val="el-GR"/>
        </w:rPr>
        <w:t>Στοιχεία Τεχνικής Προσφοράς – Τεχνικές Προδιαγραφές – Πίνακες Συμμόρφωσης</w:t>
      </w:r>
      <w:bookmarkEnd w:id="1"/>
      <w:r w:rsidRPr="00CD16E2">
        <w:rPr>
          <w:rFonts w:ascii="Calibri" w:hAnsi="Calibri" w:cs="Calibri"/>
          <w:lang w:val="el-GR"/>
        </w:rPr>
        <w:t xml:space="preserve"> </w:t>
      </w:r>
    </w:p>
    <w:p w:rsidR="00F40232" w:rsidRPr="00CD16E2" w:rsidRDefault="00F40232">
      <w:pPr>
        <w:pStyle w:val="normalwithoutspacing"/>
        <w:spacing w:before="57" w:after="57"/>
        <w:rPr>
          <w:color w:val="5B9BD5"/>
          <w:szCs w:val="22"/>
        </w:rPr>
      </w:pPr>
      <w:r w:rsidRPr="00CD16E2">
        <w:rPr>
          <w:color w:val="5B9BD5"/>
          <w:szCs w:val="22"/>
        </w:rPr>
        <w:t xml:space="preserve"> </w:t>
      </w:r>
    </w:p>
    <w:p w:rsidR="00F40232" w:rsidRPr="00CD16E2" w:rsidRDefault="00F40232">
      <w:pPr>
        <w:pStyle w:val="normalwithoutspacing"/>
        <w:spacing w:before="57" w:after="57"/>
        <w:rPr>
          <w:b/>
          <w:sz w:val="28"/>
          <w:szCs w:val="28"/>
        </w:rPr>
      </w:pPr>
      <w:r w:rsidRPr="00CD16E2">
        <w:rPr>
          <w:b/>
          <w:sz w:val="28"/>
          <w:szCs w:val="28"/>
        </w:rPr>
        <w:t>Στοιχεία Τεχνικής Προσφοράς -Τεχνικές Προδιαγραφές - Πίνακες Συμμόρφωσης</w:t>
      </w:r>
    </w:p>
    <w:p w:rsidR="00F40232" w:rsidRPr="00CD16E2" w:rsidRDefault="00F40232" w:rsidP="004A133E">
      <w:pPr>
        <w:pStyle w:val="normalwithoutspacing"/>
        <w:spacing w:before="57" w:after="57"/>
        <w:rPr>
          <w:color w:val="5B9BD5"/>
          <w:szCs w:val="22"/>
        </w:rPr>
      </w:pPr>
    </w:p>
    <w:p w:rsidR="00F40232" w:rsidRPr="00721C44" w:rsidRDefault="00F40232" w:rsidP="004A133E">
      <w:pPr>
        <w:pStyle w:val="20"/>
        <w:pBdr>
          <w:top w:val="none" w:sz="0" w:space="0" w:color="auto"/>
          <w:left w:val="none" w:sz="0" w:space="0" w:color="auto"/>
          <w:bottom w:val="none" w:sz="0" w:space="0" w:color="auto"/>
          <w:right w:val="none" w:sz="0" w:space="0" w:color="auto"/>
        </w:pBdr>
        <w:spacing w:after="240"/>
        <w:ind w:left="425" w:hanging="425"/>
        <w:rPr>
          <w:rFonts w:ascii="Calibri" w:hAnsi="Calibri" w:cs="Calibri"/>
          <w:color w:val="auto"/>
          <w:sz w:val="20"/>
          <w:szCs w:val="20"/>
          <w:lang w:val="el-GR"/>
        </w:rPr>
      </w:pPr>
      <w:bookmarkStart w:id="2" w:name="_Toc501121896"/>
      <w:bookmarkStart w:id="3" w:name="_Toc73607204"/>
      <w:r w:rsidRPr="00721C44">
        <w:rPr>
          <w:rFonts w:ascii="Calibri" w:hAnsi="Calibri" w:cs="Calibri"/>
          <w:color w:val="auto"/>
          <w:sz w:val="20"/>
          <w:szCs w:val="20"/>
          <w:lang w:val="el-GR"/>
        </w:rPr>
        <w:t xml:space="preserve">ΙΙ.1 Αναλυτική Περιγραφή &amp; Τεχνικές Προδιαγραφές των προς Προμήθεια </w:t>
      </w:r>
      <w:r w:rsidR="00800238">
        <w:rPr>
          <w:rFonts w:ascii="Calibri" w:hAnsi="Calibri" w:cs="Calibri"/>
          <w:color w:val="auto"/>
          <w:sz w:val="20"/>
          <w:szCs w:val="20"/>
          <w:lang w:val="el-GR"/>
        </w:rPr>
        <w:t xml:space="preserve">Τμημάτων </w:t>
      </w:r>
      <w:r w:rsidRPr="00721C44">
        <w:rPr>
          <w:rFonts w:ascii="Calibri" w:hAnsi="Calibri" w:cs="Calibri"/>
          <w:color w:val="auto"/>
          <w:sz w:val="20"/>
          <w:szCs w:val="20"/>
          <w:lang w:val="el-GR"/>
        </w:rPr>
        <w:t>Ειδών</w:t>
      </w:r>
      <w:bookmarkEnd w:id="2"/>
      <w:bookmarkEnd w:id="3"/>
      <w:r w:rsidRPr="00721C44">
        <w:rPr>
          <w:rFonts w:ascii="Calibri" w:hAnsi="Calibri" w:cs="Calibri"/>
          <w:color w:val="auto"/>
          <w:sz w:val="20"/>
          <w:szCs w:val="20"/>
          <w:lang w:val="el-GR"/>
        </w:rPr>
        <w:t xml:space="preserve"> </w:t>
      </w:r>
    </w:p>
    <w:p w:rsidR="00F40232" w:rsidRPr="00F73C8D" w:rsidRDefault="00F40232" w:rsidP="004A133E">
      <w:pPr>
        <w:spacing w:line="288" w:lineRule="auto"/>
        <w:jc w:val="center"/>
        <w:rPr>
          <w:b/>
          <w:color w:val="0000FF"/>
          <w:sz w:val="20"/>
          <w:szCs w:val="20"/>
          <w:u w:val="single"/>
          <w:lang w:val="el-GR"/>
        </w:rPr>
      </w:pPr>
    </w:p>
    <w:p w:rsidR="00F40232" w:rsidRPr="00721C44" w:rsidRDefault="00F40232" w:rsidP="00C177CC">
      <w:pPr>
        <w:suppressAutoHyphens w:val="0"/>
        <w:spacing w:after="200" w:line="288" w:lineRule="auto"/>
        <w:jc w:val="center"/>
        <w:rPr>
          <w:b/>
          <w:sz w:val="20"/>
          <w:szCs w:val="20"/>
          <w:lang w:val="el-GR" w:eastAsia="en-US"/>
        </w:rPr>
      </w:pPr>
      <w:r w:rsidRPr="00721C44">
        <w:rPr>
          <w:b/>
          <w:sz w:val="20"/>
          <w:szCs w:val="20"/>
          <w:u w:val="single"/>
          <w:lang w:val="el-GR" w:eastAsia="en-US"/>
        </w:rPr>
        <w:t>Είδος 1:</w:t>
      </w:r>
      <w:r w:rsidRPr="00721C44">
        <w:rPr>
          <w:b/>
          <w:sz w:val="20"/>
          <w:szCs w:val="20"/>
          <w:lang w:val="el-GR" w:eastAsia="en-US"/>
        </w:rPr>
        <w:t xml:space="preserve"> “</w:t>
      </w:r>
      <w:r w:rsidRPr="00721C44">
        <w:rPr>
          <w:sz w:val="20"/>
          <w:szCs w:val="20"/>
          <w:lang w:val="el-GR"/>
        </w:rPr>
        <w:t xml:space="preserve"> </w:t>
      </w:r>
      <w:r w:rsidRPr="00721C44">
        <w:rPr>
          <w:b/>
          <w:sz w:val="20"/>
          <w:szCs w:val="20"/>
          <w:lang w:val="el-GR" w:eastAsia="en-US"/>
        </w:rPr>
        <w:t>Σύστημα Νευροφυσιολογικής Μονάδας για Διακρανιακό Μαγνητικό Ερεθιστή ”</w:t>
      </w:r>
    </w:p>
    <w:p w:rsidR="00F40232" w:rsidRPr="00721C44" w:rsidRDefault="00F40232" w:rsidP="00C177CC">
      <w:pPr>
        <w:suppressAutoHyphens w:val="0"/>
        <w:spacing w:after="200" w:line="288" w:lineRule="auto"/>
        <w:jc w:val="center"/>
        <w:rPr>
          <w:sz w:val="20"/>
          <w:szCs w:val="20"/>
          <w:lang w:val="el-GR" w:eastAsia="en-US"/>
        </w:rPr>
      </w:pPr>
      <w:r w:rsidRPr="00721C44">
        <w:rPr>
          <w:sz w:val="20"/>
          <w:szCs w:val="20"/>
          <w:lang w:val="el-GR" w:eastAsia="en-US"/>
        </w:rPr>
        <w:t xml:space="preserve"> [ προϋπολογιζομένη δαπάνη  € </w:t>
      </w:r>
      <w:r w:rsidRPr="00721C44">
        <w:rPr>
          <w:spacing w:val="-2"/>
          <w:sz w:val="20"/>
          <w:szCs w:val="20"/>
          <w:lang w:val="el-GR"/>
        </w:rPr>
        <w:t>48.387,10</w:t>
      </w:r>
      <w:r w:rsidRPr="00721C44">
        <w:rPr>
          <w:sz w:val="20"/>
          <w:szCs w:val="20"/>
          <w:lang w:val="el-GR" w:eastAsia="en-US"/>
        </w:rPr>
        <w:t xml:space="preserve"> (πλέον του Φ.Π.Α.) ]</w:t>
      </w:r>
    </w:p>
    <w:p w:rsidR="00F40232" w:rsidRPr="00721C44" w:rsidRDefault="00F40232" w:rsidP="00C177CC">
      <w:pPr>
        <w:suppressAutoHyphens w:val="0"/>
        <w:spacing w:before="80" w:after="200" w:line="288" w:lineRule="auto"/>
        <w:ind w:firstLine="425"/>
        <w:jc w:val="left"/>
        <w:rPr>
          <w:b/>
          <w:sz w:val="20"/>
          <w:szCs w:val="20"/>
          <w:u w:val="single"/>
          <w:lang w:val="el-GR" w:eastAsia="en-US"/>
        </w:rPr>
      </w:pPr>
      <w:r w:rsidRPr="00721C44">
        <w:rPr>
          <w:b/>
          <w:sz w:val="20"/>
          <w:szCs w:val="20"/>
          <w:u w:val="single"/>
          <w:lang w:val="el-GR" w:eastAsia="en-US"/>
        </w:rPr>
        <w:t>ΤΕΧΝΙΚΗ ΠΕΡΙΓΡΑΦΗ</w:t>
      </w:r>
    </w:p>
    <w:p w:rsidR="00F40232" w:rsidRPr="00721C44" w:rsidRDefault="00F40232" w:rsidP="00C177CC">
      <w:pPr>
        <w:suppressAutoHyphens w:val="0"/>
        <w:spacing w:before="80" w:after="200" w:line="288" w:lineRule="auto"/>
        <w:ind w:firstLine="425"/>
        <w:jc w:val="left"/>
        <w:rPr>
          <w:sz w:val="20"/>
          <w:szCs w:val="20"/>
          <w:lang w:val="el-GR" w:eastAsia="en-US"/>
        </w:rPr>
      </w:pPr>
      <w:r w:rsidRPr="00721C44">
        <w:rPr>
          <w:sz w:val="20"/>
          <w:szCs w:val="20"/>
          <w:lang w:val="el-GR" w:eastAsia="en-US"/>
        </w:rPr>
        <w:t>Το συγκεκριμένη τμήμα, περιλαμβάνει την προμήθεια και εγκατάσταση ενός συστήματος νευροφυσιολογικής μονάδας για διακρανιακό μαγνητικό ερεθιστή για τον ερεθισμό του κάθε ημισφαιρίου του εγκεφάλου με χρήση των ενδεδειγμένων πρωτοκόλλων. Το σύστημα νευροφυσιολογικής μονάδας για διακρανιακό μαγνητικό ερεθιστή  αποτελείται από α) διακρανιακό μαγνητικό ερεθιστή, β) ηλεκτρομυογράφο για ενεργοποίηση του διακρανιακού μαγνητικού ερεθιστή και γ) φορητό σύστημα διακρανιακού ηλεκτρικού ερεθισμού (t-DCS).</w:t>
      </w:r>
    </w:p>
    <w:p w:rsidR="00F40232" w:rsidRPr="00721C44" w:rsidRDefault="00F40232" w:rsidP="00C177CC">
      <w:pPr>
        <w:suppressAutoHyphens w:val="0"/>
        <w:spacing w:before="80" w:after="200" w:line="288" w:lineRule="auto"/>
        <w:ind w:firstLine="425"/>
        <w:jc w:val="left"/>
        <w:rPr>
          <w:b/>
          <w:sz w:val="20"/>
          <w:szCs w:val="20"/>
          <w:u w:val="single"/>
          <w:lang w:val="el-GR" w:eastAsia="en-US"/>
        </w:rPr>
      </w:pPr>
      <w:r w:rsidRPr="00721C44">
        <w:rPr>
          <w:b/>
          <w:sz w:val="20"/>
          <w:szCs w:val="20"/>
          <w:u w:val="single"/>
          <w:lang w:val="el-GR" w:eastAsia="en-US"/>
        </w:rPr>
        <w:t>ΤΕΧΝΙΚΕΣ ΠΡΟΔΙΑΓΡΑΦΕΣ</w:t>
      </w:r>
    </w:p>
    <w:p w:rsidR="00F40232" w:rsidRPr="00721C44" w:rsidRDefault="00F40232" w:rsidP="00C177CC">
      <w:pPr>
        <w:suppressAutoHyphens w:val="0"/>
        <w:spacing w:before="80" w:after="200" w:line="288" w:lineRule="auto"/>
        <w:ind w:firstLine="425"/>
        <w:jc w:val="left"/>
        <w:rPr>
          <w:sz w:val="20"/>
          <w:szCs w:val="20"/>
          <w:lang w:val="el-GR" w:eastAsia="en-US"/>
        </w:rPr>
      </w:pPr>
      <w:r w:rsidRPr="00721C44">
        <w:rPr>
          <w:sz w:val="20"/>
          <w:szCs w:val="20"/>
          <w:lang w:val="el-GR" w:eastAsia="en-US"/>
        </w:rPr>
        <w:t>Αναλυτικότερα, το προς προμήθεια σύστημα θα πρέπει να έχει τις εξής προδιαγραφές:</w:t>
      </w:r>
    </w:p>
    <w:p w:rsidR="00F40232" w:rsidRPr="00721C44" w:rsidRDefault="00F40232" w:rsidP="00C412C6">
      <w:pPr>
        <w:suppressAutoHyphens w:val="0"/>
        <w:spacing w:after="0" w:line="288" w:lineRule="auto"/>
        <w:jc w:val="left"/>
        <w:rPr>
          <w:b/>
          <w:i/>
          <w:sz w:val="20"/>
          <w:szCs w:val="20"/>
          <w:lang w:val="el-GR" w:eastAsia="en-US"/>
        </w:rPr>
      </w:pPr>
      <w:r w:rsidRPr="00721C44">
        <w:rPr>
          <w:b/>
          <w:i/>
          <w:sz w:val="20"/>
          <w:szCs w:val="20"/>
          <w:lang w:val="el-GR" w:eastAsia="en-US"/>
        </w:rPr>
        <w:t xml:space="preserve">Α. </w:t>
      </w:r>
      <w:r w:rsidRPr="00721C44">
        <w:rPr>
          <w:rFonts w:eastAsia="SimSun"/>
          <w:b/>
          <w:i/>
          <w:iCs/>
          <w:sz w:val="20"/>
          <w:szCs w:val="20"/>
          <w:lang w:val="el-GR" w:eastAsia="en-US"/>
        </w:rPr>
        <w:t>Διακρανιακός Μαγνητικός Ερεθιστής</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sz w:val="20"/>
          <w:szCs w:val="20"/>
          <w:lang w:val="el-GR"/>
        </w:rPr>
        <w:t xml:space="preserve">Να είναι σύστημα σύγχρονης τεχνολογίας κατάλληλο για τον ερεθισμό του εγκεφαλικού φλοιού και των περιφερικών νεύρων κατάλληλο για χρήση στην Κλινική  </w:t>
      </w:r>
      <w:r w:rsidRPr="00721C44">
        <w:rPr>
          <w:sz w:val="20"/>
          <w:szCs w:val="20"/>
          <w:lang w:val="en-US"/>
        </w:rPr>
        <w:t>N</w:t>
      </w:r>
      <w:r w:rsidRPr="00721C44">
        <w:rPr>
          <w:sz w:val="20"/>
          <w:szCs w:val="20"/>
          <w:lang w:val="el-GR"/>
        </w:rPr>
        <w:t>ευρολογία, Κλινική Νευροφυσιολογία και την Αποκατάσταση.</w:t>
      </w:r>
      <w:r w:rsidRPr="00721C44">
        <w:rPr>
          <w:color w:val="000000"/>
          <w:sz w:val="20"/>
          <w:szCs w:val="20"/>
          <w:lang w:eastAsia="el-GR"/>
        </w:rPr>
        <w:t>  </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sz w:val="20"/>
          <w:szCs w:val="20"/>
          <w:lang w:val="el-GR"/>
        </w:rPr>
        <w:t xml:space="preserve">Να φέρεται σε στιβαρή τροχήλατη βάση και να έχει βραχίονα στήριξης του πηνίου, ρυθμιζόμενο σε διάφορες θέσεις. </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sz w:val="20"/>
          <w:szCs w:val="20"/>
          <w:lang w:val="el-GR"/>
        </w:rPr>
        <w:t xml:space="preserve">Να λειτουργεί με τάση τροφοδοσίας 230 </w:t>
      </w:r>
      <w:r w:rsidRPr="00721C44">
        <w:rPr>
          <w:sz w:val="20"/>
          <w:szCs w:val="20"/>
          <w:lang w:val="en-US"/>
        </w:rPr>
        <w:t>V</w:t>
      </w:r>
      <w:r w:rsidRPr="00721C44">
        <w:rPr>
          <w:sz w:val="20"/>
          <w:szCs w:val="20"/>
          <w:lang w:val="el-GR"/>
        </w:rPr>
        <w:t xml:space="preserve">, 50/60 </w:t>
      </w:r>
      <w:r w:rsidRPr="00721C44">
        <w:rPr>
          <w:sz w:val="20"/>
          <w:szCs w:val="20"/>
          <w:lang w:val="en-US"/>
        </w:rPr>
        <w:t>Hz</w:t>
      </w:r>
      <w:r w:rsidRPr="00721C44">
        <w:rPr>
          <w:color w:val="000000"/>
          <w:sz w:val="20"/>
          <w:szCs w:val="20"/>
          <w:lang w:val="el-GR" w:eastAsia="el-GR"/>
        </w:rPr>
        <w:t>.</w:t>
      </w:r>
      <w:r w:rsidRPr="00721C44">
        <w:rPr>
          <w:color w:val="000000"/>
          <w:sz w:val="20"/>
          <w:szCs w:val="20"/>
          <w:lang w:eastAsia="el-GR"/>
        </w:rPr>
        <w:t> </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color w:val="000000"/>
          <w:sz w:val="20"/>
          <w:szCs w:val="20"/>
          <w:lang w:val="el-GR"/>
        </w:rPr>
        <w:t>Η βασική μονάδα ερεθιστή να διαθέτει ενσωματωμένη οθόνη ενδείξεων η οποία να προβάλλει την κατάσταση και τις λειτουργίες του συστήματος</w:t>
      </w:r>
      <w:r w:rsidRPr="00721C44">
        <w:rPr>
          <w:color w:val="000000"/>
          <w:sz w:val="20"/>
          <w:szCs w:val="20"/>
          <w:lang w:val="el-GR" w:eastAsia="el-GR"/>
        </w:rPr>
        <w:t>.</w:t>
      </w:r>
      <w:r w:rsidRPr="00721C44">
        <w:rPr>
          <w:color w:val="000000"/>
          <w:sz w:val="20"/>
          <w:szCs w:val="20"/>
          <w:lang w:eastAsia="el-GR"/>
        </w:rPr>
        <w:t> </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sz w:val="20"/>
          <w:szCs w:val="20"/>
          <w:lang w:val="el-GR"/>
        </w:rPr>
        <w:t>Να έχει τη δυνατότητα αποθήκευσης των δεδομένων και μεταφοράς τους σε εξωτερικό ηλεκτρονικό υπολογιστή</w:t>
      </w:r>
      <w:r w:rsidRPr="00721C44">
        <w:rPr>
          <w:color w:val="000000"/>
          <w:sz w:val="20"/>
          <w:szCs w:val="20"/>
          <w:lang w:val="el-GR" w:eastAsia="el-GR"/>
        </w:rPr>
        <w:t>.</w:t>
      </w:r>
      <w:r w:rsidRPr="00721C44">
        <w:rPr>
          <w:color w:val="000000"/>
          <w:sz w:val="20"/>
          <w:szCs w:val="20"/>
          <w:lang w:eastAsia="el-GR"/>
        </w:rPr>
        <w:t> </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sz w:val="20"/>
          <w:szCs w:val="20"/>
          <w:lang w:val="el-GR"/>
        </w:rPr>
        <w:t>Να διαθέτει εσωτερική μνήμη</w:t>
      </w:r>
      <w:r w:rsidRPr="00721C44">
        <w:rPr>
          <w:color w:val="000000"/>
          <w:sz w:val="20"/>
          <w:szCs w:val="20"/>
          <w:lang w:val="el-GR" w:eastAsia="el-GR"/>
        </w:rPr>
        <w:t>.</w:t>
      </w:r>
      <w:r w:rsidRPr="00721C44">
        <w:rPr>
          <w:color w:val="000000"/>
          <w:sz w:val="20"/>
          <w:szCs w:val="20"/>
          <w:lang w:eastAsia="el-GR"/>
        </w:rPr>
        <w:t> </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sz w:val="20"/>
          <w:szCs w:val="20"/>
          <w:lang w:val="el-GR"/>
        </w:rPr>
        <w:t>Να μπορεί να συνδεθεί και να συγχρονιστεί με τον ηλεκτρομυογράφο (Β) για εξωτερική ενεργοποίηση</w:t>
      </w:r>
      <w:r w:rsidRPr="00721C44">
        <w:rPr>
          <w:color w:val="000000"/>
          <w:sz w:val="20"/>
          <w:szCs w:val="20"/>
          <w:lang w:val="el-GR" w:eastAsia="el-GR"/>
        </w:rPr>
        <w:t>.</w:t>
      </w:r>
      <w:r w:rsidRPr="00721C44">
        <w:rPr>
          <w:color w:val="000000"/>
          <w:sz w:val="20"/>
          <w:szCs w:val="20"/>
          <w:lang w:eastAsia="el-GR"/>
        </w:rPr>
        <w:t> </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sz w:val="20"/>
          <w:szCs w:val="20"/>
          <w:lang w:val="el-GR"/>
        </w:rPr>
        <w:t>Να έχει τη δυνατότητα ελέγχου της θερμοκρασίας και να λειτουργεί με ασφάλεια</w:t>
      </w:r>
      <w:r w:rsidRPr="00721C44">
        <w:rPr>
          <w:color w:val="000000"/>
          <w:sz w:val="20"/>
          <w:szCs w:val="20"/>
          <w:lang w:val="el-GR" w:eastAsia="el-GR"/>
        </w:rPr>
        <w:t>.</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sz w:val="20"/>
          <w:szCs w:val="20"/>
          <w:lang w:val="el-GR"/>
        </w:rPr>
        <w:t>Να παρέχει διφασική κυματομορφή</w:t>
      </w:r>
      <w:r w:rsidRPr="00721C44">
        <w:rPr>
          <w:color w:val="000000"/>
          <w:sz w:val="20"/>
          <w:szCs w:val="20"/>
          <w:lang w:val="el-GR" w:eastAsia="el-GR"/>
        </w:rPr>
        <w:t>.</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sz w:val="20"/>
          <w:szCs w:val="20"/>
          <w:lang w:val="el-GR"/>
        </w:rPr>
        <w:t>Να διαθέτει επαναλαμβανόμενη διέγερση</w:t>
      </w:r>
      <w:r w:rsidRPr="00721C44">
        <w:rPr>
          <w:color w:val="000000"/>
          <w:sz w:val="20"/>
          <w:szCs w:val="20"/>
          <w:lang w:val="el-GR" w:eastAsia="el-GR"/>
        </w:rPr>
        <w:t>.</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color w:val="000000"/>
          <w:sz w:val="20"/>
          <w:szCs w:val="20"/>
          <w:lang w:val="el-GR" w:eastAsia="el-GR"/>
        </w:rPr>
        <w:t>Να διαθέτει ή να υπάρχει η δυνατότητα αναβάθμισης με</w:t>
      </w:r>
      <w:r w:rsidRPr="00721C44">
        <w:rPr>
          <w:sz w:val="20"/>
          <w:szCs w:val="20"/>
          <w:lang w:val="el-GR"/>
        </w:rPr>
        <w:t xml:space="preserve"> λειτουργία </w:t>
      </w:r>
      <w:r w:rsidRPr="00721C44">
        <w:rPr>
          <w:sz w:val="20"/>
          <w:szCs w:val="20"/>
        </w:rPr>
        <w:t>Theta</w:t>
      </w:r>
      <w:r w:rsidRPr="00721C44">
        <w:rPr>
          <w:sz w:val="20"/>
          <w:szCs w:val="20"/>
          <w:lang w:val="el-GR"/>
        </w:rPr>
        <w:t xml:space="preserve"> </w:t>
      </w:r>
      <w:r w:rsidRPr="00721C44">
        <w:rPr>
          <w:sz w:val="20"/>
          <w:szCs w:val="20"/>
        </w:rPr>
        <w:t>Burst</w:t>
      </w:r>
    </w:p>
    <w:p w:rsidR="00F40232" w:rsidRPr="00721C44" w:rsidRDefault="00F40232" w:rsidP="00127D69">
      <w:pPr>
        <w:pStyle w:val="afc"/>
        <w:numPr>
          <w:ilvl w:val="1"/>
          <w:numId w:val="56"/>
        </w:numPr>
        <w:spacing w:after="0"/>
        <w:ind w:left="714" w:hanging="357"/>
        <w:rPr>
          <w:sz w:val="20"/>
          <w:szCs w:val="20"/>
          <w:lang w:val="el-GR" w:eastAsia="el-GR"/>
        </w:rPr>
      </w:pPr>
      <w:r w:rsidRPr="00721C44">
        <w:rPr>
          <w:sz w:val="20"/>
          <w:szCs w:val="20"/>
          <w:lang w:val="el-GR"/>
        </w:rPr>
        <w:t>Να συνοδεύεται από εργονομική εξεταστική πολυθρόνα</w:t>
      </w:r>
      <w:r w:rsidRPr="00721C44">
        <w:rPr>
          <w:color w:val="000000"/>
          <w:sz w:val="20"/>
          <w:szCs w:val="20"/>
          <w:lang w:val="el-GR" w:eastAsia="el-GR"/>
        </w:rPr>
        <w:t>.</w:t>
      </w:r>
    </w:p>
    <w:p w:rsidR="00F40232" w:rsidRPr="00721C44" w:rsidRDefault="00F40232" w:rsidP="00127D69">
      <w:pPr>
        <w:pStyle w:val="afc"/>
        <w:numPr>
          <w:ilvl w:val="1"/>
          <w:numId w:val="56"/>
        </w:numPr>
        <w:spacing w:after="0"/>
        <w:ind w:left="714" w:hanging="357"/>
        <w:rPr>
          <w:color w:val="000000"/>
          <w:sz w:val="20"/>
          <w:szCs w:val="20"/>
          <w:lang w:val="el-GR" w:eastAsia="el-GR"/>
        </w:rPr>
      </w:pPr>
      <w:r w:rsidRPr="00721C44">
        <w:rPr>
          <w:sz w:val="20"/>
          <w:szCs w:val="20"/>
          <w:lang w:val="el-GR"/>
        </w:rPr>
        <w:t xml:space="preserve">Να περιλαμβάνει διπλό πηνίο (τύπου πεταλούδας - </w:t>
      </w:r>
      <w:r w:rsidRPr="00721C44">
        <w:rPr>
          <w:sz w:val="20"/>
          <w:szCs w:val="20"/>
          <w:lang w:val="en-US"/>
        </w:rPr>
        <w:t>double</w:t>
      </w:r>
      <w:r w:rsidRPr="00721C44">
        <w:rPr>
          <w:sz w:val="20"/>
          <w:szCs w:val="20"/>
          <w:lang w:val="el-GR"/>
        </w:rPr>
        <w:t xml:space="preserve"> </w:t>
      </w:r>
      <w:r w:rsidRPr="00721C44">
        <w:rPr>
          <w:sz w:val="20"/>
          <w:szCs w:val="20"/>
          <w:lang w:val="en-US"/>
        </w:rPr>
        <w:t>or</w:t>
      </w:r>
      <w:r w:rsidRPr="00721C44">
        <w:rPr>
          <w:sz w:val="20"/>
          <w:szCs w:val="20"/>
          <w:lang w:val="el-GR"/>
        </w:rPr>
        <w:t xml:space="preserve"> </w:t>
      </w:r>
      <w:r w:rsidRPr="00721C44">
        <w:rPr>
          <w:sz w:val="20"/>
          <w:szCs w:val="20"/>
          <w:lang w:val="en-US"/>
        </w:rPr>
        <w:t>butterfly</w:t>
      </w:r>
      <w:r w:rsidRPr="00721C44">
        <w:rPr>
          <w:sz w:val="20"/>
          <w:szCs w:val="20"/>
          <w:lang w:val="el-GR"/>
        </w:rPr>
        <w:t xml:space="preserve"> </w:t>
      </w:r>
      <w:r w:rsidRPr="00721C44">
        <w:rPr>
          <w:sz w:val="20"/>
          <w:szCs w:val="20"/>
          <w:lang w:val="en-US"/>
        </w:rPr>
        <w:t>coil</w:t>
      </w:r>
      <w:r w:rsidRPr="00721C44">
        <w:rPr>
          <w:sz w:val="20"/>
          <w:szCs w:val="20"/>
          <w:lang w:val="el-GR"/>
        </w:rPr>
        <w:t>) και να έχει τη δυνατότητα μελλοντικής προσθήκης διαφορετικών πηνίων</w:t>
      </w:r>
      <w:r w:rsidRPr="00721C44">
        <w:rPr>
          <w:color w:val="000000"/>
          <w:sz w:val="20"/>
          <w:szCs w:val="20"/>
          <w:lang w:val="el-GR" w:eastAsia="el-GR"/>
        </w:rPr>
        <w:t>.</w:t>
      </w:r>
      <w:r w:rsidRPr="00721C44">
        <w:rPr>
          <w:color w:val="000000"/>
          <w:sz w:val="20"/>
          <w:szCs w:val="20"/>
          <w:lang w:eastAsia="el-GR"/>
        </w:rPr>
        <w:t> </w:t>
      </w:r>
    </w:p>
    <w:p w:rsidR="00F40232" w:rsidRPr="00721C44" w:rsidRDefault="00F40232" w:rsidP="00127D69">
      <w:pPr>
        <w:pStyle w:val="afc"/>
        <w:numPr>
          <w:ilvl w:val="1"/>
          <w:numId w:val="56"/>
        </w:numPr>
        <w:spacing w:after="0"/>
        <w:ind w:left="714" w:hanging="357"/>
        <w:rPr>
          <w:sz w:val="20"/>
          <w:szCs w:val="20"/>
          <w:lang w:val="el-GR"/>
        </w:rPr>
      </w:pPr>
      <w:r w:rsidRPr="00721C44">
        <w:rPr>
          <w:sz w:val="20"/>
          <w:szCs w:val="20"/>
          <w:lang w:val="el-GR"/>
        </w:rPr>
        <w:t>Το πηνίο είτε να διαθέτει σύστημα ψύξης ή/και να έχει τη δυνατότητα συνεχούς παραγωγής &gt;3000 παλμούς χωρίς να υπερθερμανθεί</w:t>
      </w:r>
      <w:r w:rsidRPr="00721C44">
        <w:rPr>
          <w:color w:val="000000"/>
          <w:sz w:val="20"/>
          <w:szCs w:val="20"/>
          <w:lang w:val="el-GR" w:eastAsia="el-GR"/>
        </w:rPr>
        <w:t>.</w:t>
      </w:r>
      <w:r w:rsidRPr="00721C44">
        <w:rPr>
          <w:color w:val="000000"/>
          <w:sz w:val="20"/>
          <w:szCs w:val="20"/>
          <w:lang w:eastAsia="el-GR"/>
        </w:rPr>
        <w:t> </w:t>
      </w:r>
    </w:p>
    <w:p w:rsidR="00F40232" w:rsidRPr="00721C44" w:rsidRDefault="00F40232" w:rsidP="00127D69">
      <w:pPr>
        <w:pStyle w:val="afc"/>
        <w:numPr>
          <w:ilvl w:val="1"/>
          <w:numId w:val="56"/>
        </w:numPr>
        <w:spacing w:after="0"/>
        <w:ind w:left="714" w:hanging="357"/>
        <w:rPr>
          <w:sz w:val="20"/>
          <w:szCs w:val="20"/>
          <w:lang w:val="el-GR"/>
        </w:rPr>
      </w:pPr>
      <w:r w:rsidRPr="00721C44">
        <w:rPr>
          <w:sz w:val="20"/>
          <w:szCs w:val="20"/>
          <w:lang w:val="el-GR"/>
        </w:rPr>
        <w:t xml:space="preserve">Να έχει μέγιστη συχνότητα ερεθίσματος τουλάχιστον 30 </w:t>
      </w:r>
      <w:r w:rsidRPr="00721C44">
        <w:rPr>
          <w:sz w:val="20"/>
          <w:szCs w:val="20"/>
        </w:rPr>
        <w:t>Hz</w:t>
      </w:r>
      <w:r w:rsidRPr="00721C44">
        <w:rPr>
          <w:color w:val="000000"/>
          <w:sz w:val="20"/>
          <w:szCs w:val="20"/>
          <w:lang w:val="el-GR" w:eastAsia="el-GR"/>
        </w:rPr>
        <w:t>.</w:t>
      </w:r>
      <w:r w:rsidRPr="00721C44">
        <w:rPr>
          <w:color w:val="000000"/>
          <w:sz w:val="20"/>
          <w:szCs w:val="20"/>
          <w:lang w:eastAsia="el-GR"/>
        </w:rPr>
        <w:t> </w:t>
      </w:r>
      <w:r w:rsidRPr="00721C44">
        <w:rPr>
          <w:sz w:val="20"/>
          <w:szCs w:val="20"/>
          <w:lang w:val="el-GR"/>
        </w:rPr>
        <w:t xml:space="preserve"> </w:t>
      </w:r>
    </w:p>
    <w:p w:rsidR="00F40232" w:rsidRPr="00721C44" w:rsidRDefault="00F40232" w:rsidP="00127D69">
      <w:pPr>
        <w:pStyle w:val="afc"/>
        <w:numPr>
          <w:ilvl w:val="1"/>
          <w:numId w:val="56"/>
        </w:numPr>
        <w:spacing w:after="0"/>
        <w:ind w:left="714" w:hanging="357"/>
        <w:rPr>
          <w:sz w:val="20"/>
          <w:szCs w:val="20"/>
          <w:lang w:val="el-GR"/>
        </w:rPr>
      </w:pPr>
      <w:r w:rsidRPr="00721C44">
        <w:rPr>
          <w:color w:val="000000"/>
          <w:sz w:val="20"/>
          <w:szCs w:val="20"/>
          <w:lang w:val="el-GR" w:eastAsia="el-GR"/>
        </w:rPr>
        <w:t>Τα χαρακτηριστικά του να εξασφαλίζουν ενεργειακή απόδοση και ασφάλεια του ασθενή. </w:t>
      </w:r>
    </w:p>
    <w:p w:rsidR="00F40232" w:rsidRPr="00721C44" w:rsidRDefault="00F40232" w:rsidP="00BA76A3">
      <w:pPr>
        <w:suppressAutoHyphens w:val="0"/>
        <w:spacing w:after="200" w:line="276" w:lineRule="auto"/>
        <w:ind w:left="360"/>
        <w:contextualSpacing/>
        <w:jc w:val="left"/>
        <w:rPr>
          <w:rFonts w:eastAsia="SimSun"/>
          <w:iCs/>
          <w:sz w:val="20"/>
          <w:szCs w:val="20"/>
          <w:lang w:val="el-GR" w:eastAsia="en-US"/>
        </w:rPr>
      </w:pPr>
    </w:p>
    <w:p w:rsidR="00F40232" w:rsidRPr="00721C44" w:rsidRDefault="00F40232" w:rsidP="00C177CC">
      <w:pPr>
        <w:suppressAutoHyphens w:val="0"/>
        <w:spacing w:after="0"/>
        <w:jc w:val="left"/>
        <w:rPr>
          <w:rFonts w:eastAsia="SimSun"/>
          <w:iCs/>
          <w:sz w:val="20"/>
          <w:szCs w:val="20"/>
          <w:lang w:val="el-GR" w:eastAsia="en-US"/>
        </w:rPr>
      </w:pPr>
    </w:p>
    <w:p w:rsidR="00F40232" w:rsidRPr="00721C44" w:rsidRDefault="00F40232" w:rsidP="00C177CC">
      <w:pPr>
        <w:suppressAutoHyphens w:val="0"/>
        <w:spacing w:after="0"/>
        <w:jc w:val="left"/>
        <w:rPr>
          <w:rFonts w:eastAsia="SimSun"/>
          <w:b/>
          <w:i/>
          <w:iCs/>
          <w:sz w:val="20"/>
          <w:szCs w:val="20"/>
          <w:lang w:val="el-GR" w:eastAsia="en-US"/>
        </w:rPr>
      </w:pPr>
      <w:r w:rsidRPr="00721C44">
        <w:rPr>
          <w:rFonts w:eastAsia="SimSun"/>
          <w:b/>
          <w:i/>
          <w:iCs/>
          <w:sz w:val="20"/>
          <w:szCs w:val="20"/>
          <w:lang w:val="el-GR" w:eastAsia="en-US"/>
        </w:rPr>
        <w:t>B. Ηλεκτρομυογράφος για σύνδεση και ενεργοποίηση του διακρανιακού μαγνητικού ερεθιστή</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lang w:eastAsia="el-GR"/>
        </w:rPr>
      </w:pPr>
      <w:r w:rsidRPr="00721C44">
        <w:rPr>
          <w:rFonts w:ascii="Calibri" w:hAnsi="Calibri" w:cs="Calibri"/>
          <w:sz w:val="20"/>
          <w:szCs w:val="20"/>
        </w:rPr>
        <w:t>Ν</w:t>
      </w:r>
      <w:r>
        <w:rPr>
          <w:rFonts w:ascii="Calibri" w:hAnsi="Calibri" w:cs="Calibri"/>
          <w:sz w:val="20"/>
          <w:szCs w:val="20"/>
        </w:rPr>
        <w:t>α είναι καινούργιος ανθεκτικής,</w:t>
      </w:r>
      <w:r w:rsidRPr="00721C44">
        <w:rPr>
          <w:rFonts w:ascii="Calibri" w:hAnsi="Calibri" w:cs="Calibri"/>
          <w:sz w:val="20"/>
          <w:szCs w:val="20"/>
        </w:rPr>
        <w:t xml:space="preserve"> και σύγχρονης τεχνολογίας, </w:t>
      </w:r>
      <w:r w:rsidRPr="00721C44">
        <w:rPr>
          <w:rFonts w:ascii="Calibri" w:hAnsi="Calibri" w:cs="Calibri"/>
          <w:bCs/>
          <w:sz w:val="20"/>
          <w:szCs w:val="20"/>
        </w:rPr>
        <w:t>με δύο (2) ή περισσότερα κανάλια καταγραφής</w:t>
      </w:r>
      <w:r w:rsidRPr="00721C44">
        <w:rPr>
          <w:rFonts w:ascii="Calibri" w:hAnsi="Calibri" w:cs="Calibri"/>
          <w:sz w:val="20"/>
          <w:szCs w:val="20"/>
        </w:rPr>
        <w:t xml:space="preserve">, και να πληροί τους διεθνείς κανόνες ασφαλείας και ποιότητας. </w:t>
      </w:r>
      <w:r w:rsidRPr="00721C44">
        <w:rPr>
          <w:rFonts w:ascii="Calibri" w:hAnsi="Calibri" w:cs="Calibri"/>
          <w:sz w:val="20"/>
          <w:szCs w:val="20"/>
          <w:lang w:eastAsia="el-GR"/>
        </w:rPr>
        <w:t xml:space="preserve"> </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lang w:eastAsia="el-GR"/>
        </w:rPr>
      </w:pPr>
      <w:r w:rsidRPr="00721C44">
        <w:rPr>
          <w:rFonts w:ascii="Calibri" w:hAnsi="Calibri" w:cs="Calibri"/>
          <w:sz w:val="20"/>
          <w:szCs w:val="20"/>
        </w:rPr>
        <w:t>Να διαθέτει κεντρική μονάδα επεξεργασίας δεδομένων.</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lang w:eastAsia="el-GR"/>
        </w:rPr>
      </w:pPr>
      <w:r w:rsidRPr="00721C44">
        <w:rPr>
          <w:rFonts w:ascii="Calibri" w:hAnsi="Calibri" w:cs="Calibri"/>
          <w:sz w:val="20"/>
          <w:szCs w:val="20"/>
        </w:rPr>
        <w:t>Να διαθέτει δυνατότητα σύνδεσης με Διακρανιακό Μαγνητικό Ερεθιστή.</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lang w:eastAsia="el-GR"/>
        </w:rPr>
      </w:pPr>
      <w:r w:rsidRPr="00721C44">
        <w:rPr>
          <w:rFonts w:ascii="Calibri" w:hAnsi="Calibri" w:cs="Calibri"/>
          <w:sz w:val="20"/>
          <w:szCs w:val="20"/>
        </w:rPr>
        <w:t xml:space="preserve">Να διαθέτει </w:t>
      </w:r>
      <w:r w:rsidRPr="00721C44">
        <w:rPr>
          <w:rFonts w:ascii="Calibri" w:hAnsi="Calibri" w:cs="Calibri"/>
          <w:bCs/>
          <w:sz w:val="20"/>
          <w:szCs w:val="20"/>
        </w:rPr>
        <w:t>ηλεκτρονικό υπολογιστή σταθερό ή φορητό</w:t>
      </w:r>
      <w:r w:rsidRPr="00721C44">
        <w:rPr>
          <w:rFonts w:ascii="Calibri" w:hAnsi="Calibri" w:cs="Calibri"/>
          <w:sz w:val="20"/>
          <w:szCs w:val="20"/>
        </w:rPr>
        <w:t xml:space="preserve">. Ο υπολογιστής να είναι διαμορφωμένος από τον κατασκευαστή, ώστε να εξασφαλίζεται απρόσκοπτη συνεργασία hardware &amp; software.  </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lang w:eastAsia="el-GR"/>
        </w:rPr>
      </w:pPr>
      <w:r w:rsidRPr="00721C44">
        <w:rPr>
          <w:rFonts w:ascii="Calibri" w:hAnsi="Calibri" w:cs="Calibri"/>
          <w:sz w:val="20"/>
          <w:szCs w:val="20"/>
          <w:lang w:eastAsia="el-GR"/>
        </w:rPr>
        <w:t xml:space="preserve">Να διαθέτει </w:t>
      </w:r>
      <w:r w:rsidRPr="00721C44">
        <w:rPr>
          <w:rFonts w:ascii="Calibri" w:hAnsi="Calibri" w:cs="Calibri"/>
          <w:bCs/>
          <w:sz w:val="20"/>
          <w:szCs w:val="20"/>
        </w:rPr>
        <w:t xml:space="preserve">Οθόνη </w:t>
      </w:r>
      <w:r w:rsidRPr="00721C44">
        <w:rPr>
          <w:rFonts w:ascii="Calibri" w:hAnsi="Calibri" w:cs="Calibri"/>
          <w:sz w:val="20"/>
          <w:szCs w:val="20"/>
        </w:rPr>
        <w:t>TFT υψηλής ανάλυσης, τουλάχιστον 22΄΄, προσαρμοσμένη σε βραχίονα, σε ειδική τροχήλατη βάση.</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lang w:eastAsia="el-GR"/>
        </w:rPr>
      </w:pPr>
      <w:r w:rsidRPr="00721C44">
        <w:rPr>
          <w:rFonts w:ascii="Calibri" w:hAnsi="Calibri" w:cs="Calibri"/>
          <w:sz w:val="20"/>
          <w:szCs w:val="20"/>
          <w:lang w:eastAsia="el-GR"/>
        </w:rPr>
        <w:t xml:space="preserve">Να διαθέτει </w:t>
      </w:r>
      <w:r w:rsidRPr="00721C44">
        <w:rPr>
          <w:rFonts w:ascii="Calibri" w:hAnsi="Calibri" w:cs="Calibri"/>
          <w:bCs/>
          <w:sz w:val="20"/>
          <w:szCs w:val="20"/>
        </w:rPr>
        <w:t>Laser printer.</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lang w:eastAsia="el-GR"/>
        </w:rPr>
      </w:pPr>
      <w:r w:rsidRPr="00721C44">
        <w:rPr>
          <w:rFonts w:ascii="Calibri" w:hAnsi="Calibri" w:cs="Calibri"/>
          <w:sz w:val="20"/>
          <w:szCs w:val="20"/>
        </w:rPr>
        <w:t>Ο υπολογιστής, η οθόνη, ο εκτυπωτής, η κεντρική μονάδα και ο ενισχυτής να είναι τοποθετημένα σε εργονομική, τροχήλατη βάση.</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lang w:eastAsia="el-GR"/>
        </w:rPr>
      </w:pPr>
      <w:r w:rsidRPr="00721C44">
        <w:rPr>
          <w:rFonts w:ascii="Calibri" w:hAnsi="Calibri" w:cs="Calibri"/>
          <w:sz w:val="20"/>
          <w:szCs w:val="20"/>
          <w:lang w:eastAsia="el-GR"/>
        </w:rPr>
        <w:t>Να</w:t>
      </w:r>
      <w:r w:rsidRPr="00721C44">
        <w:rPr>
          <w:rFonts w:ascii="Calibri" w:hAnsi="Calibri" w:cs="Calibri"/>
          <w:sz w:val="20"/>
          <w:szCs w:val="20"/>
        </w:rPr>
        <w:t xml:space="preserve"> διαθέτει </w:t>
      </w:r>
      <w:r w:rsidRPr="00721C44">
        <w:rPr>
          <w:rFonts w:ascii="Calibri" w:hAnsi="Calibri" w:cs="Calibri"/>
          <w:bCs/>
          <w:sz w:val="20"/>
          <w:szCs w:val="20"/>
        </w:rPr>
        <w:t xml:space="preserve">λειτουργικό πρόγραμμα </w:t>
      </w:r>
      <w:r w:rsidRPr="00721C44">
        <w:rPr>
          <w:rFonts w:ascii="Calibri" w:hAnsi="Calibri" w:cs="Calibri"/>
          <w:sz w:val="20"/>
          <w:szCs w:val="20"/>
        </w:rPr>
        <w:t>εφαρμογή Windows, με δυνατότητα άμεσης δημιουργίας προσαρμόσιμου διαγνωστικού πορίσματος (report) μετά την ολοκλήρωση της εξέτασης  με την δυνατότητα εισαγωγής τόσο των στοιχείων του ασθενούς από το πρόγραμμα των εξετάσεων, όσο και σχολίων, συμπεράσματος κ.α., και όλα τα παραπάνω στα Ελληνικά. Να είναι κατάλληλο για δημιουργία αρχείου των εξεταζόμενων, με δυνατότητα εύρεσης με πολλαπλούς τρόπους (ονοματεπώνυμο ασθενούς, κύρια διάγνωση κ.α.).</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lang w:eastAsia="el-GR"/>
        </w:rPr>
      </w:pPr>
      <w:r w:rsidRPr="00721C44">
        <w:rPr>
          <w:rFonts w:ascii="Calibri" w:hAnsi="Calibri" w:cs="Calibri"/>
          <w:bCs/>
          <w:sz w:val="20"/>
          <w:szCs w:val="20"/>
        </w:rPr>
        <w:t xml:space="preserve">Ο ενισχυτής </w:t>
      </w:r>
      <w:r w:rsidRPr="00721C44">
        <w:rPr>
          <w:rFonts w:ascii="Calibri" w:hAnsi="Calibri" w:cs="Calibri"/>
          <w:sz w:val="20"/>
          <w:szCs w:val="20"/>
        </w:rPr>
        <w:t xml:space="preserve">να διαθέτει τα παρακάτω τεχνικά χαρακτηριστικά: </w:t>
      </w:r>
    </w:p>
    <w:p w:rsidR="00F40232" w:rsidRPr="00721C44" w:rsidRDefault="00F40232" w:rsidP="00127D69">
      <w:pPr>
        <w:pStyle w:val="Default"/>
        <w:widowControl/>
        <w:numPr>
          <w:ilvl w:val="0"/>
          <w:numId w:val="60"/>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bCs/>
          <w:color w:val="auto"/>
          <w:sz w:val="20"/>
          <w:szCs w:val="20"/>
        </w:rPr>
        <w:t xml:space="preserve">Δύο (2) τουλάχιστον </w:t>
      </w:r>
      <w:r w:rsidRPr="00721C44">
        <w:rPr>
          <w:rFonts w:ascii="Calibri" w:hAnsi="Calibri" w:cs="Calibri"/>
          <w:color w:val="auto"/>
          <w:sz w:val="20"/>
          <w:szCs w:val="20"/>
        </w:rPr>
        <w:t xml:space="preserve">κανάλια καταγραφής </w:t>
      </w:r>
    </w:p>
    <w:p w:rsidR="00F40232" w:rsidRPr="00721C44" w:rsidRDefault="00F40232" w:rsidP="00127D69">
      <w:pPr>
        <w:pStyle w:val="Default"/>
        <w:widowControl/>
        <w:numPr>
          <w:ilvl w:val="0"/>
          <w:numId w:val="60"/>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ευαισθησία εισόδου ρυθμιζόμενη από 1 μV ως 10 mV </w:t>
      </w:r>
    </w:p>
    <w:p w:rsidR="00F40232" w:rsidRPr="00721C44" w:rsidRDefault="00F40232" w:rsidP="00127D69">
      <w:pPr>
        <w:pStyle w:val="Default"/>
        <w:widowControl/>
        <w:numPr>
          <w:ilvl w:val="0"/>
          <w:numId w:val="60"/>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απόρριψη θορύβου CMRR </w:t>
      </w:r>
      <w:r w:rsidRPr="00721C44">
        <w:rPr>
          <w:rFonts w:ascii="Calibri" w:hAnsi="Calibri" w:cs="Calibri"/>
          <w:bCs/>
          <w:color w:val="auto"/>
          <w:sz w:val="20"/>
          <w:szCs w:val="20"/>
        </w:rPr>
        <w:t>&gt; 110 dB περίπου</w:t>
      </w:r>
    </w:p>
    <w:p w:rsidR="00F40232" w:rsidRPr="00721C44" w:rsidRDefault="00F40232" w:rsidP="00127D69">
      <w:pPr>
        <w:pStyle w:val="Default"/>
        <w:widowControl/>
        <w:numPr>
          <w:ilvl w:val="0"/>
          <w:numId w:val="60"/>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στάθμη θορύβου &lt; </w:t>
      </w:r>
      <w:r w:rsidRPr="00721C44">
        <w:rPr>
          <w:rFonts w:ascii="Calibri" w:hAnsi="Calibri" w:cs="Calibri"/>
          <w:bCs/>
          <w:color w:val="auto"/>
          <w:sz w:val="20"/>
          <w:szCs w:val="20"/>
        </w:rPr>
        <w:t>0,5 μV</w:t>
      </w:r>
      <w:r w:rsidRPr="00721C44">
        <w:rPr>
          <w:rFonts w:ascii="Calibri" w:hAnsi="Calibri" w:cs="Calibri"/>
          <w:color w:val="auto"/>
          <w:sz w:val="20"/>
          <w:szCs w:val="20"/>
        </w:rPr>
        <w:t xml:space="preserve"> RMS περίπου για όλη τη μπάντα συχνοτήτων.</w:t>
      </w:r>
    </w:p>
    <w:p w:rsidR="00F40232" w:rsidRPr="00721C44" w:rsidRDefault="00F40232" w:rsidP="00127D69">
      <w:pPr>
        <w:pStyle w:val="Default"/>
        <w:widowControl/>
        <w:numPr>
          <w:ilvl w:val="0"/>
          <w:numId w:val="60"/>
        </w:numPr>
        <w:suppressAutoHyphens w:val="0"/>
        <w:autoSpaceDE w:val="0"/>
        <w:autoSpaceDN w:val="0"/>
        <w:adjustRightInd w:val="0"/>
        <w:jc w:val="both"/>
        <w:rPr>
          <w:rFonts w:ascii="Calibri" w:hAnsi="Calibri" w:cs="Calibri"/>
          <w:color w:val="auto"/>
          <w:sz w:val="20"/>
          <w:szCs w:val="20"/>
          <w:lang w:val="en-US"/>
        </w:rPr>
      </w:pPr>
      <w:r w:rsidRPr="00721C44">
        <w:rPr>
          <w:rFonts w:ascii="Calibri" w:hAnsi="Calibri" w:cs="Calibri"/>
          <w:color w:val="auto"/>
          <w:sz w:val="20"/>
          <w:szCs w:val="20"/>
        </w:rPr>
        <w:t>φίλτρο</w:t>
      </w:r>
      <w:r w:rsidRPr="00721C44">
        <w:rPr>
          <w:rFonts w:ascii="Calibri" w:hAnsi="Calibri" w:cs="Calibri"/>
          <w:color w:val="auto"/>
          <w:sz w:val="20"/>
          <w:szCs w:val="20"/>
          <w:lang w:val="en-US"/>
        </w:rPr>
        <w:t xml:space="preserve"> Low frequency: </w:t>
      </w:r>
      <w:r w:rsidRPr="00721C44">
        <w:rPr>
          <w:rFonts w:ascii="Calibri" w:hAnsi="Calibri" w:cs="Calibri"/>
          <w:bCs/>
          <w:color w:val="auto"/>
          <w:sz w:val="20"/>
          <w:szCs w:val="20"/>
          <w:lang w:val="en-US"/>
        </w:rPr>
        <w:t>0,01 Hz</w:t>
      </w:r>
      <w:r w:rsidRPr="00721C44">
        <w:rPr>
          <w:rFonts w:ascii="Calibri" w:hAnsi="Calibri" w:cs="Calibri"/>
          <w:color w:val="auto"/>
          <w:sz w:val="20"/>
          <w:szCs w:val="20"/>
          <w:lang w:val="en-US"/>
        </w:rPr>
        <w:t xml:space="preserve"> </w:t>
      </w:r>
      <w:r w:rsidRPr="00721C44">
        <w:rPr>
          <w:rFonts w:ascii="Calibri" w:hAnsi="Calibri" w:cs="Calibri"/>
          <w:color w:val="auto"/>
          <w:sz w:val="20"/>
          <w:szCs w:val="20"/>
        </w:rPr>
        <w:t>έως</w:t>
      </w:r>
      <w:r w:rsidRPr="00721C44">
        <w:rPr>
          <w:rFonts w:ascii="Calibri" w:hAnsi="Calibri" w:cs="Calibri"/>
          <w:color w:val="auto"/>
          <w:sz w:val="20"/>
          <w:szCs w:val="20"/>
          <w:lang w:val="en-US"/>
        </w:rPr>
        <w:t xml:space="preserve"> </w:t>
      </w:r>
      <w:r w:rsidRPr="00721C44">
        <w:rPr>
          <w:rFonts w:ascii="Calibri" w:hAnsi="Calibri" w:cs="Calibri"/>
          <w:bCs/>
          <w:color w:val="auto"/>
          <w:sz w:val="20"/>
          <w:szCs w:val="20"/>
          <w:lang w:val="en-US"/>
        </w:rPr>
        <w:t xml:space="preserve">3.000 </w:t>
      </w:r>
      <w:r w:rsidRPr="00721C44">
        <w:rPr>
          <w:rFonts w:ascii="Calibri" w:hAnsi="Calibri" w:cs="Calibri"/>
          <w:bCs/>
          <w:color w:val="auto"/>
          <w:sz w:val="20"/>
          <w:szCs w:val="20"/>
        </w:rPr>
        <w:t>Η</w:t>
      </w:r>
      <w:r w:rsidRPr="00721C44">
        <w:rPr>
          <w:rFonts w:ascii="Calibri" w:hAnsi="Calibri" w:cs="Calibri"/>
          <w:bCs/>
          <w:color w:val="auto"/>
          <w:sz w:val="20"/>
          <w:szCs w:val="20"/>
          <w:lang w:val="en-US"/>
        </w:rPr>
        <w:t>z</w:t>
      </w:r>
      <w:r w:rsidRPr="00721C44">
        <w:rPr>
          <w:rFonts w:ascii="Calibri" w:hAnsi="Calibri" w:cs="Calibri"/>
          <w:color w:val="auto"/>
          <w:sz w:val="20"/>
          <w:szCs w:val="20"/>
          <w:lang w:val="en-US"/>
        </w:rPr>
        <w:t xml:space="preserve"> </w:t>
      </w:r>
      <w:r w:rsidRPr="00721C44">
        <w:rPr>
          <w:rFonts w:ascii="Calibri" w:hAnsi="Calibri" w:cs="Calibri"/>
          <w:color w:val="auto"/>
          <w:sz w:val="20"/>
          <w:szCs w:val="20"/>
        </w:rPr>
        <w:t>περίπου</w:t>
      </w:r>
    </w:p>
    <w:p w:rsidR="00F40232" w:rsidRPr="00721C44" w:rsidRDefault="00F40232" w:rsidP="00127D69">
      <w:pPr>
        <w:pStyle w:val="Default"/>
        <w:widowControl/>
        <w:numPr>
          <w:ilvl w:val="0"/>
          <w:numId w:val="60"/>
        </w:numPr>
        <w:suppressAutoHyphens w:val="0"/>
        <w:autoSpaceDE w:val="0"/>
        <w:autoSpaceDN w:val="0"/>
        <w:adjustRightInd w:val="0"/>
        <w:jc w:val="both"/>
        <w:rPr>
          <w:rFonts w:ascii="Calibri" w:hAnsi="Calibri" w:cs="Calibri"/>
          <w:color w:val="auto"/>
          <w:sz w:val="20"/>
          <w:szCs w:val="20"/>
          <w:lang w:val="en-US"/>
        </w:rPr>
      </w:pPr>
      <w:r w:rsidRPr="00721C44">
        <w:rPr>
          <w:rFonts w:ascii="Calibri" w:hAnsi="Calibri" w:cs="Calibri"/>
          <w:color w:val="auto"/>
          <w:sz w:val="20"/>
          <w:szCs w:val="20"/>
        </w:rPr>
        <w:t>φίλτρο</w:t>
      </w:r>
      <w:r w:rsidRPr="00721C44">
        <w:rPr>
          <w:rFonts w:ascii="Calibri" w:hAnsi="Calibri" w:cs="Calibri"/>
          <w:color w:val="auto"/>
          <w:sz w:val="20"/>
          <w:szCs w:val="20"/>
          <w:lang w:val="en-US"/>
        </w:rPr>
        <w:t xml:space="preserve"> High frequency: </w:t>
      </w:r>
      <w:r w:rsidRPr="00721C44">
        <w:rPr>
          <w:rFonts w:ascii="Calibri" w:hAnsi="Calibri" w:cs="Calibri"/>
          <w:bCs/>
          <w:color w:val="auto"/>
          <w:sz w:val="20"/>
          <w:szCs w:val="20"/>
          <w:lang w:val="en-US"/>
        </w:rPr>
        <w:t xml:space="preserve">15 Hz </w:t>
      </w:r>
      <w:r w:rsidRPr="00721C44">
        <w:rPr>
          <w:rFonts w:ascii="Calibri" w:hAnsi="Calibri" w:cs="Calibri"/>
          <w:color w:val="auto"/>
          <w:sz w:val="20"/>
          <w:szCs w:val="20"/>
        </w:rPr>
        <w:t>έως</w:t>
      </w:r>
      <w:r w:rsidRPr="00721C44">
        <w:rPr>
          <w:rFonts w:ascii="Calibri" w:hAnsi="Calibri" w:cs="Calibri"/>
          <w:color w:val="auto"/>
          <w:sz w:val="20"/>
          <w:szCs w:val="20"/>
          <w:lang w:val="en-US"/>
        </w:rPr>
        <w:t xml:space="preserve"> </w:t>
      </w:r>
      <w:r w:rsidRPr="00721C44">
        <w:rPr>
          <w:rFonts w:ascii="Calibri" w:hAnsi="Calibri" w:cs="Calibri"/>
          <w:bCs/>
          <w:color w:val="auto"/>
          <w:sz w:val="20"/>
          <w:szCs w:val="20"/>
          <w:lang w:val="en-US"/>
        </w:rPr>
        <w:t xml:space="preserve">13 </w:t>
      </w:r>
      <w:r w:rsidRPr="00721C44">
        <w:rPr>
          <w:rFonts w:ascii="Calibri" w:hAnsi="Calibri" w:cs="Calibri"/>
          <w:bCs/>
          <w:color w:val="auto"/>
          <w:sz w:val="20"/>
          <w:szCs w:val="20"/>
        </w:rPr>
        <w:t>ΚΗ</w:t>
      </w:r>
      <w:r w:rsidRPr="00721C44">
        <w:rPr>
          <w:rFonts w:ascii="Calibri" w:hAnsi="Calibri" w:cs="Calibri"/>
          <w:bCs/>
          <w:color w:val="auto"/>
          <w:sz w:val="20"/>
          <w:szCs w:val="20"/>
          <w:lang w:val="en-US"/>
        </w:rPr>
        <w:t xml:space="preserve">z </w:t>
      </w:r>
      <w:r w:rsidRPr="00721C44">
        <w:rPr>
          <w:rFonts w:ascii="Calibri" w:hAnsi="Calibri" w:cs="Calibri"/>
          <w:bCs/>
          <w:color w:val="auto"/>
          <w:sz w:val="20"/>
          <w:szCs w:val="20"/>
        </w:rPr>
        <w:t>περίπου</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rPr>
      </w:pPr>
      <w:r w:rsidRPr="00721C44">
        <w:rPr>
          <w:rFonts w:ascii="Calibri" w:hAnsi="Calibri" w:cs="Calibri"/>
          <w:sz w:val="20"/>
          <w:szCs w:val="20"/>
        </w:rPr>
        <w:t xml:space="preserve">Να διαθέτει ηλεκτρικό ερεθιστή με τα παρακάτω τεχνικά χαρακτηριστικά: </w:t>
      </w:r>
    </w:p>
    <w:p w:rsidR="00F40232" w:rsidRPr="00721C44" w:rsidRDefault="00F40232" w:rsidP="00127D69">
      <w:pPr>
        <w:pStyle w:val="Default"/>
        <w:widowControl/>
        <w:numPr>
          <w:ilvl w:val="0"/>
          <w:numId w:val="61"/>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τύπος ερεθισμού : Σταθερού ρεύματος </w:t>
      </w:r>
    </w:p>
    <w:p w:rsidR="00F40232" w:rsidRPr="00721C44" w:rsidRDefault="00F40232" w:rsidP="00127D69">
      <w:pPr>
        <w:pStyle w:val="Default"/>
        <w:widowControl/>
        <w:numPr>
          <w:ilvl w:val="0"/>
          <w:numId w:val="61"/>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διάρκεια ηλεκτρικού ερεθίσματος : 50μs έως 1ms </w:t>
      </w:r>
    </w:p>
    <w:p w:rsidR="00F40232" w:rsidRPr="00721C44" w:rsidRDefault="00F40232" w:rsidP="00127D69">
      <w:pPr>
        <w:pStyle w:val="Default"/>
        <w:widowControl/>
        <w:numPr>
          <w:ilvl w:val="0"/>
          <w:numId w:val="61"/>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ένταση ερεθισμού: 0 – 100 mΑ </w:t>
      </w:r>
    </w:p>
    <w:p w:rsidR="00F40232" w:rsidRPr="00721C44" w:rsidRDefault="00F40232" w:rsidP="00127D69">
      <w:pPr>
        <w:pStyle w:val="Default"/>
        <w:widowControl/>
        <w:numPr>
          <w:ilvl w:val="0"/>
          <w:numId w:val="61"/>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συχνότητα ερεθισμού: 0.</w:t>
      </w:r>
      <w:r w:rsidRPr="00721C44">
        <w:rPr>
          <w:rFonts w:ascii="Calibri" w:hAnsi="Calibri" w:cs="Calibri"/>
          <w:color w:val="auto"/>
          <w:sz w:val="20"/>
          <w:szCs w:val="20"/>
          <w:lang w:val="en-US"/>
        </w:rPr>
        <w:t>5</w:t>
      </w:r>
      <w:r w:rsidRPr="00721C44">
        <w:rPr>
          <w:rFonts w:ascii="Calibri" w:hAnsi="Calibri" w:cs="Calibri"/>
          <w:color w:val="auto"/>
          <w:sz w:val="20"/>
          <w:szCs w:val="20"/>
        </w:rPr>
        <w:t xml:space="preserve"> – 100 ΗΖ, ρυθμιζόμενη. </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rPr>
      </w:pPr>
      <w:r w:rsidRPr="00721C44">
        <w:rPr>
          <w:rFonts w:ascii="Calibri" w:hAnsi="Calibri" w:cs="Calibri"/>
          <w:sz w:val="20"/>
          <w:szCs w:val="20"/>
        </w:rPr>
        <w:t xml:space="preserve">Να συνοδεύεται με τις παρακάτω κατηγορίες εξετάσεων –με τα αντίστοιχα προγράμματα: </w:t>
      </w:r>
    </w:p>
    <w:p w:rsidR="00F40232" w:rsidRPr="00721C44" w:rsidRDefault="00F40232" w:rsidP="00127D69">
      <w:pPr>
        <w:pStyle w:val="Default"/>
        <w:widowControl/>
        <w:numPr>
          <w:ilvl w:val="0"/>
          <w:numId w:val="59"/>
        </w:numPr>
        <w:suppressAutoHyphens w:val="0"/>
        <w:autoSpaceDE w:val="0"/>
        <w:autoSpaceDN w:val="0"/>
        <w:adjustRightInd w:val="0"/>
        <w:jc w:val="both"/>
        <w:rPr>
          <w:rFonts w:ascii="Calibri" w:hAnsi="Calibri" w:cs="Calibri"/>
          <w:color w:val="auto"/>
          <w:sz w:val="20"/>
          <w:szCs w:val="20"/>
          <w:lang w:val="en-US"/>
        </w:rPr>
      </w:pPr>
      <w:r w:rsidRPr="00721C44">
        <w:rPr>
          <w:rFonts w:ascii="Calibri" w:hAnsi="Calibri" w:cs="Calibri"/>
          <w:color w:val="auto"/>
          <w:sz w:val="20"/>
          <w:szCs w:val="20"/>
          <w:lang w:val="en-US"/>
        </w:rPr>
        <w:t xml:space="preserve">Motor NCV </w:t>
      </w:r>
    </w:p>
    <w:p w:rsidR="00F40232" w:rsidRPr="00721C44" w:rsidRDefault="00F40232" w:rsidP="00127D69">
      <w:pPr>
        <w:pStyle w:val="Default"/>
        <w:widowControl/>
        <w:numPr>
          <w:ilvl w:val="0"/>
          <w:numId w:val="59"/>
        </w:numPr>
        <w:suppressAutoHyphens w:val="0"/>
        <w:autoSpaceDE w:val="0"/>
        <w:autoSpaceDN w:val="0"/>
        <w:adjustRightInd w:val="0"/>
        <w:jc w:val="both"/>
        <w:rPr>
          <w:rFonts w:ascii="Calibri" w:hAnsi="Calibri" w:cs="Calibri"/>
          <w:color w:val="auto"/>
          <w:sz w:val="20"/>
          <w:szCs w:val="20"/>
          <w:lang w:val="en-US"/>
        </w:rPr>
      </w:pPr>
      <w:r w:rsidRPr="00721C44">
        <w:rPr>
          <w:rFonts w:ascii="Calibri" w:hAnsi="Calibri" w:cs="Calibri"/>
          <w:color w:val="auto"/>
          <w:sz w:val="20"/>
          <w:szCs w:val="20"/>
          <w:lang w:val="en-US"/>
        </w:rPr>
        <w:t xml:space="preserve">Sensory NCV </w:t>
      </w:r>
    </w:p>
    <w:p w:rsidR="00F40232" w:rsidRPr="00721C44" w:rsidRDefault="00F40232" w:rsidP="00127D69">
      <w:pPr>
        <w:pStyle w:val="Default"/>
        <w:widowControl/>
        <w:numPr>
          <w:ilvl w:val="0"/>
          <w:numId w:val="59"/>
        </w:numPr>
        <w:suppressAutoHyphens w:val="0"/>
        <w:autoSpaceDE w:val="0"/>
        <w:autoSpaceDN w:val="0"/>
        <w:adjustRightInd w:val="0"/>
        <w:jc w:val="both"/>
        <w:rPr>
          <w:rFonts w:ascii="Calibri" w:hAnsi="Calibri" w:cs="Calibri"/>
          <w:color w:val="auto"/>
          <w:sz w:val="20"/>
          <w:szCs w:val="20"/>
          <w:lang w:val="en-US"/>
        </w:rPr>
      </w:pPr>
      <w:r w:rsidRPr="00721C44">
        <w:rPr>
          <w:rFonts w:ascii="Calibri" w:hAnsi="Calibri" w:cs="Calibri"/>
          <w:color w:val="auto"/>
          <w:sz w:val="20"/>
          <w:szCs w:val="20"/>
          <w:lang w:val="en-US"/>
        </w:rPr>
        <w:t xml:space="preserve">F-Wave study </w:t>
      </w:r>
    </w:p>
    <w:p w:rsidR="00F40232" w:rsidRPr="00721C44" w:rsidRDefault="00F40232" w:rsidP="00127D69">
      <w:pPr>
        <w:pStyle w:val="Default"/>
        <w:widowControl/>
        <w:numPr>
          <w:ilvl w:val="0"/>
          <w:numId w:val="59"/>
        </w:numPr>
        <w:suppressAutoHyphens w:val="0"/>
        <w:autoSpaceDE w:val="0"/>
        <w:autoSpaceDN w:val="0"/>
        <w:adjustRightInd w:val="0"/>
        <w:jc w:val="both"/>
        <w:rPr>
          <w:rFonts w:ascii="Calibri" w:hAnsi="Calibri" w:cs="Calibri"/>
          <w:color w:val="auto"/>
          <w:sz w:val="20"/>
          <w:szCs w:val="20"/>
          <w:lang w:val="en-US"/>
        </w:rPr>
      </w:pPr>
      <w:r w:rsidRPr="00721C44">
        <w:rPr>
          <w:rFonts w:ascii="Calibri" w:hAnsi="Calibri" w:cs="Calibri"/>
          <w:color w:val="auto"/>
          <w:sz w:val="20"/>
          <w:szCs w:val="20"/>
          <w:lang w:val="en-US"/>
        </w:rPr>
        <w:t xml:space="preserve">Repetitive stimulation </w:t>
      </w:r>
    </w:p>
    <w:p w:rsidR="00F40232" w:rsidRPr="00721C44" w:rsidRDefault="00F40232" w:rsidP="00127D69">
      <w:pPr>
        <w:pStyle w:val="Default"/>
        <w:widowControl/>
        <w:numPr>
          <w:ilvl w:val="0"/>
          <w:numId w:val="59"/>
        </w:numPr>
        <w:suppressAutoHyphens w:val="0"/>
        <w:autoSpaceDE w:val="0"/>
        <w:autoSpaceDN w:val="0"/>
        <w:adjustRightInd w:val="0"/>
        <w:jc w:val="both"/>
        <w:rPr>
          <w:rFonts w:ascii="Calibri" w:hAnsi="Calibri" w:cs="Calibri"/>
          <w:color w:val="auto"/>
          <w:sz w:val="20"/>
          <w:szCs w:val="20"/>
          <w:lang w:val="en-US"/>
        </w:rPr>
      </w:pPr>
      <w:r w:rsidRPr="00721C44">
        <w:rPr>
          <w:rFonts w:ascii="Calibri" w:hAnsi="Calibri" w:cs="Calibri"/>
          <w:color w:val="auto"/>
          <w:sz w:val="20"/>
          <w:szCs w:val="20"/>
          <w:lang w:val="en-US"/>
        </w:rPr>
        <w:t xml:space="preserve">H-Reflex </w:t>
      </w:r>
    </w:p>
    <w:p w:rsidR="00F40232" w:rsidRPr="00721C44" w:rsidRDefault="00F40232" w:rsidP="00127D69">
      <w:pPr>
        <w:pStyle w:val="Default"/>
        <w:widowControl/>
        <w:numPr>
          <w:ilvl w:val="0"/>
          <w:numId w:val="59"/>
        </w:numPr>
        <w:suppressAutoHyphens w:val="0"/>
        <w:autoSpaceDE w:val="0"/>
        <w:autoSpaceDN w:val="0"/>
        <w:adjustRightInd w:val="0"/>
        <w:jc w:val="both"/>
        <w:rPr>
          <w:rFonts w:ascii="Calibri" w:hAnsi="Calibri" w:cs="Calibri"/>
          <w:color w:val="auto"/>
          <w:sz w:val="20"/>
          <w:szCs w:val="20"/>
          <w:lang w:val="en-US"/>
        </w:rPr>
      </w:pPr>
      <w:r w:rsidRPr="00721C44">
        <w:rPr>
          <w:rFonts w:ascii="Calibri" w:hAnsi="Calibri" w:cs="Calibri"/>
          <w:color w:val="auto"/>
          <w:sz w:val="20"/>
          <w:szCs w:val="20"/>
          <w:lang w:val="en-US"/>
        </w:rPr>
        <w:t xml:space="preserve">Blink reflex </w:t>
      </w:r>
    </w:p>
    <w:p w:rsidR="00F40232" w:rsidRPr="00721C44" w:rsidRDefault="00F40232" w:rsidP="00127D69">
      <w:pPr>
        <w:pStyle w:val="Default"/>
        <w:widowControl/>
        <w:numPr>
          <w:ilvl w:val="0"/>
          <w:numId w:val="59"/>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bCs/>
          <w:color w:val="auto"/>
          <w:sz w:val="20"/>
          <w:szCs w:val="20"/>
        </w:rPr>
        <w:t xml:space="preserve">Ηλεκτρομυογράφημα EMG </w:t>
      </w:r>
      <w:r w:rsidRPr="00721C44">
        <w:rPr>
          <w:rFonts w:ascii="Calibri" w:hAnsi="Calibri" w:cs="Calibri"/>
          <w:color w:val="auto"/>
          <w:sz w:val="20"/>
          <w:szCs w:val="20"/>
        </w:rPr>
        <w:t xml:space="preserve">ρουτίνας, προγράμματος turns/amp ανάλυσης, αυτόματη μέτρηση και ανάλυση των </w:t>
      </w:r>
      <w:r w:rsidRPr="00721C44">
        <w:rPr>
          <w:rFonts w:ascii="Calibri" w:hAnsi="Calibri" w:cs="Calibri"/>
          <w:color w:val="auto"/>
          <w:sz w:val="20"/>
          <w:szCs w:val="20"/>
          <w:lang w:val="en-US"/>
        </w:rPr>
        <w:t>MUPS</w:t>
      </w:r>
      <w:r w:rsidRPr="00721C44">
        <w:rPr>
          <w:rFonts w:ascii="Calibri" w:hAnsi="Calibri" w:cs="Calibri"/>
          <w:color w:val="auto"/>
          <w:sz w:val="20"/>
          <w:szCs w:val="20"/>
        </w:rPr>
        <w:t xml:space="preserve">, με δυνατότητα αναπαραγωγής των αποθηκευμένων κυματομορφών με ήχο.    </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rPr>
      </w:pPr>
      <w:r w:rsidRPr="00721C44">
        <w:rPr>
          <w:rFonts w:ascii="Calibri" w:hAnsi="Calibri" w:cs="Calibri"/>
          <w:sz w:val="20"/>
          <w:szCs w:val="20"/>
        </w:rPr>
        <w:t xml:space="preserve">Να υπάρχει η δυνατότητα αναβάθμισης με τα παρακάτω προγράμματα </w:t>
      </w:r>
    </w:p>
    <w:p w:rsidR="00F40232" w:rsidRPr="00721C44" w:rsidRDefault="00F40232" w:rsidP="00127D69">
      <w:pPr>
        <w:pStyle w:val="Default"/>
        <w:widowControl/>
        <w:numPr>
          <w:ilvl w:val="0"/>
          <w:numId w:val="58"/>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Ηλεκτρομυογράφημα μονήρους μυϊκής ίνας (SFEMG)</w:t>
      </w:r>
    </w:p>
    <w:p w:rsidR="00F40232" w:rsidRPr="00721C44" w:rsidRDefault="00F40232" w:rsidP="00127D69">
      <w:pPr>
        <w:pStyle w:val="Default"/>
        <w:widowControl/>
        <w:numPr>
          <w:ilvl w:val="0"/>
          <w:numId w:val="58"/>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Ποσοτική μυογραφία (QEMG)  </w:t>
      </w:r>
    </w:p>
    <w:p w:rsidR="00F40232" w:rsidRPr="00721C44" w:rsidRDefault="00F40232" w:rsidP="00127D69">
      <w:pPr>
        <w:pStyle w:val="Default"/>
        <w:widowControl/>
        <w:numPr>
          <w:ilvl w:val="0"/>
          <w:numId w:val="58"/>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Οπτικά προκλητά δυναμικά </w:t>
      </w:r>
    </w:p>
    <w:p w:rsidR="00F40232" w:rsidRPr="00721C44" w:rsidRDefault="00F40232" w:rsidP="00127D69">
      <w:pPr>
        <w:pStyle w:val="Default"/>
        <w:widowControl/>
        <w:numPr>
          <w:ilvl w:val="0"/>
          <w:numId w:val="58"/>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Ακουστικά προκλητά δυναμικά </w:t>
      </w:r>
    </w:p>
    <w:p w:rsidR="00F40232" w:rsidRPr="00721C44" w:rsidRDefault="00F40232" w:rsidP="00127D69">
      <w:pPr>
        <w:pStyle w:val="Default"/>
        <w:widowControl/>
        <w:numPr>
          <w:ilvl w:val="0"/>
          <w:numId w:val="58"/>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Σωματοαισθητικά προκλητά δυναμικά</w:t>
      </w:r>
    </w:p>
    <w:p w:rsidR="00F40232" w:rsidRPr="00721C44" w:rsidRDefault="00F40232" w:rsidP="00127D69">
      <w:pPr>
        <w:pStyle w:val="Default"/>
        <w:widowControl/>
        <w:numPr>
          <w:ilvl w:val="0"/>
          <w:numId w:val="58"/>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Πρόγραμμα εξέτασης του αυτόνομου νευρικού συστήματος (</w:t>
      </w:r>
      <w:r w:rsidRPr="00721C44">
        <w:rPr>
          <w:rFonts w:ascii="Calibri" w:hAnsi="Calibri" w:cs="Calibri"/>
          <w:color w:val="auto"/>
          <w:sz w:val="20"/>
          <w:szCs w:val="20"/>
          <w:lang w:val="en-US"/>
        </w:rPr>
        <w:t>microneurography</w:t>
      </w:r>
      <w:r w:rsidRPr="00721C44">
        <w:rPr>
          <w:rFonts w:ascii="Calibri" w:hAnsi="Calibri" w:cs="Calibri"/>
          <w:color w:val="auto"/>
          <w:sz w:val="20"/>
          <w:szCs w:val="20"/>
        </w:rPr>
        <w:t>-</w:t>
      </w:r>
      <w:r w:rsidRPr="00721C44">
        <w:rPr>
          <w:rFonts w:ascii="Calibri" w:hAnsi="Calibri" w:cs="Calibri"/>
          <w:color w:val="auto"/>
          <w:sz w:val="20"/>
          <w:szCs w:val="20"/>
          <w:lang w:val="en-US"/>
        </w:rPr>
        <w:t>SSR</w:t>
      </w:r>
      <w:r w:rsidRPr="00721C44">
        <w:rPr>
          <w:rFonts w:ascii="Calibri" w:hAnsi="Calibri" w:cs="Calibri"/>
          <w:color w:val="auto"/>
          <w:sz w:val="20"/>
          <w:szCs w:val="20"/>
        </w:rPr>
        <w:t>-</w:t>
      </w:r>
      <w:r w:rsidRPr="00721C44">
        <w:rPr>
          <w:rFonts w:ascii="Calibri" w:hAnsi="Calibri" w:cs="Calibri"/>
          <w:color w:val="auto"/>
          <w:sz w:val="20"/>
          <w:szCs w:val="20"/>
          <w:lang w:val="en-US"/>
        </w:rPr>
        <w:t>RR</w:t>
      </w:r>
      <w:r w:rsidRPr="00721C44">
        <w:rPr>
          <w:rFonts w:ascii="Calibri" w:hAnsi="Calibri" w:cs="Calibri"/>
          <w:color w:val="auto"/>
          <w:sz w:val="20"/>
          <w:szCs w:val="20"/>
        </w:rPr>
        <w:t xml:space="preserve"> </w:t>
      </w:r>
      <w:r w:rsidRPr="00721C44">
        <w:rPr>
          <w:rFonts w:ascii="Calibri" w:hAnsi="Calibri" w:cs="Calibri"/>
          <w:color w:val="auto"/>
          <w:sz w:val="20"/>
          <w:szCs w:val="20"/>
          <w:lang w:val="en-US"/>
        </w:rPr>
        <w:t>interval</w:t>
      </w:r>
      <w:r w:rsidRPr="00721C44">
        <w:rPr>
          <w:rFonts w:ascii="Calibri" w:hAnsi="Calibri" w:cs="Calibri"/>
          <w:color w:val="auto"/>
          <w:sz w:val="20"/>
          <w:szCs w:val="20"/>
        </w:rPr>
        <w:t xml:space="preserve">) </w:t>
      </w:r>
    </w:p>
    <w:p w:rsidR="00F40232" w:rsidRPr="00721C44" w:rsidRDefault="00F40232" w:rsidP="00127D69">
      <w:pPr>
        <w:pStyle w:val="Default"/>
        <w:widowControl/>
        <w:numPr>
          <w:ilvl w:val="0"/>
          <w:numId w:val="58"/>
        </w:numPr>
        <w:suppressAutoHyphens w:val="0"/>
        <w:autoSpaceDE w:val="0"/>
        <w:autoSpaceDN w:val="0"/>
        <w:adjustRightInd w:val="0"/>
        <w:jc w:val="both"/>
        <w:rPr>
          <w:rFonts w:ascii="Calibri" w:hAnsi="Calibri" w:cs="Calibri"/>
          <w:color w:val="auto"/>
          <w:sz w:val="20"/>
          <w:szCs w:val="20"/>
          <w:lang w:val="en-US" w:eastAsia="el-GR"/>
        </w:rPr>
      </w:pPr>
      <w:r w:rsidRPr="00721C44">
        <w:rPr>
          <w:rFonts w:ascii="Calibri" w:hAnsi="Calibri" w:cs="Calibri"/>
          <w:color w:val="auto"/>
          <w:sz w:val="20"/>
          <w:szCs w:val="20"/>
        </w:rPr>
        <w:t>Πρόγραμμα</w:t>
      </w:r>
      <w:r w:rsidRPr="00721C44">
        <w:rPr>
          <w:rFonts w:ascii="Calibri" w:hAnsi="Calibri" w:cs="Calibri"/>
          <w:color w:val="auto"/>
          <w:sz w:val="20"/>
          <w:szCs w:val="20"/>
          <w:lang w:val="en-US"/>
        </w:rPr>
        <w:t xml:space="preserve"> </w:t>
      </w:r>
      <w:r w:rsidRPr="00721C44">
        <w:rPr>
          <w:rFonts w:ascii="Calibri" w:hAnsi="Calibri" w:cs="Calibri"/>
          <w:color w:val="auto"/>
          <w:sz w:val="20"/>
          <w:szCs w:val="20"/>
        </w:rPr>
        <w:t>για</w:t>
      </w:r>
      <w:r w:rsidRPr="00721C44">
        <w:rPr>
          <w:rFonts w:ascii="Calibri" w:hAnsi="Calibri" w:cs="Calibri"/>
          <w:color w:val="auto"/>
          <w:sz w:val="20"/>
          <w:szCs w:val="20"/>
          <w:lang w:val="en-US"/>
        </w:rPr>
        <w:t xml:space="preserve"> Triple Stimulation and Central Conduction Time, Motor Unit Number Index: CMAP Scan and Multiple Point stimulation </w:t>
      </w:r>
      <w:r w:rsidRPr="00721C44">
        <w:rPr>
          <w:rFonts w:ascii="Calibri" w:hAnsi="Calibri" w:cs="Calibri"/>
          <w:color w:val="auto"/>
          <w:sz w:val="20"/>
          <w:szCs w:val="20"/>
        </w:rPr>
        <w:t>στον</w:t>
      </w:r>
      <w:r w:rsidRPr="00721C44">
        <w:rPr>
          <w:rFonts w:ascii="Calibri" w:hAnsi="Calibri" w:cs="Calibri"/>
          <w:color w:val="auto"/>
          <w:sz w:val="20"/>
          <w:szCs w:val="20"/>
          <w:lang w:val="en-US"/>
        </w:rPr>
        <w:t xml:space="preserve"> </w:t>
      </w:r>
      <w:r w:rsidRPr="00721C44">
        <w:rPr>
          <w:rFonts w:ascii="Calibri" w:hAnsi="Calibri" w:cs="Calibri"/>
          <w:color w:val="auto"/>
          <w:sz w:val="20"/>
          <w:szCs w:val="20"/>
        </w:rPr>
        <w:t>Ηλεκτρομυογράφο</w:t>
      </w:r>
      <w:r w:rsidRPr="00721C44">
        <w:rPr>
          <w:rFonts w:ascii="Calibri" w:hAnsi="Calibri" w:cs="Calibri"/>
          <w:color w:val="auto"/>
          <w:sz w:val="20"/>
          <w:szCs w:val="20"/>
          <w:lang w:val="en-US"/>
        </w:rPr>
        <w:t xml:space="preserve"> </w:t>
      </w:r>
    </w:p>
    <w:p w:rsidR="00F40232" w:rsidRPr="00721C44" w:rsidRDefault="00F40232" w:rsidP="00127D69">
      <w:pPr>
        <w:pStyle w:val="Default"/>
        <w:widowControl/>
        <w:numPr>
          <w:ilvl w:val="0"/>
          <w:numId w:val="62"/>
        </w:numPr>
        <w:suppressAutoHyphens w:val="0"/>
        <w:autoSpaceDE w:val="0"/>
        <w:autoSpaceDN w:val="0"/>
        <w:adjustRightInd w:val="0"/>
        <w:jc w:val="both"/>
        <w:rPr>
          <w:rFonts w:ascii="Calibri" w:hAnsi="Calibri" w:cs="Calibri"/>
          <w:sz w:val="20"/>
          <w:szCs w:val="20"/>
        </w:rPr>
      </w:pPr>
      <w:r w:rsidRPr="00721C44">
        <w:rPr>
          <w:rFonts w:ascii="Calibri" w:hAnsi="Calibri" w:cs="Calibri"/>
          <w:sz w:val="20"/>
          <w:szCs w:val="20"/>
        </w:rPr>
        <w:t xml:space="preserve">Να παραδοθεί με όλα τα εξαρτήματα για πλήρη λειτουργία και συγκεκριμένα: </w:t>
      </w:r>
    </w:p>
    <w:p w:rsidR="00F40232" w:rsidRPr="00721C44" w:rsidRDefault="00F40232" w:rsidP="00127D69">
      <w:pPr>
        <w:pStyle w:val="Default"/>
        <w:widowControl/>
        <w:numPr>
          <w:ilvl w:val="0"/>
          <w:numId w:val="57"/>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Καταγραφικά ηλεκτρόδια επιφάνειας</w:t>
      </w:r>
    </w:p>
    <w:p w:rsidR="00F40232" w:rsidRPr="00721C44" w:rsidRDefault="00F40232" w:rsidP="00127D69">
      <w:pPr>
        <w:pStyle w:val="Default"/>
        <w:widowControl/>
        <w:numPr>
          <w:ilvl w:val="0"/>
          <w:numId w:val="57"/>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Bar electrode </w:t>
      </w:r>
    </w:p>
    <w:p w:rsidR="00F40232" w:rsidRPr="00721C44" w:rsidRDefault="00F40232" w:rsidP="00127D69">
      <w:pPr>
        <w:pStyle w:val="Default"/>
        <w:widowControl/>
        <w:numPr>
          <w:ilvl w:val="0"/>
          <w:numId w:val="57"/>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Ηλεκτρόδιο γείωσης με strap </w:t>
      </w:r>
    </w:p>
    <w:p w:rsidR="00F40232" w:rsidRPr="00721C44" w:rsidRDefault="00F40232" w:rsidP="00127D69">
      <w:pPr>
        <w:pStyle w:val="Default"/>
        <w:widowControl/>
        <w:numPr>
          <w:ilvl w:val="0"/>
          <w:numId w:val="57"/>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Ηλεκτρικός ερεθιστής </w:t>
      </w:r>
    </w:p>
    <w:p w:rsidR="00F40232" w:rsidRPr="00721C44" w:rsidRDefault="00F40232" w:rsidP="00127D69">
      <w:pPr>
        <w:pStyle w:val="Default"/>
        <w:widowControl/>
        <w:numPr>
          <w:ilvl w:val="0"/>
          <w:numId w:val="57"/>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Ηλεκτρόδιο βελόνας ηλεκτρομυογραφήματος </w:t>
      </w:r>
    </w:p>
    <w:p w:rsidR="00F40232" w:rsidRPr="00721C44" w:rsidRDefault="00F40232" w:rsidP="00127D69">
      <w:pPr>
        <w:pStyle w:val="Default"/>
        <w:widowControl/>
        <w:numPr>
          <w:ilvl w:val="0"/>
          <w:numId w:val="57"/>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Τουλάχιστον 25 βελόνες μιας χρήσεως.</w:t>
      </w:r>
    </w:p>
    <w:p w:rsidR="00F40232" w:rsidRPr="00721C44" w:rsidRDefault="00F40232" w:rsidP="00127D69">
      <w:pPr>
        <w:pStyle w:val="Default"/>
        <w:widowControl/>
        <w:numPr>
          <w:ilvl w:val="0"/>
          <w:numId w:val="57"/>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Κρέμα επαφής ηλεκτροδίων </w:t>
      </w:r>
    </w:p>
    <w:p w:rsidR="00F40232" w:rsidRPr="00721C44" w:rsidRDefault="00F40232" w:rsidP="00127D69">
      <w:pPr>
        <w:pStyle w:val="Default"/>
        <w:widowControl/>
        <w:numPr>
          <w:ilvl w:val="0"/>
          <w:numId w:val="57"/>
        </w:numPr>
        <w:suppressAutoHyphens w:val="0"/>
        <w:autoSpaceDE w:val="0"/>
        <w:autoSpaceDN w:val="0"/>
        <w:adjustRightInd w:val="0"/>
        <w:jc w:val="both"/>
        <w:rPr>
          <w:rFonts w:ascii="Calibri" w:hAnsi="Calibri" w:cs="Calibri"/>
          <w:color w:val="auto"/>
          <w:sz w:val="20"/>
          <w:szCs w:val="20"/>
        </w:rPr>
      </w:pPr>
      <w:r w:rsidRPr="00721C44">
        <w:rPr>
          <w:rFonts w:ascii="Calibri" w:hAnsi="Calibri" w:cs="Calibri"/>
          <w:color w:val="auto"/>
          <w:sz w:val="20"/>
          <w:szCs w:val="20"/>
        </w:rPr>
        <w:t xml:space="preserve">Κρέμα καθαρισμού </w:t>
      </w:r>
    </w:p>
    <w:p w:rsidR="00F40232" w:rsidRPr="00721C44" w:rsidRDefault="00F40232" w:rsidP="00C177CC">
      <w:pPr>
        <w:suppressAutoHyphens w:val="0"/>
        <w:spacing w:after="0"/>
        <w:jc w:val="left"/>
        <w:rPr>
          <w:rFonts w:eastAsia="SimSun"/>
          <w:iCs/>
          <w:sz w:val="20"/>
          <w:szCs w:val="20"/>
          <w:lang w:val="el-GR" w:eastAsia="en-US"/>
        </w:rPr>
      </w:pPr>
    </w:p>
    <w:p w:rsidR="00F40232" w:rsidRPr="00721C44" w:rsidRDefault="00F40232" w:rsidP="00BA76A3">
      <w:pPr>
        <w:spacing w:after="0"/>
        <w:rPr>
          <w:b/>
          <w:bCs/>
          <w:color w:val="000000"/>
          <w:sz w:val="20"/>
          <w:szCs w:val="20"/>
          <w:lang w:val="el-GR" w:eastAsia="el-GR"/>
        </w:rPr>
      </w:pPr>
      <w:r w:rsidRPr="00721C44">
        <w:rPr>
          <w:b/>
          <w:bCs/>
          <w:color w:val="000000"/>
          <w:sz w:val="20"/>
          <w:szCs w:val="20"/>
          <w:lang w:val="el-GR" w:eastAsia="el-GR"/>
        </w:rPr>
        <w:t xml:space="preserve">Γ.  </w:t>
      </w:r>
      <w:r w:rsidRPr="00721C44">
        <w:rPr>
          <w:b/>
          <w:sz w:val="20"/>
          <w:szCs w:val="20"/>
          <w:lang w:val="el-GR"/>
        </w:rPr>
        <w:t xml:space="preserve">Φορητό σύστημα διακρανιακού ηλεκτρικού ερεθισμού </w:t>
      </w:r>
      <w:r w:rsidRPr="00721C44">
        <w:rPr>
          <w:b/>
          <w:bCs/>
          <w:color w:val="000000"/>
          <w:sz w:val="20"/>
          <w:szCs w:val="20"/>
          <w:lang w:val="el-GR" w:eastAsia="el-GR"/>
        </w:rPr>
        <w:t xml:space="preserve"> </w:t>
      </w:r>
    </w:p>
    <w:p w:rsidR="00F40232" w:rsidRPr="00721C44" w:rsidRDefault="00F40232" w:rsidP="00127D69">
      <w:pPr>
        <w:numPr>
          <w:ilvl w:val="0"/>
          <w:numId w:val="64"/>
        </w:numPr>
        <w:spacing w:after="0"/>
        <w:rPr>
          <w:bCs/>
          <w:color w:val="000000"/>
          <w:sz w:val="20"/>
          <w:szCs w:val="20"/>
          <w:lang w:val="el-GR" w:eastAsia="el-GR"/>
        </w:rPr>
      </w:pPr>
      <w:r w:rsidRPr="00721C44">
        <w:rPr>
          <w:bCs/>
          <w:color w:val="000000"/>
          <w:sz w:val="20"/>
          <w:szCs w:val="20"/>
          <w:lang w:val="el-GR" w:eastAsia="el-GR"/>
        </w:rPr>
        <w:t>Δυνατότητα επιλογής έντασης ρεύματος από 1 mA  και 2mA</w:t>
      </w:r>
    </w:p>
    <w:p w:rsidR="00F40232" w:rsidRPr="00721C44" w:rsidRDefault="00F40232" w:rsidP="00127D69">
      <w:pPr>
        <w:numPr>
          <w:ilvl w:val="0"/>
          <w:numId w:val="64"/>
        </w:numPr>
        <w:spacing w:after="0"/>
        <w:rPr>
          <w:bCs/>
          <w:color w:val="000000"/>
          <w:sz w:val="20"/>
          <w:szCs w:val="20"/>
          <w:lang w:val="el-GR" w:eastAsia="el-GR"/>
        </w:rPr>
      </w:pPr>
      <w:r w:rsidRPr="00721C44">
        <w:rPr>
          <w:bCs/>
          <w:color w:val="000000"/>
          <w:sz w:val="20"/>
          <w:szCs w:val="20"/>
          <w:lang w:val="el-GR" w:eastAsia="el-GR"/>
        </w:rPr>
        <w:t xml:space="preserve">Δυνατότητα επιλογής  διάρκειας του προγράμματος </w:t>
      </w:r>
    </w:p>
    <w:p w:rsidR="00F40232" w:rsidRPr="00721C44" w:rsidRDefault="00F40232" w:rsidP="00127D69">
      <w:pPr>
        <w:numPr>
          <w:ilvl w:val="0"/>
          <w:numId w:val="64"/>
        </w:numPr>
        <w:spacing w:after="0"/>
        <w:rPr>
          <w:bCs/>
          <w:color w:val="000000"/>
          <w:sz w:val="20"/>
          <w:szCs w:val="20"/>
          <w:lang w:val="el-GR" w:eastAsia="el-GR"/>
        </w:rPr>
      </w:pPr>
      <w:r w:rsidRPr="00721C44">
        <w:rPr>
          <w:bCs/>
          <w:color w:val="000000"/>
          <w:sz w:val="20"/>
          <w:szCs w:val="20"/>
          <w:lang w:val="el-GR" w:eastAsia="el-GR"/>
        </w:rPr>
        <w:t>Τουλάχιστον 2 τύποι ερεθισμού : μονό κανάλι –διπλό κανάλι</w:t>
      </w:r>
    </w:p>
    <w:p w:rsidR="00F40232" w:rsidRPr="00721C44" w:rsidRDefault="00F40232" w:rsidP="00127D69">
      <w:pPr>
        <w:numPr>
          <w:ilvl w:val="0"/>
          <w:numId w:val="64"/>
        </w:numPr>
        <w:spacing w:after="0"/>
        <w:rPr>
          <w:bCs/>
          <w:color w:val="000000"/>
          <w:sz w:val="20"/>
          <w:szCs w:val="20"/>
          <w:lang w:val="el-GR" w:eastAsia="el-GR"/>
        </w:rPr>
      </w:pPr>
      <w:r w:rsidRPr="00721C44">
        <w:rPr>
          <w:bCs/>
          <w:color w:val="000000"/>
          <w:sz w:val="20"/>
          <w:szCs w:val="20"/>
          <w:lang w:val="el-GR" w:eastAsia="el-GR"/>
        </w:rPr>
        <w:t>Διάρκεια θεραπείας τουλάχιστον 1 με 40 λεπτά με 1 λεπτό διακοπή</w:t>
      </w:r>
    </w:p>
    <w:p w:rsidR="00F40232" w:rsidRPr="00721C44" w:rsidRDefault="00F40232" w:rsidP="00127D69">
      <w:pPr>
        <w:numPr>
          <w:ilvl w:val="0"/>
          <w:numId w:val="64"/>
        </w:numPr>
        <w:spacing w:after="0"/>
        <w:rPr>
          <w:bCs/>
          <w:color w:val="000000"/>
          <w:sz w:val="20"/>
          <w:szCs w:val="20"/>
          <w:lang w:val="el-GR" w:eastAsia="el-GR"/>
        </w:rPr>
      </w:pPr>
      <w:r w:rsidRPr="00721C44">
        <w:rPr>
          <w:bCs/>
          <w:color w:val="000000"/>
          <w:sz w:val="20"/>
          <w:szCs w:val="20"/>
          <w:lang w:val="el-GR" w:eastAsia="el-GR"/>
        </w:rPr>
        <w:t>Οθόνη ελέγχου , καλώδια, ηλεκτρόδια με σπόγγους στις απολήξεις</w:t>
      </w:r>
    </w:p>
    <w:p w:rsidR="00F40232" w:rsidRPr="00721C44" w:rsidRDefault="00F40232" w:rsidP="00127D69">
      <w:pPr>
        <w:numPr>
          <w:ilvl w:val="0"/>
          <w:numId w:val="64"/>
        </w:numPr>
        <w:spacing w:after="0"/>
        <w:rPr>
          <w:bCs/>
          <w:color w:val="000000"/>
          <w:sz w:val="20"/>
          <w:szCs w:val="20"/>
          <w:lang w:val="el-GR" w:eastAsia="el-GR"/>
        </w:rPr>
      </w:pPr>
      <w:r w:rsidRPr="00721C44">
        <w:rPr>
          <w:bCs/>
          <w:color w:val="000000"/>
          <w:sz w:val="20"/>
          <w:szCs w:val="20"/>
          <w:lang w:val="el-GR" w:eastAsia="el-GR"/>
        </w:rPr>
        <w:t>Δίχτυ, ιμάντες ή ειδική κάσκα σταθεροποίησης</w:t>
      </w:r>
    </w:p>
    <w:p w:rsidR="00F40232" w:rsidRPr="00721C44" w:rsidRDefault="00F40232" w:rsidP="00127D69">
      <w:pPr>
        <w:numPr>
          <w:ilvl w:val="0"/>
          <w:numId w:val="64"/>
        </w:numPr>
        <w:spacing w:after="0"/>
        <w:rPr>
          <w:bCs/>
          <w:color w:val="000000"/>
          <w:sz w:val="20"/>
          <w:szCs w:val="20"/>
          <w:lang w:val="el-GR" w:eastAsia="el-GR"/>
        </w:rPr>
      </w:pPr>
      <w:r w:rsidRPr="00721C44">
        <w:rPr>
          <w:bCs/>
          <w:color w:val="000000"/>
          <w:sz w:val="20"/>
          <w:szCs w:val="20"/>
          <w:lang w:val="el-GR" w:eastAsia="el-GR"/>
        </w:rPr>
        <w:t>Αυτονομία συσκευής με μπαταρίες (ιδανικά μη-επαναφορτιζόμενη).</w:t>
      </w:r>
    </w:p>
    <w:p w:rsidR="00F40232" w:rsidRPr="00721C44" w:rsidRDefault="00F40232" w:rsidP="00BA76A3">
      <w:pPr>
        <w:spacing w:after="0"/>
        <w:rPr>
          <w:color w:val="1D2228"/>
          <w:sz w:val="20"/>
          <w:szCs w:val="20"/>
          <w:shd w:val="clear" w:color="auto" w:fill="FFFFFF"/>
          <w:lang w:val="el-GR"/>
        </w:rPr>
      </w:pPr>
    </w:p>
    <w:p w:rsidR="00F40232" w:rsidRPr="00721C44" w:rsidRDefault="00F40232" w:rsidP="00BA76A3">
      <w:pPr>
        <w:spacing w:after="0"/>
        <w:rPr>
          <w:b/>
          <w:color w:val="1D2228"/>
          <w:sz w:val="20"/>
          <w:szCs w:val="20"/>
          <w:shd w:val="clear" w:color="auto" w:fill="FFFFFF"/>
          <w:lang w:val="el-GR"/>
        </w:rPr>
      </w:pPr>
      <w:r w:rsidRPr="00721C44">
        <w:rPr>
          <w:b/>
          <w:color w:val="1D2228"/>
          <w:sz w:val="20"/>
          <w:szCs w:val="20"/>
          <w:shd w:val="clear" w:color="auto" w:fill="FFFFFF"/>
          <w:lang w:val="el-GR"/>
        </w:rPr>
        <w:t>Δ. Γενικοί όροι</w:t>
      </w:r>
    </w:p>
    <w:p w:rsidR="00F40232" w:rsidRPr="00721C44" w:rsidRDefault="00F40232" w:rsidP="00127D69">
      <w:pPr>
        <w:pStyle w:val="afc"/>
        <w:numPr>
          <w:ilvl w:val="0"/>
          <w:numId w:val="63"/>
        </w:numPr>
        <w:shd w:val="clear" w:color="auto" w:fill="FFFFFF"/>
        <w:suppressAutoHyphens w:val="0"/>
        <w:spacing w:after="0"/>
        <w:textAlignment w:val="baseline"/>
        <w:rPr>
          <w:color w:val="000000"/>
          <w:sz w:val="20"/>
          <w:szCs w:val="20"/>
          <w:lang w:val="el-GR" w:eastAsia="el-GR"/>
        </w:rPr>
      </w:pPr>
      <w:r w:rsidRPr="00721C44">
        <w:rPr>
          <w:color w:val="000000"/>
          <w:sz w:val="20"/>
          <w:szCs w:val="20"/>
          <w:lang w:val="el-GR" w:eastAsia="el-GR"/>
        </w:rPr>
        <w:t xml:space="preserve">Ο προμηθευτής υποχρεούται όπως παραδώσει το σύστημα πλήρως εγκατεστημένο και σε λειτουργία στον προβλεπόμενο χώρο σύμφωνα με τις γενικά ισχύουσες προδιαγραφές εγκατάστασης. Για τα παραπάνω μπορεί να προβεί σε έλεγχο της καταλληλότητας του χώρου με την βοήθεια της τεχνικής υπηρεσίας του ΠΓΝΑ </w:t>
      </w:r>
    </w:p>
    <w:p w:rsidR="00F40232" w:rsidRPr="00721C44" w:rsidRDefault="00F40232" w:rsidP="00127D69">
      <w:pPr>
        <w:pStyle w:val="afc"/>
        <w:numPr>
          <w:ilvl w:val="0"/>
          <w:numId w:val="63"/>
        </w:numPr>
        <w:shd w:val="clear" w:color="auto" w:fill="FFFFFF"/>
        <w:suppressAutoHyphens w:val="0"/>
        <w:spacing w:after="0"/>
        <w:textAlignment w:val="baseline"/>
        <w:rPr>
          <w:color w:val="000000"/>
          <w:sz w:val="20"/>
          <w:szCs w:val="20"/>
          <w:lang w:val="el-GR" w:eastAsia="el-GR"/>
        </w:rPr>
      </w:pPr>
      <w:r w:rsidRPr="00721C44">
        <w:rPr>
          <w:color w:val="000000"/>
          <w:sz w:val="20"/>
          <w:szCs w:val="20"/>
          <w:lang w:val="el-GR" w:eastAsia="el-GR"/>
        </w:rPr>
        <w:t>Εφόσον προβλέπεται η χρήση ειδικών καλωδιώσεων, γείωσης, μπριζών και εξαρτημάτων ασφαλείας αυτά πρέπει να συμπεριλαμβάνονται στην προσφορά.</w:t>
      </w:r>
    </w:p>
    <w:p w:rsidR="00F40232" w:rsidRPr="00721C44" w:rsidRDefault="00F40232" w:rsidP="00127D69">
      <w:pPr>
        <w:pStyle w:val="afc"/>
        <w:numPr>
          <w:ilvl w:val="0"/>
          <w:numId w:val="63"/>
        </w:numPr>
        <w:shd w:val="clear" w:color="auto" w:fill="FFFFFF"/>
        <w:suppressAutoHyphens w:val="0"/>
        <w:spacing w:after="0"/>
        <w:textAlignment w:val="baseline"/>
        <w:rPr>
          <w:color w:val="000000"/>
          <w:sz w:val="20"/>
          <w:szCs w:val="20"/>
          <w:lang w:val="el-GR" w:eastAsia="el-GR"/>
        </w:rPr>
      </w:pPr>
      <w:r w:rsidRPr="00721C44">
        <w:rPr>
          <w:color w:val="000000"/>
          <w:sz w:val="20"/>
          <w:szCs w:val="20"/>
          <w:lang w:val="el-GR" w:eastAsia="el-GR"/>
        </w:rPr>
        <w:t>Με την εγκατάσταση του μηχανήματος θα παραδοθούν συνοδευτικά εγχειρίδια λειτουργίας και συντήρησης (</w:t>
      </w:r>
      <w:r w:rsidRPr="00721C44">
        <w:rPr>
          <w:color w:val="000000"/>
          <w:sz w:val="20"/>
          <w:szCs w:val="20"/>
          <w:lang w:val="en-US" w:eastAsia="el-GR"/>
        </w:rPr>
        <w:t>Operating</w:t>
      </w:r>
      <w:r w:rsidRPr="00721C44">
        <w:rPr>
          <w:color w:val="000000"/>
          <w:sz w:val="20"/>
          <w:szCs w:val="20"/>
          <w:lang w:val="el-GR" w:eastAsia="el-GR"/>
        </w:rPr>
        <w:t xml:space="preserve"> </w:t>
      </w:r>
      <w:r w:rsidRPr="00721C44">
        <w:rPr>
          <w:color w:val="000000"/>
          <w:sz w:val="20"/>
          <w:szCs w:val="20"/>
          <w:lang w:val="en-US" w:eastAsia="el-GR"/>
        </w:rPr>
        <w:t>manual</w:t>
      </w:r>
      <w:r w:rsidRPr="00721C44">
        <w:rPr>
          <w:color w:val="000000"/>
          <w:sz w:val="20"/>
          <w:szCs w:val="20"/>
          <w:lang w:val="el-GR" w:eastAsia="el-GR"/>
        </w:rPr>
        <w:t xml:space="preserve">, </w:t>
      </w:r>
      <w:r w:rsidRPr="00721C44">
        <w:rPr>
          <w:color w:val="000000"/>
          <w:sz w:val="20"/>
          <w:szCs w:val="20"/>
          <w:lang w:val="en-US" w:eastAsia="el-GR"/>
        </w:rPr>
        <w:t>Service</w:t>
      </w:r>
      <w:r w:rsidRPr="00721C44">
        <w:rPr>
          <w:color w:val="000000"/>
          <w:sz w:val="20"/>
          <w:szCs w:val="20"/>
          <w:lang w:val="el-GR" w:eastAsia="el-GR"/>
        </w:rPr>
        <w:t xml:space="preserve"> </w:t>
      </w:r>
      <w:r w:rsidRPr="00721C44">
        <w:rPr>
          <w:color w:val="000000"/>
          <w:sz w:val="20"/>
          <w:szCs w:val="20"/>
          <w:lang w:val="en-US" w:eastAsia="el-GR"/>
        </w:rPr>
        <w:t>manual</w:t>
      </w:r>
      <w:r w:rsidRPr="00721C44">
        <w:rPr>
          <w:color w:val="000000"/>
          <w:sz w:val="20"/>
          <w:szCs w:val="20"/>
          <w:lang w:val="el-GR" w:eastAsia="el-GR"/>
        </w:rPr>
        <w:t xml:space="preserve">, </w:t>
      </w:r>
      <w:r w:rsidRPr="00721C44">
        <w:rPr>
          <w:color w:val="000000"/>
          <w:sz w:val="20"/>
          <w:szCs w:val="20"/>
          <w:lang w:val="en-US" w:eastAsia="el-GR"/>
        </w:rPr>
        <w:t>Electronic</w:t>
      </w:r>
      <w:r w:rsidRPr="00721C44">
        <w:rPr>
          <w:color w:val="000000"/>
          <w:sz w:val="20"/>
          <w:szCs w:val="20"/>
          <w:lang w:val="el-GR" w:eastAsia="el-GR"/>
        </w:rPr>
        <w:t xml:space="preserve"> </w:t>
      </w:r>
      <w:r w:rsidRPr="00721C44">
        <w:rPr>
          <w:color w:val="000000"/>
          <w:sz w:val="20"/>
          <w:szCs w:val="20"/>
          <w:lang w:val="en-US" w:eastAsia="el-GR"/>
        </w:rPr>
        <w:t>diagrams</w:t>
      </w:r>
      <w:r w:rsidRPr="00721C44">
        <w:rPr>
          <w:color w:val="000000"/>
          <w:sz w:val="20"/>
          <w:szCs w:val="20"/>
          <w:lang w:val="el-GR" w:eastAsia="el-GR"/>
        </w:rPr>
        <w:t xml:space="preserve">, </w:t>
      </w:r>
      <w:r w:rsidRPr="00721C44">
        <w:rPr>
          <w:color w:val="000000"/>
          <w:sz w:val="20"/>
          <w:szCs w:val="20"/>
          <w:lang w:val="en-US" w:eastAsia="el-GR"/>
        </w:rPr>
        <w:t>Spare parts list</w:t>
      </w:r>
      <w:r w:rsidRPr="00721C44">
        <w:rPr>
          <w:color w:val="000000"/>
          <w:sz w:val="20"/>
          <w:szCs w:val="20"/>
          <w:lang w:val="el-GR" w:eastAsia="el-GR"/>
        </w:rPr>
        <w:t>)</w:t>
      </w:r>
    </w:p>
    <w:p w:rsidR="00F40232" w:rsidRPr="00AF115D" w:rsidRDefault="00F40232" w:rsidP="00127D69">
      <w:pPr>
        <w:pStyle w:val="afc"/>
        <w:numPr>
          <w:ilvl w:val="0"/>
          <w:numId w:val="63"/>
        </w:numPr>
        <w:shd w:val="clear" w:color="auto" w:fill="FFFFFF"/>
        <w:suppressAutoHyphens w:val="0"/>
        <w:spacing w:after="0"/>
        <w:textAlignment w:val="baseline"/>
        <w:rPr>
          <w:color w:val="000000"/>
          <w:sz w:val="20"/>
          <w:szCs w:val="20"/>
          <w:lang w:val="el-GR" w:eastAsia="el-GR"/>
        </w:rPr>
      </w:pPr>
      <w:r w:rsidRPr="00AF115D">
        <w:rPr>
          <w:color w:val="000000"/>
          <w:sz w:val="20"/>
          <w:szCs w:val="20"/>
          <w:lang w:val="el-GR" w:eastAsia="el-GR"/>
        </w:rPr>
        <w:t xml:space="preserve">Στην οικονομική προσφορά θα περιλαμβάνονται το κόστος προληπτικής και διορθωτικής συντήρησης με ανταλλακτικά για  </w:t>
      </w:r>
      <w:r w:rsidRPr="00F540CD">
        <w:rPr>
          <w:color w:val="000000"/>
          <w:sz w:val="20"/>
          <w:szCs w:val="20"/>
          <w:lang w:val="el-GR" w:eastAsia="el-GR"/>
        </w:rPr>
        <w:t xml:space="preserve">δύο (2) </w:t>
      </w:r>
      <w:r w:rsidRPr="00AF115D">
        <w:rPr>
          <w:color w:val="000000"/>
          <w:sz w:val="20"/>
          <w:szCs w:val="20"/>
          <w:lang w:val="el-GR" w:eastAsia="el-GR"/>
        </w:rPr>
        <w:t>χρόνια</w:t>
      </w:r>
      <w:r w:rsidRPr="00AF115D">
        <w:rPr>
          <w:color w:val="000000"/>
          <w:sz w:val="20"/>
          <w:szCs w:val="20"/>
          <w:lang w:eastAsia="el-GR"/>
        </w:rPr>
        <w:t> </w:t>
      </w:r>
    </w:p>
    <w:p w:rsidR="00F40232" w:rsidRPr="00AF115D" w:rsidRDefault="00F40232" w:rsidP="00127D69">
      <w:pPr>
        <w:pStyle w:val="afc"/>
        <w:numPr>
          <w:ilvl w:val="0"/>
          <w:numId w:val="63"/>
        </w:numPr>
        <w:shd w:val="clear" w:color="auto" w:fill="FFFFFF"/>
        <w:suppressAutoHyphens w:val="0"/>
        <w:spacing w:after="0"/>
        <w:textAlignment w:val="baseline"/>
        <w:rPr>
          <w:color w:val="000000"/>
          <w:sz w:val="20"/>
          <w:szCs w:val="20"/>
          <w:lang w:val="el-GR"/>
        </w:rPr>
      </w:pPr>
      <w:r w:rsidRPr="00AF115D">
        <w:rPr>
          <w:color w:val="000000"/>
          <w:sz w:val="20"/>
          <w:szCs w:val="20"/>
          <w:lang w:val="el-GR"/>
        </w:rPr>
        <w:t xml:space="preserve">Οι συσκευές να διαθέτουν </w:t>
      </w:r>
      <w:r w:rsidRPr="00AF115D">
        <w:rPr>
          <w:color w:val="000000"/>
          <w:sz w:val="20"/>
          <w:szCs w:val="20"/>
          <w:lang w:val="en-US"/>
        </w:rPr>
        <w:t>CE</w:t>
      </w:r>
      <w:r w:rsidRPr="00AF115D">
        <w:rPr>
          <w:color w:val="000000"/>
          <w:sz w:val="20"/>
          <w:szCs w:val="20"/>
          <w:lang w:val="el-GR"/>
        </w:rPr>
        <w:t xml:space="preserve"> </w:t>
      </w:r>
      <w:r w:rsidRPr="00AF115D">
        <w:rPr>
          <w:color w:val="000000"/>
          <w:sz w:val="20"/>
          <w:szCs w:val="20"/>
          <w:lang w:val="en-US"/>
        </w:rPr>
        <w:t>mark</w:t>
      </w:r>
      <w:r w:rsidRPr="00AF115D">
        <w:rPr>
          <w:color w:val="000000"/>
          <w:sz w:val="20"/>
          <w:szCs w:val="20"/>
          <w:lang w:val="el-GR"/>
        </w:rPr>
        <w:t xml:space="preserve"> και να πληρούν όλες τις ευρωπαϊκές προδιαγραφές ασφαλείας. </w:t>
      </w:r>
    </w:p>
    <w:p w:rsidR="00F40232" w:rsidRPr="00AF115D" w:rsidRDefault="00F40232" w:rsidP="00127D69">
      <w:pPr>
        <w:pStyle w:val="afc"/>
        <w:numPr>
          <w:ilvl w:val="0"/>
          <w:numId w:val="63"/>
        </w:numPr>
        <w:shd w:val="clear" w:color="auto" w:fill="FFFFFF"/>
        <w:suppressAutoHyphens w:val="0"/>
        <w:spacing w:after="0"/>
        <w:textAlignment w:val="baseline"/>
        <w:rPr>
          <w:color w:val="000000"/>
          <w:sz w:val="20"/>
          <w:szCs w:val="20"/>
          <w:lang w:val="el-GR"/>
        </w:rPr>
      </w:pPr>
      <w:r w:rsidRPr="00AF115D">
        <w:rPr>
          <w:color w:val="000000"/>
          <w:sz w:val="20"/>
          <w:szCs w:val="20"/>
          <w:lang w:val="el-GR" w:eastAsia="el-GR"/>
        </w:rPr>
        <w:t>Θα περιλαμβάνεται βασική εκπαίδευση του προσωπικού στην χρήση</w:t>
      </w:r>
    </w:p>
    <w:p w:rsidR="00F40232" w:rsidRPr="00AF115D" w:rsidRDefault="00F40232" w:rsidP="00127D69">
      <w:pPr>
        <w:pStyle w:val="afc"/>
        <w:numPr>
          <w:ilvl w:val="0"/>
          <w:numId w:val="63"/>
        </w:numPr>
        <w:shd w:val="clear" w:color="auto" w:fill="FFFFFF"/>
        <w:suppressAutoHyphens w:val="0"/>
        <w:spacing w:after="0"/>
        <w:textAlignment w:val="baseline"/>
        <w:rPr>
          <w:color w:val="000000"/>
          <w:sz w:val="20"/>
          <w:szCs w:val="20"/>
          <w:lang w:val="el-GR"/>
        </w:rPr>
      </w:pPr>
      <w:r w:rsidRPr="00AF115D">
        <w:rPr>
          <w:color w:val="000000"/>
          <w:sz w:val="20"/>
          <w:szCs w:val="20"/>
          <w:lang w:val="el-GR" w:eastAsia="el-GR"/>
        </w:rPr>
        <w:t xml:space="preserve">Να έχει εγγύηση τουλάχιστον </w:t>
      </w:r>
      <w:r w:rsidRPr="00F540CD">
        <w:rPr>
          <w:color w:val="000000"/>
          <w:sz w:val="20"/>
          <w:szCs w:val="20"/>
          <w:lang w:val="el-GR" w:eastAsia="el-GR"/>
        </w:rPr>
        <w:t>δύο</w:t>
      </w:r>
      <w:r w:rsidRPr="00AF115D">
        <w:rPr>
          <w:color w:val="000000"/>
          <w:sz w:val="20"/>
          <w:szCs w:val="20"/>
          <w:lang w:val="el-GR" w:eastAsia="el-GR"/>
        </w:rPr>
        <w:t xml:space="preserve"> (</w:t>
      </w:r>
      <w:r w:rsidRPr="00F540CD">
        <w:rPr>
          <w:color w:val="000000"/>
          <w:sz w:val="20"/>
          <w:szCs w:val="20"/>
          <w:lang w:val="el-GR" w:eastAsia="el-GR"/>
        </w:rPr>
        <w:t>2</w:t>
      </w:r>
      <w:r w:rsidRPr="00AF115D">
        <w:rPr>
          <w:color w:val="000000"/>
          <w:sz w:val="20"/>
          <w:szCs w:val="20"/>
          <w:lang w:val="el-GR" w:eastAsia="el-GR"/>
        </w:rPr>
        <w:t xml:space="preserve">) </w:t>
      </w:r>
      <w:r w:rsidRPr="00F540CD">
        <w:rPr>
          <w:color w:val="000000"/>
          <w:sz w:val="20"/>
          <w:szCs w:val="20"/>
          <w:lang w:val="el-GR" w:eastAsia="el-GR"/>
        </w:rPr>
        <w:t>έτη</w:t>
      </w:r>
      <w:r w:rsidRPr="00AF115D">
        <w:rPr>
          <w:color w:val="000000"/>
          <w:sz w:val="20"/>
          <w:szCs w:val="20"/>
          <w:lang w:val="el-GR" w:eastAsia="el-GR"/>
        </w:rPr>
        <w:t xml:space="preserve"> (το σύνολο του συστήματος)</w:t>
      </w:r>
    </w:p>
    <w:p w:rsidR="00F40232" w:rsidRPr="00721C44" w:rsidRDefault="00F40232" w:rsidP="00BA76A3">
      <w:pPr>
        <w:suppressAutoHyphens w:val="0"/>
        <w:spacing w:after="200" w:line="288" w:lineRule="auto"/>
        <w:rPr>
          <w:b/>
          <w:sz w:val="20"/>
          <w:szCs w:val="20"/>
          <w:u w:val="single"/>
          <w:lang w:val="el-GR" w:eastAsia="en-US"/>
        </w:rPr>
      </w:pPr>
    </w:p>
    <w:p w:rsidR="00F40232" w:rsidRPr="00721C44" w:rsidRDefault="00F40232" w:rsidP="00BA76A3">
      <w:pPr>
        <w:suppressAutoHyphens w:val="0"/>
        <w:spacing w:after="200" w:line="288" w:lineRule="auto"/>
        <w:rPr>
          <w:b/>
          <w:sz w:val="20"/>
          <w:szCs w:val="20"/>
          <w:u w:val="single"/>
          <w:lang w:val="el-GR" w:eastAsia="en-US"/>
        </w:rPr>
      </w:pPr>
    </w:p>
    <w:p w:rsidR="00F40232" w:rsidRPr="00721C44" w:rsidRDefault="00F40232" w:rsidP="00C177CC">
      <w:pPr>
        <w:suppressAutoHyphens w:val="0"/>
        <w:spacing w:after="200" w:line="288" w:lineRule="auto"/>
        <w:jc w:val="center"/>
        <w:rPr>
          <w:b/>
          <w:sz w:val="20"/>
          <w:szCs w:val="20"/>
          <w:lang w:val="el-GR" w:eastAsia="en-US"/>
        </w:rPr>
      </w:pPr>
      <w:r w:rsidRPr="00721C44">
        <w:rPr>
          <w:b/>
          <w:sz w:val="20"/>
          <w:szCs w:val="20"/>
          <w:u w:val="single"/>
          <w:lang w:val="el-GR" w:eastAsia="en-US"/>
        </w:rPr>
        <w:t>Είδος 2:</w:t>
      </w:r>
      <w:r w:rsidRPr="00721C44">
        <w:rPr>
          <w:b/>
          <w:sz w:val="20"/>
          <w:szCs w:val="20"/>
          <w:lang w:val="el-GR" w:eastAsia="en-US"/>
        </w:rPr>
        <w:t xml:space="preserve"> “Σύστημα υπερηχοτομογραφίας”</w:t>
      </w:r>
    </w:p>
    <w:p w:rsidR="00F40232" w:rsidRPr="00721C44" w:rsidRDefault="00F40232" w:rsidP="00C177CC">
      <w:pPr>
        <w:suppressAutoHyphens w:val="0"/>
        <w:spacing w:after="200" w:line="288" w:lineRule="auto"/>
        <w:jc w:val="center"/>
        <w:rPr>
          <w:sz w:val="20"/>
          <w:szCs w:val="20"/>
          <w:lang w:val="el-GR" w:eastAsia="en-US"/>
        </w:rPr>
      </w:pPr>
      <w:r w:rsidRPr="00721C44">
        <w:rPr>
          <w:sz w:val="20"/>
          <w:szCs w:val="20"/>
          <w:lang w:val="el-GR" w:eastAsia="en-US"/>
        </w:rPr>
        <w:t xml:space="preserve"> [ προϋπολογιζομένη δαπάνη  € </w:t>
      </w:r>
      <w:r w:rsidRPr="00721C44">
        <w:rPr>
          <w:spacing w:val="-2"/>
          <w:sz w:val="20"/>
          <w:szCs w:val="20"/>
          <w:lang w:val="el-GR"/>
        </w:rPr>
        <w:t>80.645,16</w:t>
      </w:r>
      <w:r w:rsidRPr="00721C44">
        <w:rPr>
          <w:sz w:val="20"/>
          <w:szCs w:val="20"/>
          <w:lang w:val="el-GR" w:eastAsia="en-US"/>
        </w:rPr>
        <w:t xml:space="preserve"> (πλέον του Φ.Π.Α.) ]</w:t>
      </w:r>
    </w:p>
    <w:p w:rsidR="00F40232" w:rsidRPr="00721C44" w:rsidRDefault="00F40232" w:rsidP="00C177CC">
      <w:pPr>
        <w:suppressAutoHyphens w:val="0"/>
        <w:spacing w:before="80" w:after="200" w:line="288" w:lineRule="auto"/>
        <w:ind w:firstLine="425"/>
        <w:jc w:val="left"/>
        <w:rPr>
          <w:b/>
          <w:sz w:val="20"/>
          <w:szCs w:val="20"/>
          <w:u w:val="single"/>
          <w:lang w:val="el-GR" w:eastAsia="en-US"/>
        </w:rPr>
      </w:pPr>
      <w:r w:rsidRPr="00721C44">
        <w:rPr>
          <w:b/>
          <w:sz w:val="20"/>
          <w:szCs w:val="20"/>
          <w:u w:val="single"/>
          <w:lang w:val="el-GR" w:eastAsia="en-US"/>
        </w:rPr>
        <w:t>ΤΕΧΝΙΚΗ ΠΕΡΙΓΡΑΦΗ</w:t>
      </w:r>
    </w:p>
    <w:p w:rsidR="00F40232" w:rsidRPr="00721C44" w:rsidRDefault="00F40232" w:rsidP="00C177CC">
      <w:pPr>
        <w:suppressAutoHyphens w:val="0"/>
        <w:spacing w:before="80" w:after="200" w:line="288" w:lineRule="auto"/>
        <w:ind w:firstLine="425"/>
        <w:rPr>
          <w:sz w:val="20"/>
          <w:szCs w:val="20"/>
          <w:lang w:val="el-GR" w:eastAsia="en-US"/>
        </w:rPr>
      </w:pPr>
      <w:r w:rsidRPr="00721C44">
        <w:rPr>
          <w:sz w:val="20"/>
          <w:szCs w:val="20"/>
          <w:lang w:val="el-GR" w:eastAsia="en-US"/>
        </w:rPr>
        <w:t xml:space="preserve">Το συγκεκριμένη τμήμα, περιλαμβάνει την προμήθεια και εγκατάσταση ενός συστήματος υπερηχοτομογραφίας για τη μελέτη της αρχιτεκτονικής των μυών και της παραμόρφωσης των τενόντων αποτελούμενο από υποσύστημα καταγραφής με δύο συσκευές, υποσύστημα νευρομυϊκού ερεθισμού σταθερού ρεύματος δύο φάσεων, υποσύστημα διασύνδεσης με αισθητήρες και ηλεκτρομυογράφο και υποσύστημα επεξεργασίας και παρουσίασης δεδομένων. </w:t>
      </w:r>
    </w:p>
    <w:p w:rsidR="00F40232" w:rsidRPr="00721C44" w:rsidRDefault="00F40232" w:rsidP="00C177CC">
      <w:pPr>
        <w:suppressAutoHyphens w:val="0"/>
        <w:spacing w:before="80" w:after="200" w:line="288" w:lineRule="auto"/>
        <w:ind w:firstLine="425"/>
        <w:jc w:val="left"/>
        <w:rPr>
          <w:b/>
          <w:sz w:val="20"/>
          <w:szCs w:val="20"/>
          <w:u w:val="single"/>
          <w:lang w:val="el-GR" w:eastAsia="en-US"/>
        </w:rPr>
      </w:pPr>
      <w:r w:rsidRPr="00721C44">
        <w:rPr>
          <w:b/>
          <w:sz w:val="20"/>
          <w:szCs w:val="20"/>
          <w:u w:val="single"/>
          <w:lang w:val="el-GR" w:eastAsia="en-US"/>
        </w:rPr>
        <w:t>ΤΕΧΝΙΚΕΣ ΠΡΟΔΙΑΓΡΑΦΕΣ</w:t>
      </w:r>
    </w:p>
    <w:p w:rsidR="00F40232" w:rsidRPr="00721C44" w:rsidRDefault="00F40232" w:rsidP="00C177CC">
      <w:pPr>
        <w:suppressAutoHyphens w:val="0"/>
        <w:spacing w:before="80" w:after="200" w:line="288" w:lineRule="auto"/>
        <w:ind w:firstLine="425"/>
        <w:jc w:val="left"/>
        <w:rPr>
          <w:sz w:val="20"/>
          <w:szCs w:val="20"/>
          <w:lang w:val="el-GR" w:eastAsia="en-US"/>
        </w:rPr>
      </w:pPr>
      <w:r w:rsidRPr="00721C44">
        <w:rPr>
          <w:sz w:val="20"/>
          <w:szCs w:val="20"/>
          <w:lang w:val="el-GR" w:eastAsia="en-US"/>
        </w:rPr>
        <w:t xml:space="preserve">Αναλυτικότερα, το προς προμήθεια σύστημα θα πρέπει να έχει τις εξής προδιαγραφές: </w:t>
      </w:r>
    </w:p>
    <w:p w:rsidR="00F40232" w:rsidRPr="00721C44" w:rsidRDefault="00F40232" w:rsidP="00C177CC">
      <w:pPr>
        <w:suppressAutoHyphens w:val="0"/>
        <w:spacing w:before="80" w:after="200" w:line="288" w:lineRule="auto"/>
        <w:ind w:firstLine="425"/>
        <w:jc w:val="left"/>
        <w:rPr>
          <w:b/>
          <w:i/>
          <w:sz w:val="20"/>
          <w:szCs w:val="20"/>
          <w:lang w:val="el-GR" w:eastAsia="en-US"/>
        </w:rPr>
      </w:pPr>
      <w:r w:rsidRPr="00721C44">
        <w:rPr>
          <w:b/>
          <w:i/>
          <w:sz w:val="20"/>
          <w:szCs w:val="20"/>
          <w:lang w:val="el-GR" w:eastAsia="en-US"/>
        </w:rPr>
        <w:t>Α. Υπούστημα καταγραφής</w:t>
      </w:r>
    </w:p>
    <w:p w:rsidR="00F40232" w:rsidRPr="00721C44" w:rsidRDefault="00F40232" w:rsidP="00127D69">
      <w:pPr>
        <w:numPr>
          <w:ilvl w:val="0"/>
          <w:numId w:val="24"/>
        </w:numPr>
        <w:suppressAutoHyphens w:val="0"/>
        <w:spacing w:after="200" w:line="276" w:lineRule="auto"/>
        <w:contextualSpacing/>
        <w:jc w:val="left"/>
        <w:rPr>
          <w:sz w:val="20"/>
          <w:szCs w:val="20"/>
          <w:lang w:val="el-GR" w:eastAsia="en-US"/>
        </w:rPr>
      </w:pPr>
      <w:r w:rsidRPr="00721C44">
        <w:rPr>
          <w:sz w:val="20"/>
          <w:szCs w:val="20"/>
          <w:lang w:val="el-GR" w:eastAsia="en-US"/>
        </w:rPr>
        <w:t>Να περιλαμβάνει δύο (2) συσκευές καταγραφής υπερηχογραφημάτων</w:t>
      </w:r>
    </w:p>
    <w:p w:rsidR="00F40232" w:rsidRPr="00721C44" w:rsidRDefault="00F40232" w:rsidP="00127D69">
      <w:pPr>
        <w:numPr>
          <w:ilvl w:val="0"/>
          <w:numId w:val="24"/>
        </w:numPr>
        <w:suppressAutoHyphens w:val="0"/>
        <w:spacing w:after="200" w:line="276" w:lineRule="auto"/>
        <w:contextualSpacing/>
        <w:jc w:val="left"/>
        <w:rPr>
          <w:sz w:val="20"/>
          <w:szCs w:val="20"/>
          <w:lang w:val="el-GR" w:eastAsia="en-US"/>
        </w:rPr>
      </w:pPr>
      <w:r w:rsidRPr="00721C44">
        <w:rPr>
          <w:sz w:val="20"/>
          <w:szCs w:val="20"/>
          <w:lang w:val="el-GR" w:eastAsia="en-US"/>
        </w:rPr>
        <w:t>Κάθε συσκευή να έχει δύο (2) γραμμικές κεφαλές, με μήκος 6cm, συχνότητα 5-11ΜΗz, 192 elts</w:t>
      </w:r>
    </w:p>
    <w:p w:rsidR="00F40232" w:rsidRPr="005F52B8" w:rsidRDefault="00F40232" w:rsidP="00127D69">
      <w:pPr>
        <w:numPr>
          <w:ilvl w:val="0"/>
          <w:numId w:val="24"/>
        </w:numPr>
        <w:suppressAutoHyphens w:val="0"/>
        <w:spacing w:after="200" w:line="276" w:lineRule="auto"/>
        <w:contextualSpacing/>
        <w:jc w:val="left"/>
        <w:rPr>
          <w:sz w:val="20"/>
          <w:szCs w:val="20"/>
          <w:lang w:val="el-GR" w:eastAsia="en-US"/>
        </w:rPr>
      </w:pPr>
      <w:r w:rsidRPr="00721C44">
        <w:rPr>
          <w:sz w:val="20"/>
          <w:szCs w:val="20"/>
          <w:lang w:val="el-GR" w:eastAsia="en-US"/>
        </w:rPr>
        <w:t xml:space="preserve">Κάθε συσκευή να έχει </w:t>
      </w:r>
      <w:r w:rsidRPr="00721C44">
        <w:rPr>
          <w:sz w:val="20"/>
          <w:szCs w:val="20"/>
          <w:lang w:val="en-US" w:eastAsia="en-US"/>
        </w:rPr>
        <w:t>s</w:t>
      </w:r>
      <w:r w:rsidRPr="00721C44">
        <w:rPr>
          <w:sz w:val="20"/>
          <w:szCs w:val="20"/>
          <w:lang w:val="el-GR" w:eastAsia="en-US"/>
        </w:rPr>
        <w:t xml:space="preserve">canning </w:t>
      </w:r>
      <w:r w:rsidRPr="005F52B8">
        <w:rPr>
          <w:sz w:val="20"/>
          <w:szCs w:val="20"/>
          <w:lang w:val="el-GR" w:eastAsia="en-US"/>
        </w:rPr>
        <w:t xml:space="preserve">technologies </w:t>
      </w:r>
      <w:r w:rsidRPr="00F540CD">
        <w:rPr>
          <w:sz w:val="20"/>
          <w:szCs w:val="20"/>
          <w:lang w:val="el-GR" w:eastAsia="en-US"/>
        </w:rPr>
        <w:t>(κατ’ ελάχιστον)</w:t>
      </w:r>
      <w:r w:rsidRPr="005F52B8">
        <w:rPr>
          <w:sz w:val="20"/>
          <w:szCs w:val="20"/>
          <w:lang w:val="el-GR" w:eastAsia="en-US"/>
        </w:rPr>
        <w:t>: B, B+B, 4B, B+M, M, CFM, ΤΗΙ</w:t>
      </w:r>
    </w:p>
    <w:p w:rsidR="00F40232" w:rsidRPr="005F52B8" w:rsidRDefault="00F40232" w:rsidP="00127D69">
      <w:pPr>
        <w:numPr>
          <w:ilvl w:val="0"/>
          <w:numId w:val="24"/>
        </w:numPr>
        <w:suppressAutoHyphens w:val="0"/>
        <w:spacing w:after="200" w:line="276" w:lineRule="auto"/>
        <w:contextualSpacing/>
        <w:jc w:val="left"/>
        <w:rPr>
          <w:sz w:val="20"/>
          <w:szCs w:val="20"/>
          <w:lang w:val="en-US" w:eastAsia="en-US"/>
        </w:rPr>
      </w:pPr>
      <w:r w:rsidRPr="005F52B8">
        <w:rPr>
          <w:sz w:val="20"/>
          <w:szCs w:val="20"/>
          <w:lang w:val="el-GR" w:eastAsia="en-US"/>
        </w:rPr>
        <w:t>Κάθε</w:t>
      </w:r>
      <w:r w:rsidRPr="005F52B8">
        <w:rPr>
          <w:sz w:val="20"/>
          <w:szCs w:val="20"/>
          <w:lang w:val="en-US" w:eastAsia="en-US"/>
        </w:rPr>
        <w:t xml:space="preserve"> </w:t>
      </w:r>
      <w:r w:rsidRPr="005F52B8">
        <w:rPr>
          <w:sz w:val="20"/>
          <w:szCs w:val="20"/>
          <w:lang w:val="el-GR" w:eastAsia="en-US"/>
        </w:rPr>
        <w:t>συσκευή</w:t>
      </w:r>
      <w:r w:rsidRPr="005F52B8">
        <w:rPr>
          <w:sz w:val="20"/>
          <w:szCs w:val="20"/>
          <w:lang w:val="en-US" w:eastAsia="en-US"/>
        </w:rPr>
        <w:t xml:space="preserve"> </w:t>
      </w:r>
      <w:r w:rsidRPr="005F52B8">
        <w:rPr>
          <w:sz w:val="20"/>
          <w:szCs w:val="20"/>
          <w:lang w:val="el-GR" w:eastAsia="en-US"/>
        </w:rPr>
        <w:t>να</w:t>
      </w:r>
      <w:r w:rsidRPr="005F52B8">
        <w:rPr>
          <w:sz w:val="20"/>
          <w:szCs w:val="20"/>
          <w:lang w:val="en-US" w:eastAsia="en-US"/>
        </w:rPr>
        <w:t xml:space="preserve"> </w:t>
      </w:r>
      <w:r w:rsidRPr="005F52B8">
        <w:rPr>
          <w:sz w:val="20"/>
          <w:szCs w:val="20"/>
          <w:lang w:val="el-GR" w:eastAsia="en-US"/>
        </w:rPr>
        <w:t>έχει</w:t>
      </w:r>
      <w:r w:rsidRPr="005F52B8">
        <w:rPr>
          <w:sz w:val="20"/>
          <w:szCs w:val="20"/>
          <w:lang w:val="en-US" w:eastAsia="en-US"/>
        </w:rPr>
        <w:t xml:space="preserve">  imaging modes </w:t>
      </w:r>
      <w:r w:rsidRPr="00F540CD">
        <w:rPr>
          <w:sz w:val="20"/>
          <w:szCs w:val="20"/>
          <w:lang w:val="en-US" w:eastAsia="en-US"/>
        </w:rPr>
        <w:t>(</w:t>
      </w:r>
      <w:r w:rsidRPr="00F540CD">
        <w:rPr>
          <w:sz w:val="20"/>
          <w:szCs w:val="20"/>
          <w:lang w:val="el-GR" w:eastAsia="en-US"/>
        </w:rPr>
        <w:t>κατ</w:t>
      </w:r>
      <w:r w:rsidRPr="00F540CD">
        <w:rPr>
          <w:sz w:val="20"/>
          <w:szCs w:val="20"/>
          <w:lang w:val="en-US" w:eastAsia="en-US"/>
        </w:rPr>
        <w:t xml:space="preserve">’ </w:t>
      </w:r>
      <w:r w:rsidRPr="00F540CD">
        <w:rPr>
          <w:sz w:val="20"/>
          <w:szCs w:val="20"/>
          <w:lang w:val="el-GR" w:eastAsia="en-US"/>
        </w:rPr>
        <w:t>ελάχιστον</w:t>
      </w:r>
      <w:r w:rsidRPr="00F540CD">
        <w:rPr>
          <w:sz w:val="20"/>
          <w:szCs w:val="20"/>
          <w:lang w:val="en-US" w:eastAsia="en-US"/>
        </w:rPr>
        <w:t>)</w:t>
      </w:r>
      <w:r w:rsidRPr="005F52B8">
        <w:rPr>
          <w:sz w:val="20"/>
          <w:szCs w:val="20"/>
          <w:lang w:val="en-US" w:eastAsia="en-US"/>
        </w:rPr>
        <w:t xml:space="preserve">: B, B+B, 4B, B+M, M, B-steer for linear probes, Compound for linear and convex probes, Virtual convex for linear probes, Expanded view angle for convex probes, Color Doppler (CFM), Power Doppler (PDI), Directional Power Doppler (DPDI), Pulsed Wave Doppler (PWD), B+PWD (Duplex), Inverted Tissue Harmonic Imaging (ITHI), Tissue Harmonic Imaging (THI), Parallel beam forming, RF data access thru SDK library </w:t>
      </w:r>
    </w:p>
    <w:p w:rsidR="00F40232" w:rsidRPr="00CA5607" w:rsidRDefault="00F40232" w:rsidP="00127D69">
      <w:pPr>
        <w:numPr>
          <w:ilvl w:val="0"/>
          <w:numId w:val="24"/>
        </w:numPr>
        <w:suppressAutoHyphens w:val="0"/>
        <w:spacing w:after="200" w:line="276" w:lineRule="auto"/>
        <w:contextualSpacing/>
        <w:jc w:val="left"/>
        <w:rPr>
          <w:sz w:val="20"/>
          <w:szCs w:val="20"/>
          <w:lang w:val="el-GR" w:eastAsia="en-US"/>
        </w:rPr>
      </w:pPr>
      <w:r w:rsidRPr="005F52B8">
        <w:rPr>
          <w:sz w:val="20"/>
          <w:szCs w:val="20"/>
          <w:lang w:val="el-GR" w:eastAsia="en-US"/>
        </w:rPr>
        <w:t xml:space="preserve">Κάθε συσκευή να συνδέεται μέσω </w:t>
      </w:r>
      <w:r w:rsidRPr="005F52B8">
        <w:rPr>
          <w:sz w:val="20"/>
          <w:szCs w:val="20"/>
          <w:lang w:val="en-US" w:eastAsia="en-US"/>
        </w:rPr>
        <w:t>USB</w:t>
      </w:r>
      <w:r w:rsidRPr="005F52B8">
        <w:rPr>
          <w:sz w:val="20"/>
          <w:szCs w:val="20"/>
          <w:lang w:val="el-GR" w:eastAsia="en-US"/>
        </w:rPr>
        <w:t xml:space="preserve"> με δικό της φορητό υπολογιστή, μοντέλο τελευταίας γενιάς, με τις εξής προδιαγραφές </w:t>
      </w:r>
      <w:r w:rsidRPr="00F540CD">
        <w:rPr>
          <w:sz w:val="20"/>
          <w:szCs w:val="20"/>
          <w:lang w:val="el-GR" w:eastAsia="en-US"/>
        </w:rPr>
        <w:t>(ή ανώτερες)</w:t>
      </w:r>
      <w:r w:rsidRPr="005F52B8">
        <w:rPr>
          <w:sz w:val="20"/>
          <w:szCs w:val="20"/>
          <w:lang w:val="el-GR" w:eastAsia="en-US"/>
        </w:rPr>
        <w:t xml:space="preserve">: επεξεργαστής </w:t>
      </w:r>
      <w:r w:rsidRPr="005F52B8">
        <w:rPr>
          <w:sz w:val="20"/>
          <w:szCs w:val="20"/>
          <w:lang w:val="en-US" w:eastAsia="en-US"/>
        </w:rPr>
        <w:t>Intel</w:t>
      </w:r>
      <w:r w:rsidRPr="00CA5607">
        <w:rPr>
          <w:sz w:val="20"/>
          <w:szCs w:val="20"/>
          <w:lang w:val="el-GR" w:eastAsia="en-US"/>
        </w:rPr>
        <w:t xml:space="preserve"> </w:t>
      </w:r>
      <w:r w:rsidRPr="00721C44">
        <w:rPr>
          <w:sz w:val="20"/>
          <w:szCs w:val="20"/>
          <w:lang w:val="el-GR" w:eastAsia="en-US"/>
        </w:rPr>
        <w:t>ή</w:t>
      </w:r>
      <w:r w:rsidRPr="00CA5607">
        <w:rPr>
          <w:sz w:val="20"/>
          <w:szCs w:val="20"/>
          <w:lang w:val="el-GR" w:eastAsia="en-US"/>
        </w:rPr>
        <w:t xml:space="preserve"> </w:t>
      </w:r>
      <w:r w:rsidRPr="00721C44">
        <w:rPr>
          <w:sz w:val="20"/>
          <w:szCs w:val="20"/>
          <w:lang w:val="en-US" w:eastAsia="en-US"/>
        </w:rPr>
        <w:t>AMD</w:t>
      </w:r>
      <w:r w:rsidRPr="00CA5607">
        <w:rPr>
          <w:sz w:val="20"/>
          <w:szCs w:val="20"/>
          <w:lang w:val="el-GR" w:eastAsia="en-US"/>
        </w:rPr>
        <w:t xml:space="preserve">, </w:t>
      </w:r>
      <w:r w:rsidRPr="00721C44">
        <w:rPr>
          <w:sz w:val="20"/>
          <w:szCs w:val="20"/>
          <w:lang w:val="el-GR" w:eastAsia="en-US"/>
        </w:rPr>
        <w:t>οικογένεια</w:t>
      </w:r>
      <w:r>
        <w:rPr>
          <w:sz w:val="20"/>
          <w:szCs w:val="20"/>
          <w:lang w:val="el-GR" w:eastAsia="en-US"/>
        </w:rPr>
        <w:t xml:space="preserve"> </w:t>
      </w:r>
      <w:r w:rsidRPr="00721C44">
        <w:rPr>
          <w:sz w:val="20"/>
          <w:szCs w:val="20"/>
          <w:lang w:val="en-US" w:eastAsia="en-US"/>
        </w:rPr>
        <w:t>Core</w:t>
      </w:r>
      <w:r w:rsidRPr="00CA5607">
        <w:rPr>
          <w:sz w:val="20"/>
          <w:szCs w:val="20"/>
          <w:lang w:val="el-GR" w:eastAsia="en-US"/>
        </w:rPr>
        <w:t xml:space="preserve"> </w:t>
      </w:r>
      <w:r w:rsidRPr="00721C44">
        <w:rPr>
          <w:sz w:val="20"/>
          <w:szCs w:val="20"/>
          <w:lang w:val="en-US" w:eastAsia="en-US"/>
        </w:rPr>
        <w:t>i</w:t>
      </w:r>
      <w:r w:rsidRPr="00CA5607">
        <w:rPr>
          <w:sz w:val="20"/>
          <w:szCs w:val="20"/>
          <w:lang w:val="el-GR" w:eastAsia="en-US"/>
        </w:rPr>
        <w:t xml:space="preserve">7 -  </w:t>
      </w:r>
      <w:r w:rsidRPr="00721C44">
        <w:rPr>
          <w:sz w:val="20"/>
          <w:szCs w:val="20"/>
          <w:lang w:val="en-US" w:eastAsia="en-US"/>
        </w:rPr>
        <w:t>i</w:t>
      </w:r>
      <w:r w:rsidRPr="00CA5607">
        <w:rPr>
          <w:sz w:val="20"/>
          <w:szCs w:val="20"/>
          <w:lang w:val="el-GR" w:eastAsia="en-US"/>
        </w:rPr>
        <w:t>9 (</w:t>
      </w:r>
      <w:r w:rsidRPr="00721C44">
        <w:rPr>
          <w:sz w:val="20"/>
          <w:szCs w:val="20"/>
          <w:lang w:val="en-US" w:eastAsia="en-US"/>
        </w:rPr>
        <w:t>Intel</w:t>
      </w:r>
      <w:r w:rsidRPr="00CA5607">
        <w:rPr>
          <w:sz w:val="20"/>
          <w:szCs w:val="20"/>
          <w:lang w:val="el-GR" w:eastAsia="en-US"/>
        </w:rPr>
        <w:t xml:space="preserve">) </w:t>
      </w:r>
      <w:r w:rsidRPr="00721C44">
        <w:rPr>
          <w:sz w:val="20"/>
          <w:szCs w:val="20"/>
          <w:lang w:val="el-GR" w:eastAsia="en-US"/>
        </w:rPr>
        <w:t>ή</w:t>
      </w:r>
      <w:r w:rsidRPr="00CA5607">
        <w:rPr>
          <w:sz w:val="20"/>
          <w:szCs w:val="20"/>
          <w:lang w:val="el-GR" w:eastAsia="en-US"/>
        </w:rPr>
        <w:t xml:space="preserve"> </w:t>
      </w:r>
      <w:r w:rsidRPr="00721C44">
        <w:rPr>
          <w:sz w:val="20"/>
          <w:szCs w:val="20"/>
          <w:lang w:val="el-GR" w:eastAsia="en-US"/>
        </w:rPr>
        <w:t>Ζ</w:t>
      </w:r>
      <w:r w:rsidRPr="00721C44">
        <w:rPr>
          <w:sz w:val="20"/>
          <w:szCs w:val="20"/>
          <w:lang w:val="en-US" w:eastAsia="en-US"/>
        </w:rPr>
        <w:t>en</w:t>
      </w:r>
      <w:r w:rsidRPr="00CA5607">
        <w:rPr>
          <w:sz w:val="20"/>
          <w:szCs w:val="20"/>
          <w:lang w:val="el-GR" w:eastAsia="en-US"/>
        </w:rPr>
        <w:t xml:space="preserve">2 - </w:t>
      </w:r>
      <w:r w:rsidRPr="00721C44">
        <w:rPr>
          <w:sz w:val="20"/>
          <w:szCs w:val="20"/>
          <w:lang w:val="en-US" w:eastAsia="en-US"/>
        </w:rPr>
        <w:t>Zen</w:t>
      </w:r>
      <w:r w:rsidRPr="00CA5607">
        <w:rPr>
          <w:sz w:val="20"/>
          <w:szCs w:val="20"/>
          <w:lang w:val="el-GR" w:eastAsia="en-US"/>
        </w:rPr>
        <w:t>3 (</w:t>
      </w:r>
      <w:r w:rsidRPr="00721C44">
        <w:rPr>
          <w:sz w:val="20"/>
          <w:szCs w:val="20"/>
          <w:lang w:val="en-US" w:eastAsia="en-US"/>
        </w:rPr>
        <w:t>AMD</w:t>
      </w:r>
      <w:r w:rsidRPr="00CA5607">
        <w:rPr>
          <w:sz w:val="20"/>
          <w:szCs w:val="20"/>
          <w:lang w:val="el-GR" w:eastAsia="en-US"/>
        </w:rPr>
        <w:t xml:space="preserve">), </w:t>
      </w:r>
      <w:r w:rsidRPr="00721C44">
        <w:rPr>
          <w:sz w:val="20"/>
          <w:szCs w:val="20"/>
          <w:lang w:val="el-GR" w:eastAsia="en-US"/>
        </w:rPr>
        <w:t>οθόνη</w:t>
      </w:r>
      <w:r w:rsidRPr="00CA5607">
        <w:rPr>
          <w:sz w:val="20"/>
          <w:szCs w:val="20"/>
          <w:lang w:val="el-GR" w:eastAsia="en-US"/>
        </w:rPr>
        <w:t xml:space="preserve"> 15,6", </w:t>
      </w:r>
      <w:r w:rsidRPr="00721C44">
        <w:rPr>
          <w:sz w:val="20"/>
          <w:szCs w:val="20"/>
          <w:lang w:val="el-GR" w:eastAsia="en-US"/>
        </w:rPr>
        <w:t>μνήμη</w:t>
      </w:r>
      <w:r w:rsidRPr="00CA5607">
        <w:rPr>
          <w:sz w:val="20"/>
          <w:szCs w:val="20"/>
          <w:lang w:val="el-GR" w:eastAsia="en-US"/>
        </w:rPr>
        <w:t xml:space="preserve"> </w:t>
      </w:r>
      <w:r w:rsidRPr="00721C44">
        <w:rPr>
          <w:sz w:val="20"/>
          <w:szCs w:val="20"/>
          <w:lang w:val="en-US" w:eastAsia="en-US"/>
        </w:rPr>
        <w:t>RAM</w:t>
      </w:r>
      <w:r w:rsidRPr="00CA5607">
        <w:rPr>
          <w:sz w:val="20"/>
          <w:szCs w:val="20"/>
          <w:lang w:val="el-GR" w:eastAsia="en-US"/>
        </w:rPr>
        <w:t xml:space="preserve"> 16 </w:t>
      </w:r>
      <w:r w:rsidRPr="00721C44">
        <w:rPr>
          <w:sz w:val="20"/>
          <w:szCs w:val="20"/>
          <w:lang w:val="en-US" w:eastAsia="en-US"/>
        </w:rPr>
        <w:t>GB</w:t>
      </w:r>
      <w:r w:rsidRPr="00CA5607">
        <w:rPr>
          <w:sz w:val="20"/>
          <w:szCs w:val="20"/>
          <w:lang w:val="el-GR" w:eastAsia="en-US"/>
        </w:rPr>
        <w:t xml:space="preserve"> </w:t>
      </w:r>
      <w:r w:rsidRPr="00721C44">
        <w:rPr>
          <w:sz w:val="20"/>
          <w:szCs w:val="20"/>
          <w:lang w:val="el-GR" w:eastAsia="en-US"/>
        </w:rPr>
        <w:t>τύπος</w:t>
      </w:r>
      <w:r w:rsidRPr="00CA5607">
        <w:rPr>
          <w:sz w:val="20"/>
          <w:szCs w:val="20"/>
          <w:lang w:val="el-GR" w:eastAsia="en-US"/>
        </w:rPr>
        <w:t xml:space="preserve"> </w:t>
      </w:r>
      <w:r w:rsidRPr="00721C44">
        <w:rPr>
          <w:sz w:val="20"/>
          <w:szCs w:val="20"/>
          <w:lang w:val="en-US" w:eastAsia="en-US"/>
        </w:rPr>
        <w:t>DDR</w:t>
      </w:r>
      <w:r w:rsidRPr="00CA5607">
        <w:rPr>
          <w:sz w:val="20"/>
          <w:szCs w:val="20"/>
          <w:lang w:val="el-GR" w:eastAsia="en-US"/>
        </w:rPr>
        <w:t xml:space="preserve">4, </w:t>
      </w:r>
      <w:r w:rsidRPr="00721C44">
        <w:rPr>
          <w:sz w:val="20"/>
          <w:szCs w:val="20"/>
          <w:lang w:val="el-GR" w:eastAsia="en-US"/>
        </w:rPr>
        <w:t>κάρτα</w:t>
      </w:r>
      <w:r w:rsidRPr="00CA5607">
        <w:rPr>
          <w:sz w:val="20"/>
          <w:szCs w:val="20"/>
          <w:lang w:val="el-GR" w:eastAsia="en-US"/>
        </w:rPr>
        <w:t xml:space="preserve"> </w:t>
      </w:r>
      <w:r w:rsidRPr="00721C44">
        <w:rPr>
          <w:sz w:val="20"/>
          <w:szCs w:val="20"/>
          <w:lang w:val="el-GR" w:eastAsia="en-US"/>
        </w:rPr>
        <w:t>Γραφικών</w:t>
      </w:r>
      <w:r w:rsidRPr="00CA5607">
        <w:rPr>
          <w:sz w:val="20"/>
          <w:szCs w:val="20"/>
          <w:lang w:val="el-GR" w:eastAsia="en-US"/>
        </w:rPr>
        <w:t xml:space="preserve"> </w:t>
      </w:r>
      <w:r w:rsidRPr="00721C44">
        <w:rPr>
          <w:sz w:val="20"/>
          <w:szCs w:val="20"/>
          <w:lang w:val="en-US" w:eastAsia="en-US"/>
        </w:rPr>
        <w:t>GeForce</w:t>
      </w:r>
      <w:r w:rsidRPr="00CA5607">
        <w:rPr>
          <w:sz w:val="20"/>
          <w:szCs w:val="20"/>
          <w:lang w:val="el-GR" w:eastAsia="en-US"/>
        </w:rPr>
        <w:t xml:space="preserve"> </w:t>
      </w:r>
      <w:r w:rsidRPr="00721C44">
        <w:rPr>
          <w:sz w:val="20"/>
          <w:szCs w:val="20"/>
          <w:lang w:val="en-US" w:eastAsia="en-US"/>
        </w:rPr>
        <w:t>GTX</w:t>
      </w:r>
      <w:r w:rsidRPr="00CA5607">
        <w:rPr>
          <w:sz w:val="20"/>
          <w:szCs w:val="20"/>
          <w:lang w:val="el-GR" w:eastAsia="en-US"/>
        </w:rPr>
        <w:t xml:space="preserve"> 1660 </w:t>
      </w:r>
      <w:r w:rsidRPr="00721C44">
        <w:rPr>
          <w:sz w:val="20"/>
          <w:szCs w:val="20"/>
          <w:lang w:val="en-US" w:eastAsia="en-US"/>
        </w:rPr>
        <w:t>Ti</w:t>
      </w:r>
      <w:r w:rsidRPr="00CA5607">
        <w:rPr>
          <w:sz w:val="20"/>
          <w:szCs w:val="20"/>
          <w:lang w:val="el-GR" w:eastAsia="en-US"/>
        </w:rPr>
        <w:t xml:space="preserve"> </w:t>
      </w:r>
      <w:r w:rsidRPr="00721C44">
        <w:rPr>
          <w:sz w:val="20"/>
          <w:szCs w:val="20"/>
          <w:lang w:val="el-GR" w:eastAsia="en-US"/>
        </w:rPr>
        <w:t>με</w:t>
      </w:r>
      <w:r w:rsidRPr="00CA5607">
        <w:rPr>
          <w:sz w:val="20"/>
          <w:szCs w:val="20"/>
          <w:lang w:val="el-GR" w:eastAsia="en-US"/>
        </w:rPr>
        <w:t xml:space="preserve"> </w:t>
      </w:r>
      <w:r w:rsidRPr="00721C44">
        <w:rPr>
          <w:sz w:val="20"/>
          <w:szCs w:val="20"/>
          <w:lang w:val="el-GR" w:eastAsia="en-US"/>
        </w:rPr>
        <w:t>μνήμη</w:t>
      </w:r>
      <w:r w:rsidRPr="00CA5607">
        <w:rPr>
          <w:sz w:val="20"/>
          <w:szCs w:val="20"/>
          <w:lang w:val="el-GR" w:eastAsia="en-US"/>
        </w:rPr>
        <w:t xml:space="preserve"> 6</w:t>
      </w:r>
      <w:r w:rsidRPr="00721C44">
        <w:rPr>
          <w:sz w:val="20"/>
          <w:szCs w:val="20"/>
          <w:lang w:val="en-US" w:eastAsia="en-US"/>
        </w:rPr>
        <w:t>GB</w:t>
      </w:r>
      <w:r w:rsidRPr="00CA5607">
        <w:rPr>
          <w:sz w:val="20"/>
          <w:szCs w:val="20"/>
          <w:lang w:val="el-GR" w:eastAsia="en-US"/>
        </w:rPr>
        <w:t xml:space="preserve">, </w:t>
      </w:r>
      <w:r w:rsidRPr="00721C44">
        <w:rPr>
          <w:sz w:val="20"/>
          <w:szCs w:val="20"/>
          <w:lang w:val="el-GR" w:eastAsia="en-US"/>
        </w:rPr>
        <w:t>σκληρός</w:t>
      </w:r>
      <w:r w:rsidRPr="00CA5607">
        <w:rPr>
          <w:sz w:val="20"/>
          <w:szCs w:val="20"/>
          <w:lang w:val="el-GR" w:eastAsia="en-US"/>
        </w:rPr>
        <w:t xml:space="preserve"> </w:t>
      </w:r>
      <w:r w:rsidRPr="00721C44">
        <w:rPr>
          <w:sz w:val="20"/>
          <w:szCs w:val="20"/>
          <w:lang w:val="el-GR" w:eastAsia="en-US"/>
        </w:rPr>
        <w:t>Δίσκος</w:t>
      </w:r>
      <w:r w:rsidRPr="00CA5607">
        <w:rPr>
          <w:sz w:val="20"/>
          <w:szCs w:val="20"/>
          <w:lang w:val="el-GR" w:eastAsia="en-US"/>
        </w:rPr>
        <w:t xml:space="preserve"> </w:t>
      </w:r>
      <w:r w:rsidRPr="00721C44">
        <w:rPr>
          <w:sz w:val="20"/>
          <w:szCs w:val="20"/>
          <w:lang w:val="en-US" w:eastAsia="en-US"/>
        </w:rPr>
        <w:t>NVMe</w:t>
      </w:r>
      <w:r w:rsidRPr="00CA5607">
        <w:rPr>
          <w:sz w:val="20"/>
          <w:szCs w:val="20"/>
          <w:lang w:val="el-GR" w:eastAsia="en-US"/>
        </w:rPr>
        <w:t xml:space="preserve"> 512</w:t>
      </w:r>
      <w:r w:rsidRPr="00721C44">
        <w:rPr>
          <w:sz w:val="20"/>
          <w:szCs w:val="20"/>
          <w:lang w:val="en-US" w:eastAsia="en-US"/>
        </w:rPr>
        <w:t>GB</w:t>
      </w:r>
      <w:r w:rsidRPr="00CA5607">
        <w:rPr>
          <w:sz w:val="20"/>
          <w:szCs w:val="20"/>
          <w:lang w:val="el-GR" w:eastAsia="en-US"/>
        </w:rPr>
        <w:t xml:space="preserve">, </w:t>
      </w:r>
      <w:r w:rsidRPr="00721C44">
        <w:rPr>
          <w:sz w:val="20"/>
          <w:szCs w:val="20"/>
          <w:lang w:val="el-GR" w:eastAsia="en-US"/>
        </w:rPr>
        <w:t>δεύτερο</w:t>
      </w:r>
      <w:r w:rsidRPr="00CA5607">
        <w:rPr>
          <w:sz w:val="20"/>
          <w:szCs w:val="20"/>
          <w:lang w:val="el-GR" w:eastAsia="en-US"/>
        </w:rPr>
        <w:t xml:space="preserve"> </w:t>
      </w:r>
      <w:r w:rsidRPr="00721C44">
        <w:rPr>
          <w:sz w:val="20"/>
          <w:szCs w:val="20"/>
          <w:lang w:val="el-GR" w:eastAsia="en-US"/>
        </w:rPr>
        <w:t>σκληρό</w:t>
      </w:r>
      <w:r w:rsidRPr="00CA5607">
        <w:rPr>
          <w:sz w:val="20"/>
          <w:szCs w:val="20"/>
          <w:lang w:val="el-GR" w:eastAsia="en-US"/>
        </w:rPr>
        <w:t xml:space="preserve"> </w:t>
      </w:r>
      <w:r w:rsidRPr="00721C44">
        <w:rPr>
          <w:sz w:val="20"/>
          <w:szCs w:val="20"/>
          <w:lang w:val="el-GR" w:eastAsia="en-US"/>
        </w:rPr>
        <w:t>δίσκο</w:t>
      </w:r>
      <w:r w:rsidRPr="00CA5607">
        <w:rPr>
          <w:sz w:val="20"/>
          <w:szCs w:val="20"/>
          <w:lang w:val="el-GR" w:eastAsia="en-US"/>
        </w:rPr>
        <w:t xml:space="preserve"> </w:t>
      </w:r>
      <w:r>
        <w:rPr>
          <w:sz w:val="20"/>
          <w:szCs w:val="20"/>
          <w:lang w:val="el-GR" w:eastAsia="en-US"/>
        </w:rPr>
        <w:t xml:space="preserve"> </w:t>
      </w:r>
      <w:r w:rsidRPr="00721C44">
        <w:rPr>
          <w:sz w:val="20"/>
          <w:szCs w:val="20"/>
          <w:lang w:val="en-US" w:eastAsia="en-US"/>
        </w:rPr>
        <w:t>NVMe</w:t>
      </w:r>
      <w:r w:rsidRPr="00CA5607">
        <w:rPr>
          <w:sz w:val="20"/>
          <w:szCs w:val="20"/>
          <w:lang w:val="el-GR" w:eastAsia="en-US"/>
        </w:rPr>
        <w:t xml:space="preserve"> 1</w:t>
      </w:r>
      <w:r w:rsidRPr="00721C44">
        <w:rPr>
          <w:sz w:val="20"/>
          <w:szCs w:val="20"/>
          <w:lang w:val="en-US" w:eastAsia="en-US"/>
        </w:rPr>
        <w:t>TB</w:t>
      </w:r>
      <w:r w:rsidRPr="00CA5607">
        <w:rPr>
          <w:sz w:val="20"/>
          <w:szCs w:val="20"/>
          <w:lang w:val="el-GR" w:eastAsia="en-US"/>
        </w:rPr>
        <w:t xml:space="preserve"> </w:t>
      </w:r>
      <w:r w:rsidRPr="00721C44">
        <w:rPr>
          <w:sz w:val="20"/>
          <w:szCs w:val="20"/>
          <w:lang w:val="el-GR" w:eastAsia="en-US"/>
        </w:rPr>
        <w:t>και</w:t>
      </w:r>
      <w:r w:rsidRPr="00CA5607">
        <w:rPr>
          <w:sz w:val="20"/>
          <w:szCs w:val="20"/>
          <w:lang w:val="el-GR" w:eastAsia="en-US"/>
        </w:rPr>
        <w:t xml:space="preserve"> </w:t>
      </w:r>
      <w:r w:rsidRPr="00721C44">
        <w:rPr>
          <w:sz w:val="20"/>
          <w:szCs w:val="20"/>
          <w:lang w:val="el-GR" w:eastAsia="en-US"/>
        </w:rPr>
        <w:t>λειτουργικό</w:t>
      </w:r>
      <w:r w:rsidRPr="00CA5607">
        <w:rPr>
          <w:sz w:val="20"/>
          <w:szCs w:val="20"/>
          <w:lang w:val="el-GR" w:eastAsia="en-US"/>
        </w:rPr>
        <w:t xml:space="preserve"> </w:t>
      </w:r>
      <w:r w:rsidRPr="00721C44">
        <w:rPr>
          <w:sz w:val="20"/>
          <w:szCs w:val="20"/>
          <w:lang w:val="el-GR" w:eastAsia="en-US"/>
        </w:rPr>
        <w:t>σύστημα</w:t>
      </w:r>
      <w:r w:rsidRPr="00CA5607">
        <w:rPr>
          <w:sz w:val="20"/>
          <w:szCs w:val="20"/>
          <w:lang w:val="el-GR" w:eastAsia="en-US"/>
        </w:rPr>
        <w:t xml:space="preserve"> </w:t>
      </w:r>
      <w:r w:rsidRPr="00721C44">
        <w:rPr>
          <w:sz w:val="20"/>
          <w:szCs w:val="20"/>
          <w:lang w:val="en-US" w:eastAsia="en-US"/>
        </w:rPr>
        <w:t>Windows</w:t>
      </w:r>
      <w:r w:rsidRPr="00CA5607">
        <w:rPr>
          <w:sz w:val="20"/>
          <w:szCs w:val="20"/>
          <w:lang w:val="el-GR" w:eastAsia="en-US"/>
        </w:rPr>
        <w:t xml:space="preserve"> 10 64</w:t>
      </w:r>
      <w:r w:rsidRPr="00721C44">
        <w:rPr>
          <w:sz w:val="20"/>
          <w:szCs w:val="20"/>
          <w:lang w:val="en-US" w:eastAsia="en-US"/>
        </w:rPr>
        <w:t>bit</w:t>
      </w:r>
    </w:p>
    <w:p w:rsidR="00F40232" w:rsidRPr="00721C44" w:rsidRDefault="00F40232" w:rsidP="00127D69">
      <w:pPr>
        <w:numPr>
          <w:ilvl w:val="0"/>
          <w:numId w:val="24"/>
        </w:numPr>
        <w:suppressAutoHyphens w:val="0"/>
        <w:spacing w:after="200" w:line="276" w:lineRule="auto"/>
        <w:contextualSpacing/>
        <w:jc w:val="left"/>
        <w:rPr>
          <w:sz w:val="20"/>
          <w:szCs w:val="20"/>
          <w:lang w:val="el-GR" w:eastAsia="en-US"/>
        </w:rPr>
      </w:pPr>
      <w:r w:rsidRPr="00721C44">
        <w:rPr>
          <w:sz w:val="20"/>
          <w:szCs w:val="20"/>
          <w:lang w:val="el-GR" w:eastAsia="en-US"/>
        </w:rPr>
        <w:t>Κάθε συσκευή θα συνοδεύεται από ειδικό λογισμικό καταγραφής, διαχείρισης και βασικής επεξεργασίας υπερηχογραφήματος  που να λειτουργεί σε περιβάλλον Windows 10 64bit</w:t>
      </w:r>
    </w:p>
    <w:p w:rsidR="00F40232" w:rsidRPr="00721C44" w:rsidRDefault="00F40232" w:rsidP="00127D69">
      <w:pPr>
        <w:numPr>
          <w:ilvl w:val="0"/>
          <w:numId w:val="24"/>
        </w:numPr>
        <w:suppressAutoHyphens w:val="0"/>
        <w:spacing w:after="200" w:line="276" w:lineRule="auto"/>
        <w:contextualSpacing/>
        <w:jc w:val="left"/>
        <w:rPr>
          <w:sz w:val="20"/>
          <w:szCs w:val="20"/>
          <w:lang w:val="el-GR" w:eastAsia="en-US"/>
        </w:rPr>
      </w:pPr>
      <w:r w:rsidRPr="00721C44">
        <w:rPr>
          <w:sz w:val="20"/>
          <w:szCs w:val="20"/>
          <w:lang w:val="el-GR" w:eastAsia="en-US"/>
        </w:rPr>
        <w:t xml:space="preserve">Οι δύο συσκευές πρέπει να είναι απόλυτα συγχρονισμένες μέσω διάταξης (Ι/Ο </w:t>
      </w:r>
      <w:r w:rsidRPr="00721C44">
        <w:rPr>
          <w:sz w:val="20"/>
          <w:szCs w:val="20"/>
          <w:lang w:val="en-US" w:eastAsia="en-US"/>
        </w:rPr>
        <w:t>module</w:t>
      </w:r>
      <w:r w:rsidRPr="00721C44">
        <w:rPr>
          <w:sz w:val="20"/>
          <w:szCs w:val="20"/>
          <w:lang w:val="el-GR" w:eastAsia="en-US"/>
        </w:rPr>
        <w:t>) που να περιλαμβάνει: Line Output, Line Input, Frame Output, Frame Input, ScanStart Output, ScanStart Input</w:t>
      </w:r>
    </w:p>
    <w:p w:rsidR="00F40232" w:rsidRPr="00721C44" w:rsidRDefault="00F40232" w:rsidP="00C177CC">
      <w:pPr>
        <w:suppressAutoHyphens w:val="0"/>
        <w:ind w:left="360"/>
        <w:rPr>
          <w:sz w:val="20"/>
          <w:szCs w:val="20"/>
          <w:lang w:val="el-GR" w:eastAsia="en-US"/>
        </w:rPr>
      </w:pPr>
    </w:p>
    <w:p w:rsidR="00F40232" w:rsidRPr="00721C44" w:rsidRDefault="00F40232" w:rsidP="00C177CC">
      <w:pPr>
        <w:suppressAutoHyphens w:val="0"/>
        <w:ind w:left="360"/>
        <w:rPr>
          <w:b/>
          <w:i/>
          <w:sz w:val="20"/>
          <w:szCs w:val="20"/>
          <w:lang w:val="el-GR" w:eastAsia="en-US"/>
        </w:rPr>
      </w:pPr>
      <w:r w:rsidRPr="00721C44">
        <w:rPr>
          <w:b/>
          <w:i/>
          <w:sz w:val="20"/>
          <w:szCs w:val="20"/>
          <w:lang w:val="el-GR" w:eastAsia="en-US"/>
        </w:rPr>
        <w:t>Β. Υποσύστημα νευρομυϊκού ερεθισμού σταθερού ρεύματος δύο φάσεων</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Ρεύμα</w:t>
      </w:r>
      <w:r w:rsidRPr="00721C44">
        <w:rPr>
          <w:sz w:val="20"/>
          <w:szCs w:val="20"/>
          <w:lang w:val="el-GR" w:eastAsia="en-US"/>
        </w:rPr>
        <w:t xml:space="preserve"> </w:t>
      </w:r>
      <w:r w:rsidRPr="00721C44">
        <w:rPr>
          <w:sz w:val="20"/>
          <w:szCs w:val="20"/>
          <w:lang w:val="en-US" w:eastAsia="en-US"/>
        </w:rPr>
        <w:t>0-1000mA</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Βήμα</w:t>
      </w:r>
      <w:r w:rsidRPr="00721C44">
        <w:rPr>
          <w:sz w:val="20"/>
          <w:szCs w:val="20"/>
          <w:lang w:val="el-GR" w:eastAsia="en-US"/>
        </w:rPr>
        <w:t xml:space="preserve"> </w:t>
      </w:r>
      <w:r w:rsidRPr="00721C44">
        <w:rPr>
          <w:sz w:val="20"/>
          <w:szCs w:val="20"/>
          <w:lang w:val="en-US" w:eastAsia="en-US"/>
        </w:rPr>
        <w:t>0</w:t>
      </w:r>
      <w:r w:rsidRPr="00721C44">
        <w:rPr>
          <w:sz w:val="20"/>
          <w:szCs w:val="20"/>
          <w:lang w:val="el-GR" w:eastAsia="en-US"/>
        </w:rPr>
        <w:t>.</w:t>
      </w:r>
      <w:r w:rsidRPr="00721C44">
        <w:rPr>
          <w:sz w:val="20"/>
          <w:szCs w:val="20"/>
          <w:lang w:val="en-US" w:eastAsia="en-US"/>
        </w:rPr>
        <w:t>1mA</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Διάρκεια Παλμού</w:t>
      </w:r>
      <w:r w:rsidRPr="00721C44">
        <w:rPr>
          <w:sz w:val="20"/>
          <w:szCs w:val="20"/>
          <w:lang w:val="en-US" w:eastAsia="en-US"/>
        </w:rPr>
        <w:tab/>
        <w:t>50-2000μs</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Έξοδος δύο φάσεων</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Trigger</w:t>
      </w:r>
      <w:r w:rsidRPr="00721C44">
        <w:rPr>
          <w:sz w:val="20"/>
          <w:szCs w:val="20"/>
          <w:lang w:val="el-GR" w:eastAsia="en-US"/>
        </w:rPr>
        <w:t xml:space="preserve"> </w:t>
      </w:r>
      <w:r w:rsidRPr="00721C44">
        <w:rPr>
          <w:sz w:val="20"/>
          <w:szCs w:val="20"/>
          <w:lang w:val="en-US" w:eastAsia="en-US"/>
        </w:rPr>
        <w:t>ρεύματος</w:t>
      </w:r>
      <w:r w:rsidRPr="00721C44">
        <w:rPr>
          <w:sz w:val="20"/>
          <w:szCs w:val="20"/>
          <w:lang w:val="el-GR" w:eastAsia="en-US"/>
        </w:rPr>
        <w:t xml:space="preserve"> και </w:t>
      </w:r>
      <w:r w:rsidRPr="00721C44">
        <w:rPr>
          <w:sz w:val="20"/>
          <w:szCs w:val="20"/>
          <w:lang w:val="en-US" w:eastAsia="en-US"/>
        </w:rPr>
        <w:t>διακόπτη ποδιού</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l-GR" w:eastAsia="en-US"/>
        </w:rPr>
        <w:t>Λειτουργία συγχρονισμού (</w:t>
      </w:r>
      <w:r w:rsidRPr="00721C44">
        <w:rPr>
          <w:sz w:val="20"/>
          <w:szCs w:val="20"/>
          <w:lang w:val="en-US" w:eastAsia="en-US"/>
        </w:rPr>
        <w:t>Sync</w:t>
      </w:r>
      <w:r w:rsidRPr="00721C44">
        <w:rPr>
          <w:sz w:val="20"/>
          <w:szCs w:val="20"/>
          <w:lang w:val="el-GR" w:eastAsia="en-US"/>
        </w:rPr>
        <w:t>)</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Συνδεση με PC μέσω USB</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Αναβαθμιζόμενο firmware</w:t>
      </w:r>
    </w:p>
    <w:p w:rsidR="00F40232" w:rsidRPr="00721C44" w:rsidRDefault="00F40232" w:rsidP="00127D69">
      <w:pPr>
        <w:numPr>
          <w:ilvl w:val="0"/>
          <w:numId w:val="24"/>
        </w:numPr>
        <w:suppressAutoHyphens w:val="0"/>
        <w:spacing w:after="200" w:line="276" w:lineRule="auto"/>
        <w:contextualSpacing/>
        <w:jc w:val="left"/>
        <w:rPr>
          <w:sz w:val="20"/>
          <w:szCs w:val="20"/>
          <w:lang w:val="el-GR" w:eastAsia="en-US"/>
        </w:rPr>
      </w:pPr>
      <w:r w:rsidRPr="00721C44">
        <w:rPr>
          <w:sz w:val="20"/>
          <w:szCs w:val="20"/>
          <w:lang w:val="el-GR" w:eastAsia="en-US"/>
        </w:rPr>
        <w:t>Να περιλαμβάνει τα εξής παρελκόμενα:</w:t>
      </w:r>
    </w:p>
    <w:p w:rsidR="00F40232" w:rsidRPr="00721C44" w:rsidRDefault="00F40232" w:rsidP="00127D69">
      <w:pPr>
        <w:numPr>
          <w:ilvl w:val="0"/>
          <w:numId w:val="25"/>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Train Delay Generator</w:t>
      </w:r>
    </w:p>
    <w:p w:rsidR="00F40232" w:rsidRPr="00721C44" w:rsidRDefault="00F40232" w:rsidP="00127D69">
      <w:pPr>
        <w:numPr>
          <w:ilvl w:val="0"/>
          <w:numId w:val="25"/>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Hand Switch</w:t>
      </w:r>
    </w:p>
    <w:p w:rsidR="00F40232" w:rsidRPr="00721C44" w:rsidRDefault="00F40232" w:rsidP="00127D69">
      <w:pPr>
        <w:numPr>
          <w:ilvl w:val="0"/>
          <w:numId w:val="25"/>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Foot Switch</w:t>
      </w:r>
    </w:p>
    <w:p w:rsidR="00F40232" w:rsidRPr="00721C44" w:rsidRDefault="00F40232" w:rsidP="00127D69">
      <w:pPr>
        <w:numPr>
          <w:ilvl w:val="0"/>
          <w:numId w:val="25"/>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Output Extension Cable (4.5m)</w:t>
      </w:r>
    </w:p>
    <w:p w:rsidR="00F40232" w:rsidRPr="00721C44" w:rsidRDefault="00F40232" w:rsidP="00127D69">
      <w:pPr>
        <w:numPr>
          <w:ilvl w:val="0"/>
          <w:numId w:val="25"/>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Output Extension Cable (6m)</w:t>
      </w:r>
    </w:p>
    <w:p w:rsidR="00F40232" w:rsidRPr="00721C44" w:rsidRDefault="00F40232" w:rsidP="00127D69">
      <w:pPr>
        <w:numPr>
          <w:ilvl w:val="0"/>
          <w:numId w:val="25"/>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Output Lead</w:t>
      </w:r>
    </w:p>
    <w:p w:rsidR="00F40232" w:rsidRPr="00721C44" w:rsidRDefault="00F40232" w:rsidP="00127D69">
      <w:pPr>
        <w:numPr>
          <w:ilvl w:val="0"/>
          <w:numId w:val="25"/>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Output Connector Plugs</w:t>
      </w:r>
    </w:p>
    <w:p w:rsidR="00F40232" w:rsidRPr="00721C44" w:rsidRDefault="00F40232" w:rsidP="00127D69">
      <w:pPr>
        <w:numPr>
          <w:ilvl w:val="0"/>
          <w:numId w:val="25"/>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Electrode Adaptor Cables (30cm) x4</w:t>
      </w:r>
    </w:p>
    <w:p w:rsidR="00F40232" w:rsidRPr="00721C44" w:rsidRDefault="00F40232" w:rsidP="00127D69">
      <w:pPr>
        <w:numPr>
          <w:ilvl w:val="0"/>
          <w:numId w:val="25"/>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 xml:space="preserve">Motor Point Pen Electrode </w:t>
      </w:r>
    </w:p>
    <w:p w:rsidR="00F40232" w:rsidRPr="00721C44" w:rsidRDefault="00F40232" w:rsidP="00C177CC">
      <w:pPr>
        <w:suppressAutoHyphens w:val="0"/>
        <w:ind w:left="360"/>
        <w:rPr>
          <w:sz w:val="20"/>
          <w:szCs w:val="20"/>
          <w:lang w:val="en-US" w:eastAsia="en-US"/>
        </w:rPr>
      </w:pPr>
    </w:p>
    <w:p w:rsidR="00F40232" w:rsidRPr="00721C44" w:rsidRDefault="00F40232" w:rsidP="00C177CC">
      <w:pPr>
        <w:suppressAutoHyphens w:val="0"/>
        <w:ind w:left="360"/>
        <w:rPr>
          <w:b/>
          <w:i/>
          <w:sz w:val="20"/>
          <w:szCs w:val="20"/>
          <w:lang w:val="el-GR" w:eastAsia="en-US"/>
        </w:rPr>
      </w:pPr>
      <w:r w:rsidRPr="00721C44">
        <w:rPr>
          <w:b/>
          <w:i/>
          <w:sz w:val="20"/>
          <w:szCs w:val="20"/>
          <w:lang w:val="el-GR" w:eastAsia="en-US"/>
        </w:rPr>
        <w:t>Γ. Υποσύστημα διασύνδεσης με διάφορους αισθητήρες και ηλεκτρομυογράφο</w:t>
      </w:r>
    </w:p>
    <w:p w:rsidR="00F40232" w:rsidRPr="005F52B8" w:rsidRDefault="00F40232" w:rsidP="00127D69">
      <w:pPr>
        <w:numPr>
          <w:ilvl w:val="0"/>
          <w:numId w:val="24"/>
        </w:numPr>
        <w:suppressAutoHyphens w:val="0"/>
        <w:spacing w:after="200" w:line="276" w:lineRule="auto"/>
        <w:contextualSpacing/>
        <w:jc w:val="left"/>
        <w:rPr>
          <w:sz w:val="20"/>
          <w:szCs w:val="20"/>
          <w:lang w:val="el-GR" w:eastAsia="en-US"/>
        </w:rPr>
      </w:pPr>
      <w:r w:rsidRPr="00721C44">
        <w:rPr>
          <w:sz w:val="20"/>
          <w:szCs w:val="20"/>
          <w:lang w:val="el-GR" w:eastAsia="en-US"/>
        </w:rPr>
        <w:t>Να π</w:t>
      </w:r>
      <w:r w:rsidRPr="00CA5607">
        <w:rPr>
          <w:sz w:val="20"/>
          <w:szCs w:val="20"/>
          <w:lang w:val="el-GR" w:eastAsia="en-US"/>
        </w:rPr>
        <w:t xml:space="preserve">εριλαμβάνει </w:t>
      </w:r>
      <w:r w:rsidRPr="00F540CD">
        <w:rPr>
          <w:sz w:val="20"/>
          <w:szCs w:val="20"/>
          <w:lang w:val="el-GR" w:eastAsia="en-US"/>
        </w:rPr>
        <w:t>τουλάχιστον</w:t>
      </w:r>
      <w:r w:rsidRPr="005F52B8">
        <w:rPr>
          <w:sz w:val="20"/>
          <w:szCs w:val="20"/>
          <w:lang w:val="el-GR" w:eastAsia="en-US"/>
        </w:rPr>
        <w:t xml:space="preserve"> τους παρακάτω αισθητήρες</w:t>
      </w:r>
    </w:p>
    <w:p w:rsidR="00F40232" w:rsidRPr="005F52B8" w:rsidRDefault="00F40232" w:rsidP="00127D69">
      <w:pPr>
        <w:numPr>
          <w:ilvl w:val="0"/>
          <w:numId w:val="26"/>
        </w:numPr>
        <w:suppressAutoHyphens w:val="0"/>
        <w:spacing w:after="200" w:line="276" w:lineRule="auto"/>
        <w:ind w:left="1037" w:hanging="357"/>
        <w:contextualSpacing/>
        <w:jc w:val="left"/>
        <w:rPr>
          <w:sz w:val="20"/>
          <w:szCs w:val="20"/>
          <w:lang w:val="el-GR" w:eastAsia="en-US"/>
        </w:rPr>
      </w:pPr>
      <w:r w:rsidRPr="005F52B8">
        <w:rPr>
          <w:sz w:val="20"/>
          <w:szCs w:val="20"/>
          <w:lang w:val="el-GR" w:eastAsia="en-US"/>
        </w:rPr>
        <w:t>Δύο (2) εύκαμπτους αισθητήρες δύναμης, με εύρος μέτρησης τουλάχιστον 100</w:t>
      </w:r>
      <w:r w:rsidRPr="005F52B8">
        <w:rPr>
          <w:sz w:val="20"/>
          <w:szCs w:val="20"/>
          <w:lang w:val="en-US" w:eastAsia="en-US"/>
        </w:rPr>
        <w:t>N</w:t>
      </w:r>
    </w:p>
    <w:p w:rsidR="00F40232" w:rsidRPr="005F52B8" w:rsidRDefault="00F40232" w:rsidP="00127D69">
      <w:pPr>
        <w:numPr>
          <w:ilvl w:val="0"/>
          <w:numId w:val="26"/>
        </w:numPr>
        <w:suppressAutoHyphens w:val="0"/>
        <w:spacing w:after="200" w:line="276" w:lineRule="auto"/>
        <w:ind w:left="1037" w:hanging="357"/>
        <w:contextualSpacing/>
        <w:jc w:val="left"/>
        <w:rPr>
          <w:sz w:val="20"/>
          <w:szCs w:val="20"/>
          <w:lang w:val="el-GR" w:eastAsia="en-US"/>
        </w:rPr>
      </w:pPr>
      <w:r w:rsidRPr="005F52B8">
        <w:rPr>
          <w:sz w:val="20"/>
          <w:szCs w:val="20"/>
          <w:lang w:val="el-GR" w:eastAsia="en-US"/>
        </w:rPr>
        <w:t>Ένα (1) γραμμική δυναμοκυψέλη (</w:t>
      </w:r>
      <w:r w:rsidRPr="005F52B8">
        <w:rPr>
          <w:sz w:val="20"/>
          <w:szCs w:val="20"/>
          <w:lang w:val="en-US" w:eastAsia="en-US"/>
        </w:rPr>
        <w:t>load</w:t>
      </w:r>
      <w:r w:rsidRPr="005F52B8">
        <w:rPr>
          <w:sz w:val="20"/>
          <w:szCs w:val="20"/>
          <w:lang w:val="el-GR" w:eastAsia="en-US"/>
        </w:rPr>
        <w:t xml:space="preserve"> </w:t>
      </w:r>
      <w:r w:rsidRPr="005F52B8">
        <w:rPr>
          <w:sz w:val="20"/>
          <w:szCs w:val="20"/>
          <w:lang w:val="en-US" w:eastAsia="en-US"/>
        </w:rPr>
        <w:t>cell</w:t>
      </w:r>
      <w:r w:rsidRPr="005F52B8">
        <w:rPr>
          <w:sz w:val="20"/>
          <w:szCs w:val="20"/>
          <w:lang w:val="el-GR" w:eastAsia="en-US"/>
        </w:rPr>
        <w:t>), με εύρος μέτρησης τουλάχιστον 2000Ν</w:t>
      </w:r>
    </w:p>
    <w:p w:rsidR="00F40232" w:rsidRPr="005F52B8" w:rsidRDefault="00F40232" w:rsidP="00127D69">
      <w:pPr>
        <w:numPr>
          <w:ilvl w:val="0"/>
          <w:numId w:val="26"/>
        </w:numPr>
        <w:suppressAutoHyphens w:val="0"/>
        <w:spacing w:after="200" w:line="276" w:lineRule="auto"/>
        <w:ind w:left="1037" w:hanging="357"/>
        <w:contextualSpacing/>
        <w:jc w:val="left"/>
        <w:rPr>
          <w:sz w:val="20"/>
          <w:szCs w:val="20"/>
          <w:lang w:val="el-GR" w:eastAsia="en-US"/>
        </w:rPr>
      </w:pPr>
      <w:r w:rsidRPr="005F52B8">
        <w:rPr>
          <w:sz w:val="20"/>
          <w:szCs w:val="20"/>
          <w:lang w:val="el-GR" w:eastAsia="en-US"/>
        </w:rPr>
        <w:t>Μία (1) διάταξη διακοπτών πέλματος, με αισθητήρα επιφάνειας τουλάχιστον 1</w:t>
      </w:r>
      <w:r w:rsidRPr="005F52B8">
        <w:rPr>
          <w:sz w:val="20"/>
          <w:szCs w:val="20"/>
          <w:lang w:val="en-US" w:eastAsia="en-US"/>
        </w:rPr>
        <w:t>cm</w:t>
      </w:r>
      <w:r w:rsidRPr="005F52B8">
        <w:rPr>
          <w:sz w:val="20"/>
          <w:szCs w:val="20"/>
          <w:vertAlign w:val="superscript"/>
          <w:lang w:val="el-GR" w:eastAsia="en-US"/>
        </w:rPr>
        <w:t>2</w:t>
      </w:r>
      <w:r w:rsidRPr="005F52B8">
        <w:rPr>
          <w:sz w:val="20"/>
          <w:szCs w:val="20"/>
          <w:lang w:val="el-GR" w:eastAsia="en-US"/>
        </w:rPr>
        <w:t xml:space="preserve"> και τουλάχιστον τέσσερεις (4) αισθητήρες αντικατάστασης</w:t>
      </w:r>
    </w:p>
    <w:p w:rsidR="00F40232" w:rsidRPr="005F52B8" w:rsidRDefault="00F40232" w:rsidP="00127D69">
      <w:pPr>
        <w:numPr>
          <w:ilvl w:val="0"/>
          <w:numId w:val="26"/>
        </w:numPr>
        <w:suppressAutoHyphens w:val="0"/>
        <w:spacing w:after="200" w:line="276" w:lineRule="auto"/>
        <w:ind w:left="1037" w:hanging="357"/>
        <w:contextualSpacing/>
        <w:jc w:val="left"/>
        <w:rPr>
          <w:sz w:val="20"/>
          <w:szCs w:val="20"/>
          <w:lang w:val="en-US" w:eastAsia="en-US"/>
        </w:rPr>
      </w:pPr>
      <w:r w:rsidRPr="005F52B8">
        <w:rPr>
          <w:sz w:val="20"/>
          <w:szCs w:val="20"/>
          <w:lang w:val="el-GR" w:eastAsia="en-US"/>
        </w:rPr>
        <w:t>Δύο (</w:t>
      </w:r>
      <w:r w:rsidRPr="005F52B8">
        <w:rPr>
          <w:sz w:val="20"/>
          <w:szCs w:val="20"/>
          <w:lang w:val="en-US" w:eastAsia="en-US"/>
        </w:rPr>
        <w:t>2</w:t>
      </w:r>
      <w:r w:rsidRPr="005F52B8">
        <w:rPr>
          <w:sz w:val="20"/>
          <w:szCs w:val="20"/>
          <w:lang w:val="el-GR" w:eastAsia="en-US"/>
        </w:rPr>
        <w:t>) εύκαμπτα ηλεκτρογωνιόμετρα</w:t>
      </w:r>
      <w:r w:rsidRPr="005F52B8">
        <w:rPr>
          <w:sz w:val="20"/>
          <w:szCs w:val="20"/>
          <w:lang w:val="en-US" w:eastAsia="en-US"/>
        </w:rPr>
        <w:t xml:space="preserve"> </w:t>
      </w:r>
    </w:p>
    <w:p w:rsidR="00F40232" w:rsidRPr="005F52B8" w:rsidRDefault="00F40232" w:rsidP="00127D69">
      <w:pPr>
        <w:numPr>
          <w:ilvl w:val="0"/>
          <w:numId w:val="26"/>
        </w:numPr>
        <w:suppressAutoHyphens w:val="0"/>
        <w:spacing w:after="200" w:line="276" w:lineRule="auto"/>
        <w:ind w:left="1037" w:hanging="357"/>
        <w:contextualSpacing/>
        <w:jc w:val="left"/>
        <w:rPr>
          <w:sz w:val="20"/>
          <w:szCs w:val="20"/>
          <w:lang w:val="en-US" w:eastAsia="en-US"/>
        </w:rPr>
      </w:pPr>
      <w:r w:rsidRPr="005F52B8">
        <w:rPr>
          <w:sz w:val="20"/>
          <w:szCs w:val="20"/>
          <w:lang w:val="el-GR" w:eastAsia="en-US"/>
        </w:rPr>
        <w:t>Ένα (</w:t>
      </w:r>
      <w:r w:rsidRPr="005F52B8">
        <w:rPr>
          <w:sz w:val="20"/>
          <w:szCs w:val="20"/>
          <w:lang w:val="en-US" w:eastAsia="en-US"/>
        </w:rPr>
        <w:t>1</w:t>
      </w:r>
      <w:r w:rsidRPr="005F52B8">
        <w:rPr>
          <w:sz w:val="20"/>
          <w:szCs w:val="20"/>
          <w:lang w:val="el-GR" w:eastAsia="en-US"/>
        </w:rPr>
        <w:t xml:space="preserve">) </w:t>
      </w:r>
      <w:r w:rsidRPr="005F52B8">
        <w:rPr>
          <w:sz w:val="20"/>
          <w:szCs w:val="20"/>
          <w:lang w:val="en-US" w:eastAsia="en-US"/>
        </w:rPr>
        <w:t>analog input probe</w:t>
      </w:r>
    </w:p>
    <w:p w:rsidR="00F40232" w:rsidRPr="005F52B8" w:rsidRDefault="00F40232" w:rsidP="00127D69">
      <w:pPr>
        <w:numPr>
          <w:ilvl w:val="0"/>
          <w:numId w:val="26"/>
        </w:numPr>
        <w:suppressAutoHyphens w:val="0"/>
        <w:spacing w:after="200" w:line="276" w:lineRule="auto"/>
        <w:ind w:left="1037" w:hanging="357"/>
        <w:contextualSpacing/>
        <w:jc w:val="left"/>
        <w:rPr>
          <w:sz w:val="20"/>
          <w:szCs w:val="20"/>
          <w:lang w:val="el-GR" w:eastAsia="en-US"/>
        </w:rPr>
      </w:pPr>
      <w:r w:rsidRPr="005F52B8">
        <w:rPr>
          <w:sz w:val="20"/>
          <w:szCs w:val="20"/>
          <w:lang w:val="el-GR" w:eastAsia="en-US"/>
        </w:rPr>
        <w:t>Έναν (1) βιοαισθητήρα με τουλάχιστον τρεις μετρήσεις (</w:t>
      </w:r>
      <w:r w:rsidRPr="005F52B8">
        <w:rPr>
          <w:sz w:val="20"/>
          <w:szCs w:val="20"/>
          <w:lang w:val="en-US" w:eastAsia="en-US"/>
        </w:rPr>
        <w:t>ECG</w:t>
      </w:r>
      <w:r w:rsidRPr="005F52B8">
        <w:rPr>
          <w:sz w:val="20"/>
          <w:szCs w:val="20"/>
          <w:lang w:val="el-GR" w:eastAsia="en-US"/>
        </w:rPr>
        <w:t>, θερμοκρασία και ρυθμός αναπνοής)</w:t>
      </w:r>
    </w:p>
    <w:p w:rsidR="00F40232" w:rsidRPr="005F52B8" w:rsidRDefault="00F40232" w:rsidP="00127D69">
      <w:pPr>
        <w:numPr>
          <w:ilvl w:val="0"/>
          <w:numId w:val="26"/>
        </w:numPr>
        <w:suppressAutoHyphens w:val="0"/>
        <w:spacing w:after="200" w:line="276" w:lineRule="auto"/>
        <w:ind w:left="1037" w:hanging="357"/>
        <w:contextualSpacing/>
        <w:jc w:val="left"/>
        <w:rPr>
          <w:sz w:val="20"/>
          <w:szCs w:val="20"/>
          <w:lang w:val="el-GR" w:eastAsia="en-US"/>
        </w:rPr>
      </w:pPr>
      <w:r w:rsidRPr="005F52B8">
        <w:rPr>
          <w:sz w:val="20"/>
          <w:szCs w:val="20"/>
          <w:lang w:val="el-GR" w:eastAsia="en-US"/>
        </w:rPr>
        <w:t>Ένα (1) ζευγάρι πιεσοσόλες (</w:t>
      </w:r>
      <w:r w:rsidRPr="005F52B8">
        <w:rPr>
          <w:sz w:val="20"/>
          <w:szCs w:val="20"/>
          <w:lang w:val="en-US" w:eastAsia="en-US"/>
        </w:rPr>
        <w:t>pressure</w:t>
      </w:r>
      <w:r w:rsidRPr="005F52B8">
        <w:rPr>
          <w:sz w:val="20"/>
          <w:szCs w:val="20"/>
          <w:lang w:val="el-GR" w:eastAsia="en-US"/>
        </w:rPr>
        <w:t xml:space="preserve"> </w:t>
      </w:r>
      <w:r w:rsidRPr="005F52B8">
        <w:rPr>
          <w:sz w:val="20"/>
          <w:szCs w:val="20"/>
          <w:lang w:val="en-US" w:eastAsia="en-US"/>
        </w:rPr>
        <w:t>insolesr</w:t>
      </w:r>
      <w:r w:rsidRPr="005F52B8">
        <w:rPr>
          <w:sz w:val="20"/>
          <w:szCs w:val="20"/>
          <w:lang w:val="el-GR" w:eastAsia="en-US"/>
        </w:rPr>
        <w:t>) μεγάλου μεγέθους</w:t>
      </w:r>
    </w:p>
    <w:p w:rsidR="00F40232" w:rsidRPr="005F52B8" w:rsidRDefault="00F40232" w:rsidP="00127D69">
      <w:pPr>
        <w:numPr>
          <w:ilvl w:val="0"/>
          <w:numId w:val="24"/>
        </w:numPr>
        <w:suppressAutoHyphens w:val="0"/>
        <w:spacing w:after="200" w:line="276" w:lineRule="auto"/>
        <w:contextualSpacing/>
        <w:jc w:val="left"/>
        <w:rPr>
          <w:sz w:val="20"/>
          <w:szCs w:val="20"/>
          <w:lang w:val="el-GR" w:eastAsia="en-US"/>
        </w:rPr>
      </w:pPr>
      <w:r w:rsidRPr="005F52B8">
        <w:rPr>
          <w:sz w:val="20"/>
          <w:szCs w:val="20"/>
          <w:lang w:val="el-GR" w:eastAsia="en-US"/>
        </w:rPr>
        <w:t xml:space="preserve">Να περιλαμβάνει λογισμικό για αυτόνομη χρήση, με τις παρακάτω δυνατότητες </w:t>
      </w:r>
      <w:r w:rsidRPr="00F540CD">
        <w:rPr>
          <w:sz w:val="20"/>
          <w:szCs w:val="20"/>
          <w:lang w:val="el-GR" w:eastAsia="en-US"/>
        </w:rPr>
        <w:t>(κατ’ ελάχιστον)</w:t>
      </w:r>
      <w:r w:rsidRPr="005F52B8">
        <w:rPr>
          <w:sz w:val="20"/>
          <w:szCs w:val="20"/>
          <w:lang w:val="el-GR" w:eastAsia="en-US"/>
        </w:rPr>
        <w:t xml:space="preserve">: </w:t>
      </w:r>
    </w:p>
    <w:p w:rsidR="00F40232" w:rsidRPr="005F52B8" w:rsidRDefault="00F40232" w:rsidP="00127D69">
      <w:pPr>
        <w:numPr>
          <w:ilvl w:val="0"/>
          <w:numId w:val="27"/>
        </w:numPr>
        <w:suppressAutoHyphens w:val="0"/>
        <w:spacing w:after="200" w:line="276" w:lineRule="auto"/>
        <w:ind w:left="1037" w:hanging="357"/>
        <w:contextualSpacing/>
        <w:jc w:val="left"/>
        <w:rPr>
          <w:sz w:val="20"/>
          <w:szCs w:val="20"/>
          <w:lang w:val="el-GR" w:eastAsia="en-US"/>
        </w:rPr>
      </w:pPr>
      <w:r w:rsidRPr="005F52B8">
        <w:rPr>
          <w:sz w:val="20"/>
          <w:szCs w:val="20"/>
          <w:lang w:val="el-GR" w:eastAsia="en-US"/>
        </w:rPr>
        <w:t xml:space="preserve">Επεξεργασία </w:t>
      </w:r>
      <w:r w:rsidRPr="005F52B8">
        <w:rPr>
          <w:sz w:val="20"/>
          <w:szCs w:val="20"/>
          <w:lang w:val="en-US" w:eastAsia="en-US"/>
        </w:rPr>
        <w:t>EMG</w:t>
      </w:r>
      <w:r w:rsidRPr="005F52B8">
        <w:rPr>
          <w:sz w:val="20"/>
          <w:szCs w:val="20"/>
          <w:lang w:val="el-GR" w:eastAsia="en-US"/>
        </w:rPr>
        <w:t xml:space="preserve"> σήματος σύμφωνα με τα διεθνή </w:t>
      </w:r>
      <w:r w:rsidRPr="005F52B8">
        <w:rPr>
          <w:sz w:val="20"/>
          <w:szCs w:val="20"/>
          <w:lang w:val="en-US" w:eastAsia="en-US"/>
        </w:rPr>
        <w:t>standards</w:t>
      </w:r>
    </w:p>
    <w:p w:rsidR="00F40232" w:rsidRPr="00721C44" w:rsidRDefault="00F40232" w:rsidP="00127D69">
      <w:pPr>
        <w:numPr>
          <w:ilvl w:val="0"/>
          <w:numId w:val="27"/>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 xml:space="preserve">Έτοιμο εικονικό ανατομικό πρότυπο μυών για άμεση ονομασία της θέσης των αισθητήρων </w:t>
      </w:r>
      <w:r w:rsidRPr="00721C44">
        <w:rPr>
          <w:sz w:val="20"/>
          <w:szCs w:val="20"/>
          <w:lang w:val="en-US" w:eastAsia="en-US"/>
        </w:rPr>
        <w:t>EMG</w:t>
      </w:r>
    </w:p>
    <w:p w:rsidR="00F40232" w:rsidRPr="00721C44" w:rsidRDefault="00F40232" w:rsidP="00127D69">
      <w:pPr>
        <w:numPr>
          <w:ilvl w:val="0"/>
          <w:numId w:val="27"/>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Normalization σε πραγματικό χρόνο</w:t>
      </w:r>
    </w:p>
    <w:p w:rsidR="00F40232" w:rsidRPr="00721C44" w:rsidRDefault="00F40232" w:rsidP="00127D69">
      <w:pPr>
        <w:numPr>
          <w:ilvl w:val="0"/>
          <w:numId w:val="27"/>
        </w:numPr>
        <w:suppressAutoHyphens w:val="0"/>
        <w:spacing w:after="200" w:line="276" w:lineRule="auto"/>
        <w:ind w:left="1037" w:hanging="357"/>
        <w:contextualSpacing/>
        <w:jc w:val="left"/>
        <w:rPr>
          <w:sz w:val="20"/>
          <w:szCs w:val="20"/>
          <w:lang w:val="en-US" w:eastAsia="en-US"/>
        </w:rPr>
      </w:pPr>
      <w:r w:rsidRPr="00721C44">
        <w:rPr>
          <w:sz w:val="20"/>
          <w:szCs w:val="20"/>
          <w:lang w:val="el-GR" w:eastAsia="en-US"/>
        </w:rPr>
        <w:t>Β</w:t>
      </w:r>
      <w:r w:rsidRPr="00721C44">
        <w:rPr>
          <w:sz w:val="20"/>
          <w:szCs w:val="20"/>
          <w:lang w:val="en-US" w:eastAsia="en-US"/>
        </w:rPr>
        <w:t>ιοανατραφοδότηση σε πραγματικό χρόνο</w:t>
      </w:r>
    </w:p>
    <w:p w:rsidR="00F40232" w:rsidRPr="00721C44" w:rsidRDefault="00F40232" w:rsidP="00127D69">
      <w:pPr>
        <w:numPr>
          <w:ilvl w:val="0"/>
          <w:numId w:val="27"/>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Δημιουργία εξατομικευμένων αναφορών (</w:t>
      </w:r>
      <w:r w:rsidRPr="00721C44">
        <w:rPr>
          <w:sz w:val="20"/>
          <w:szCs w:val="20"/>
          <w:lang w:val="en-US" w:eastAsia="en-US"/>
        </w:rPr>
        <w:t>customised</w:t>
      </w:r>
      <w:r w:rsidRPr="00721C44">
        <w:rPr>
          <w:sz w:val="20"/>
          <w:szCs w:val="20"/>
          <w:lang w:val="el-GR" w:eastAsia="en-US"/>
        </w:rPr>
        <w:t xml:space="preserve"> </w:t>
      </w:r>
      <w:r w:rsidRPr="00721C44">
        <w:rPr>
          <w:sz w:val="20"/>
          <w:szCs w:val="20"/>
          <w:lang w:val="en-US" w:eastAsia="en-US"/>
        </w:rPr>
        <w:t>reports</w:t>
      </w:r>
      <w:r w:rsidRPr="00721C44">
        <w:rPr>
          <w:sz w:val="20"/>
          <w:szCs w:val="20"/>
          <w:lang w:val="el-GR" w:eastAsia="en-US"/>
        </w:rPr>
        <w:t>)</w:t>
      </w:r>
    </w:p>
    <w:p w:rsidR="00F40232" w:rsidRPr="00721C44" w:rsidRDefault="00F40232" w:rsidP="00127D69">
      <w:pPr>
        <w:numPr>
          <w:ilvl w:val="0"/>
          <w:numId w:val="27"/>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Wavelet toolbox</w:t>
      </w:r>
    </w:p>
    <w:p w:rsidR="00F40232" w:rsidRPr="00721C44" w:rsidRDefault="00F40232" w:rsidP="00127D69">
      <w:pPr>
        <w:numPr>
          <w:ilvl w:val="0"/>
          <w:numId w:val="27"/>
        </w:numPr>
        <w:suppressAutoHyphens w:val="0"/>
        <w:spacing w:after="200" w:line="276" w:lineRule="auto"/>
        <w:ind w:left="1037" w:hanging="357"/>
        <w:contextualSpacing/>
        <w:jc w:val="left"/>
        <w:rPr>
          <w:sz w:val="20"/>
          <w:szCs w:val="20"/>
          <w:lang w:val="en-US" w:eastAsia="en-US"/>
        </w:rPr>
      </w:pPr>
      <w:r w:rsidRPr="00721C44">
        <w:rPr>
          <w:sz w:val="20"/>
          <w:szCs w:val="20"/>
          <w:lang w:val="el-GR" w:eastAsia="en-US"/>
        </w:rPr>
        <w:t>Εφαρμογή</w:t>
      </w:r>
      <w:r w:rsidRPr="00721C44">
        <w:rPr>
          <w:sz w:val="20"/>
          <w:szCs w:val="20"/>
          <w:lang w:val="en-US" w:eastAsia="en-US"/>
        </w:rPr>
        <w:t xml:space="preserve"> spectrum analysis</w:t>
      </w:r>
    </w:p>
    <w:p w:rsidR="00F40232" w:rsidRPr="00721C44" w:rsidRDefault="00F40232" w:rsidP="00127D69">
      <w:pPr>
        <w:numPr>
          <w:ilvl w:val="0"/>
          <w:numId w:val="27"/>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 xml:space="preserve">Σύνδεση με </w:t>
      </w:r>
      <w:r w:rsidRPr="00721C44">
        <w:rPr>
          <w:sz w:val="20"/>
          <w:szCs w:val="20"/>
          <w:lang w:val="el-GR" w:eastAsia="en-US"/>
        </w:rPr>
        <w:t>βιντεοκάμερα</w:t>
      </w:r>
    </w:p>
    <w:p w:rsidR="00F40232" w:rsidRPr="00721C44" w:rsidRDefault="00F40232" w:rsidP="00127D69">
      <w:pPr>
        <w:numPr>
          <w:ilvl w:val="0"/>
          <w:numId w:val="27"/>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Δυνατότητα διασύνδεσης με ισοκινητικό δυναμόμετρο</w:t>
      </w:r>
    </w:p>
    <w:p w:rsidR="00F40232" w:rsidRPr="00721C44" w:rsidRDefault="00F40232" w:rsidP="00127D69">
      <w:pPr>
        <w:numPr>
          <w:ilvl w:val="0"/>
          <w:numId w:val="27"/>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Διασύνδεση με υφιστάμενο σύστημα εμβιομηχανικής ανάλυσης (</w:t>
      </w:r>
      <w:r w:rsidRPr="00721C44">
        <w:rPr>
          <w:sz w:val="20"/>
          <w:szCs w:val="20"/>
          <w:lang w:val="en-US" w:eastAsia="en-US"/>
        </w:rPr>
        <w:t>VICON</w:t>
      </w:r>
      <w:r w:rsidRPr="00721C44">
        <w:rPr>
          <w:sz w:val="20"/>
          <w:szCs w:val="20"/>
          <w:lang w:val="el-GR" w:eastAsia="en-US"/>
        </w:rPr>
        <w:t>)</w:t>
      </w:r>
    </w:p>
    <w:p w:rsidR="00F40232" w:rsidRPr="00721C44" w:rsidRDefault="00F40232" w:rsidP="00C177CC">
      <w:pPr>
        <w:suppressAutoHyphens w:val="0"/>
        <w:ind w:left="360"/>
        <w:rPr>
          <w:sz w:val="20"/>
          <w:szCs w:val="20"/>
          <w:lang w:val="el-GR" w:eastAsia="en-US"/>
        </w:rPr>
      </w:pPr>
    </w:p>
    <w:p w:rsidR="00F40232" w:rsidRPr="00721C44" w:rsidRDefault="00F40232" w:rsidP="00C177CC">
      <w:pPr>
        <w:suppressAutoHyphens w:val="0"/>
        <w:ind w:left="357"/>
        <w:rPr>
          <w:b/>
          <w:i/>
          <w:sz w:val="20"/>
          <w:szCs w:val="20"/>
          <w:lang w:val="el-GR" w:eastAsia="en-US"/>
        </w:rPr>
      </w:pPr>
      <w:r w:rsidRPr="00721C44">
        <w:rPr>
          <w:b/>
          <w:i/>
          <w:sz w:val="20"/>
          <w:szCs w:val="20"/>
          <w:lang w:val="el-GR" w:eastAsia="en-US"/>
        </w:rPr>
        <w:t xml:space="preserve">Δ. Υποσύστημα επεξεργασίας, ανάλυσης και </w:t>
      </w:r>
      <w:r w:rsidRPr="005F52B8">
        <w:rPr>
          <w:b/>
          <w:i/>
          <w:sz w:val="20"/>
          <w:szCs w:val="20"/>
          <w:lang w:val="el-GR" w:eastAsia="en-US"/>
        </w:rPr>
        <w:t xml:space="preserve">παρουσίασης </w:t>
      </w:r>
      <w:r w:rsidRPr="00F540CD">
        <w:rPr>
          <w:b/>
          <w:i/>
          <w:sz w:val="20"/>
          <w:szCs w:val="20"/>
          <w:lang w:val="el-GR" w:eastAsia="en-US"/>
        </w:rPr>
        <w:t>δεδομένων με τα ακόλουθα χαρακτηριστικά ή ανώτερα</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Motherboard</w:t>
      </w:r>
      <w:r w:rsidRPr="00721C44">
        <w:rPr>
          <w:sz w:val="20"/>
          <w:szCs w:val="20"/>
          <w:lang w:val="el-GR" w:eastAsia="en-US"/>
        </w:rPr>
        <w:t xml:space="preserve">: </w:t>
      </w:r>
      <w:r w:rsidRPr="00721C44">
        <w:rPr>
          <w:sz w:val="20"/>
          <w:szCs w:val="20"/>
          <w:lang w:val="en-US" w:eastAsia="en-US"/>
        </w:rPr>
        <w:t xml:space="preserve">X570 ATX AM4 </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CPU</w:t>
      </w:r>
      <w:r w:rsidRPr="00721C44">
        <w:rPr>
          <w:sz w:val="20"/>
          <w:szCs w:val="20"/>
          <w:lang w:val="el-GR" w:eastAsia="en-US"/>
        </w:rPr>
        <w:t xml:space="preserve">: </w:t>
      </w:r>
      <w:r w:rsidRPr="00721C44">
        <w:rPr>
          <w:sz w:val="20"/>
          <w:szCs w:val="20"/>
          <w:lang w:val="en-US" w:eastAsia="en-US"/>
        </w:rPr>
        <w:t>AMD Ryzen 5 5600X 4.6GHz</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Graphics Card</w:t>
      </w:r>
      <w:r w:rsidRPr="00721C44">
        <w:rPr>
          <w:sz w:val="20"/>
          <w:szCs w:val="20"/>
          <w:lang w:val="el-GR" w:eastAsia="en-US"/>
        </w:rPr>
        <w:t xml:space="preserve">: </w:t>
      </w:r>
      <w:r w:rsidRPr="00721C44">
        <w:rPr>
          <w:sz w:val="20"/>
          <w:szCs w:val="20"/>
          <w:lang w:val="en-US" w:eastAsia="en-US"/>
        </w:rPr>
        <w:t>NVIDIA GeForce RTX2060</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Memory</w:t>
      </w:r>
      <w:r w:rsidRPr="00721C44">
        <w:rPr>
          <w:sz w:val="20"/>
          <w:szCs w:val="20"/>
          <w:lang w:val="el-GR" w:eastAsia="en-US"/>
        </w:rPr>
        <w:t xml:space="preserve">: </w:t>
      </w:r>
      <w:r w:rsidRPr="00721C44">
        <w:rPr>
          <w:sz w:val="20"/>
          <w:szCs w:val="20"/>
          <w:lang w:val="en-US" w:eastAsia="en-US"/>
        </w:rPr>
        <w:t>16 GB DDR4</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OS Hard Drive: M.2 1TB NVMe</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 xml:space="preserve">Data Hard Drive: M.2 2TB PCIe NVMe </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Ταχύτητα όλων των drives (Read/Write speed) &gt;3000MB/s</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l-GR" w:eastAsia="en-US"/>
        </w:rPr>
        <w:t>Δύο (2) ο</w:t>
      </w:r>
      <w:r w:rsidRPr="00721C44">
        <w:rPr>
          <w:sz w:val="20"/>
          <w:szCs w:val="20"/>
          <w:lang w:val="en-US" w:eastAsia="en-US"/>
        </w:rPr>
        <w:t>θόνες</w:t>
      </w:r>
      <w:r w:rsidRPr="00721C44">
        <w:rPr>
          <w:sz w:val="20"/>
          <w:szCs w:val="20"/>
          <w:lang w:val="el-GR" w:eastAsia="en-US"/>
        </w:rPr>
        <w:t xml:space="preserve">, μεγέθους τουλάχιστον </w:t>
      </w:r>
      <w:r w:rsidRPr="00721C44">
        <w:rPr>
          <w:sz w:val="20"/>
          <w:szCs w:val="20"/>
          <w:lang w:val="en-US" w:eastAsia="en-US"/>
        </w:rPr>
        <w:t>28”</w:t>
      </w:r>
    </w:p>
    <w:p w:rsidR="00F40232" w:rsidRPr="00721C44" w:rsidRDefault="00F40232" w:rsidP="00127D69">
      <w:pPr>
        <w:numPr>
          <w:ilvl w:val="0"/>
          <w:numId w:val="24"/>
        </w:numPr>
        <w:suppressAutoHyphens w:val="0"/>
        <w:spacing w:after="200" w:line="276" w:lineRule="auto"/>
        <w:contextualSpacing/>
        <w:jc w:val="left"/>
        <w:rPr>
          <w:sz w:val="20"/>
          <w:szCs w:val="20"/>
          <w:lang w:val="el-GR" w:eastAsia="en-US"/>
        </w:rPr>
      </w:pPr>
      <w:r w:rsidRPr="00721C44">
        <w:rPr>
          <w:sz w:val="20"/>
          <w:szCs w:val="20"/>
          <w:lang w:val="en-US" w:eastAsia="en-US"/>
        </w:rPr>
        <w:t>Πληκτρολόγιο</w:t>
      </w:r>
      <w:r w:rsidRPr="00721C44">
        <w:rPr>
          <w:sz w:val="20"/>
          <w:szCs w:val="20"/>
          <w:lang w:val="el-GR" w:eastAsia="en-US"/>
        </w:rPr>
        <w:t xml:space="preserve">, </w:t>
      </w:r>
      <w:r w:rsidRPr="00721C44">
        <w:rPr>
          <w:sz w:val="20"/>
          <w:szCs w:val="20"/>
          <w:lang w:val="en-US" w:eastAsia="en-US"/>
        </w:rPr>
        <w:t>Ποντίκι</w:t>
      </w:r>
      <w:r w:rsidRPr="00721C44">
        <w:rPr>
          <w:sz w:val="20"/>
          <w:szCs w:val="20"/>
          <w:lang w:val="el-GR" w:eastAsia="en-US"/>
        </w:rPr>
        <w:t xml:space="preserve"> και </w:t>
      </w:r>
      <w:r w:rsidRPr="00721C44">
        <w:rPr>
          <w:sz w:val="20"/>
          <w:szCs w:val="20"/>
          <w:lang w:val="en-US" w:eastAsia="en-US"/>
        </w:rPr>
        <w:t>web camera</w:t>
      </w:r>
    </w:p>
    <w:p w:rsidR="00F40232" w:rsidRPr="00721C44" w:rsidRDefault="00F40232" w:rsidP="00127D69">
      <w:pPr>
        <w:numPr>
          <w:ilvl w:val="0"/>
          <w:numId w:val="24"/>
        </w:numPr>
        <w:suppressAutoHyphens w:val="0"/>
        <w:spacing w:after="200" w:line="276" w:lineRule="auto"/>
        <w:contextualSpacing/>
        <w:jc w:val="left"/>
        <w:rPr>
          <w:sz w:val="20"/>
          <w:szCs w:val="20"/>
          <w:lang w:val="en-US" w:eastAsia="en-US"/>
        </w:rPr>
      </w:pPr>
      <w:r w:rsidRPr="00721C44">
        <w:rPr>
          <w:sz w:val="20"/>
          <w:szCs w:val="20"/>
          <w:lang w:val="en-US" w:eastAsia="en-US"/>
        </w:rPr>
        <w:t>Λειτουργικό</w:t>
      </w:r>
      <w:r w:rsidRPr="00721C44">
        <w:rPr>
          <w:sz w:val="20"/>
          <w:szCs w:val="20"/>
          <w:lang w:val="el-GR" w:eastAsia="en-US"/>
        </w:rPr>
        <w:t xml:space="preserve"> </w:t>
      </w:r>
      <w:r w:rsidRPr="00721C44">
        <w:rPr>
          <w:sz w:val="20"/>
          <w:szCs w:val="20"/>
          <w:lang w:val="en-US" w:eastAsia="en-US"/>
        </w:rPr>
        <w:t>Windows 10 64bit</w:t>
      </w:r>
    </w:p>
    <w:p w:rsidR="00F40232" w:rsidRPr="00721C44" w:rsidRDefault="00F40232" w:rsidP="00127D69">
      <w:pPr>
        <w:numPr>
          <w:ilvl w:val="0"/>
          <w:numId w:val="24"/>
        </w:numPr>
        <w:suppressAutoHyphens w:val="0"/>
        <w:spacing w:after="200" w:line="276" w:lineRule="auto"/>
        <w:contextualSpacing/>
        <w:jc w:val="left"/>
        <w:rPr>
          <w:sz w:val="20"/>
          <w:szCs w:val="20"/>
          <w:lang w:val="el-GR" w:eastAsia="en-US"/>
        </w:rPr>
      </w:pPr>
      <w:r w:rsidRPr="00721C44">
        <w:rPr>
          <w:sz w:val="20"/>
          <w:szCs w:val="20"/>
          <w:lang w:val="el-GR" w:eastAsia="en-US"/>
        </w:rPr>
        <w:t>Να συνοδεύεται από ψηφιακό προβολέα με τα εξής χαρακτηριστικά:</w:t>
      </w:r>
      <w:r w:rsidRPr="00721C44">
        <w:rPr>
          <w:sz w:val="20"/>
          <w:szCs w:val="20"/>
          <w:lang w:val="el-GR" w:eastAsia="en-US"/>
        </w:rPr>
        <w:tab/>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Tεχνολογία Προβολής</w:t>
      </w:r>
      <w:r w:rsidRPr="00721C44">
        <w:rPr>
          <w:sz w:val="20"/>
          <w:szCs w:val="20"/>
          <w:lang w:val="el-GR" w:eastAsia="en-US"/>
        </w:rPr>
        <w:t xml:space="preserve">: </w:t>
      </w:r>
      <w:r w:rsidRPr="00721C44">
        <w:rPr>
          <w:sz w:val="20"/>
          <w:szCs w:val="20"/>
          <w:lang w:val="en-US" w:eastAsia="en-US"/>
        </w:rPr>
        <w:t>DLP</w:t>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Αναπαραγωγή 3D</w:t>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Μέγεθος Εικόνας</w:t>
      </w:r>
      <w:r w:rsidRPr="00721C44">
        <w:rPr>
          <w:sz w:val="20"/>
          <w:szCs w:val="20"/>
          <w:lang w:val="el-GR" w:eastAsia="en-US"/>
        </w:rPr>
        <w:t xml:space="preserve"> </w:t>
      </w:r>
      <w:r w:rsidRPr="00721C44">
        <w:rPr>
          <w:sz w:val="20"/>
          <w:szCs w:val="20"/>
          <w:lang w:val="en-US" w:eastAsia="en-US"/>
        </w:rPr>
        <w:t>36 - 307"</w:t>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Απόσταση Προβολής</w:t>
      </w:r>
      <w:r w:rsidRPr="00721C44">
        <w:rPr>
          <w:sz w:val="20"/>
          <w:szCs w:val="20"/>
          <w:lang w:val="el-GR" w:eastAsia="en-US"/>
        </w:rPr>
        <w:t xml:space="preserve">:  </w:t>
      </w:r>
      <w:r w:rsidRPr="00721C44">
        <w:rPr>
          <w:sz w:val="20"/>
          <w:szCs w:val="20"/>
          <w:lang w:val="en-US" w:eastAsia="en-US"/>
        </w:rPr>
        <w:t>0.4 - 3.4 m</w:t>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Φυσική Ανάλυση</w:t>
      </w:r>
      <w:r w:rsidRPr="00721C44">
        <w:rPr>
          <w:sz w:val="20"/>
          <w:szCs w:val="20"/>
          <w:lang w:val="el-GR" w:eastAsia="en-US"/>
        </w:rPr>
        <w:t xml:space="preserve">: </w:t>
      </w:r>
      <w:r w:rsidRPr="00721C44">
        <w:rPr>
          <w:sz w:val="20"/>
          <w:szCs w:val="20"/>
          <w:lang w:val="en-US" w:eastAsia="en-US"/>
        </w:rPr>
        <w:t>1920 x 1080</w:t>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Φωτεινότητα</w:t>
      </w:r>
      <w:r w:rsidRPr="00721C44">
        <w:rPr>
          <w:sz w:val="20"/>
          <w:szCs w:val="20"/>
          <w:lang w:val="el-GR" w:eastAsia="en-US"/>
        </w:rPr>
        <w:t xml:space="preserve">: τουλάχιστον </w:t>
      </w:r>
      <w:r w:rsidRPr="00721C44">
        <w:rPr>
          <w:sz w:val="20"/>
          <w:szCs w:val="20"/>
          <w:lang w:val="en-US" w:eastAsia="en-US"/>
        </w:rPr>
        <w:tab/>
        <w:t>4000 Ansi Lumens</w:t>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Αντίθεση</w:t>
      </w:r>
      <w:r w:rsidRPr="00721C44">
        <w:rPr>
          <w:sz w:val="20"/>
          <w:szCs w:val="20"/>
          <w:lang w:val="el-GR" w:eastAsia="en-US"/>
        </w:rPr>
        <w:t xml:space="preserve">: τουλάχιστον </w:t>
      </w:r>
      <w:r w:rsidRPr="00721C44">
        <w:rPr>
          <w:sz w:val="20"/>
          <w:szCs w:val="20"/>
          <w:lang w:val="en-US" w:eastAsia="en-US"/>
        </w:rPr>
        <w:t>50000 :1</w:t>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 xml:space="preserve">Διάρκεια Ζωής Λάμπας (Μέγιστη): τουλάχιστον 10000 </w:t>
      </w:r>
      <w:r w:rsidRPr="00721C44">
        <w:rPr>
          <w:sz w:val="20"/>
          <w:szCs w:val="20"/>
          <w:lang w:val="en-US" w:eastAsia="en-US"/>
        </w:rPr>
        <w:t>hrs</w:t>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Συνδεσιμότητα</w:t>
      </w:r>
      <w:r w:rsidRPr="00721C44">
        <w:rPr>
          <w:sz w:val="20"/>
          <w:szCs w:val="20"/>
          <w:lang w:val="el-GR" w:eastAsia="en-US"/>
        </w:rPr>
        <w:t xml:space="preserve">: </w:t>
      </w:r>
      <w:r w:rsidRPr="00721C44">
        <w:rPr>
          <w:sz w:val="20"/>
          <w:szCs w:val="20"/>
          <w:lang w:val="en-US" w:eastAsia="en-US"/>
        </w:rPr>
        <w:t>HDMI</w:t>
      </w:r>
      <w:r w:rsidRPr="00721C44">
        <w:rPr>
          <w:sz w:val="20"/>
          <w:szCs w:val="20"/>
          <w:lang w:val="el-GR" w:eastAsia="en-US"/>
        </w:rPr>
        <w:t xml:space="preserve">, </w:t>
      </w:r>
      <w:r w:rsidRPr="00721C44">
        <w:rPr>
          <w:sz w:val="20"/>
          <w:szCs w:val="20"/>
          <w:lang w:val="en-US" w:eastAsia="en-US"/>
        </w:rPr>
        <w:t>RS-232</w:t>
      </w:r>
      <w:r w:rsidRPr="00721C44">
        <w:rPr>
          <w:sz w:val="20"/>
          <w:szCs w:val="20"/>
          <w:lang w:val="el-GR" w:eastAsia="en-US"/>
        </w:rPr>
        <w:t xml:space="preserve">, </w:t>
      </w:r>
      <w:r w:rsidRPr="00721C44">
        <w:rPr>
          <w:sz w:val="20"/>
          <w:szCs w:val="20"/>
          <w:lang w:val="en-US" w:eastAsia="en-US"/>
        </w:rPr>
        <w:t>USB</w:t>
      </w:r>
      <w:r w:rsidRPr="00721C44">
        <w:rPr>
          <w:sz w:val="20"/>
          <w:szCs w:val="20"/>
          <w:lang w:val="el-GR" w:eastAsia="en-US"/>
        </w:rPr>
        <w:t xml:space="preserve">, </w:t>
      </w:r>
      <w:r w:rsidRPr="00721C44">
        <w:rPr>
          <w:sz w:val="20"/>
          <w:szCs w:val="20"/>
          <w:lang w:val="en-US" w:eastAsia="en-US"/>
        </w:rPr>
        <w:t>VGA</w:t>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l-GR" w:eastAsia="en-US"/>
        </w:rPr>
      </w:pPr>
      <w:r w:rsidRPr="00721C44">
        <w:rPr>
          <w:sz w:val="20"/>
          <w:szCs w:val="20"/>
          <w:lang w:val="en-US" w:eastAsia="en-US"/>
        </w:rPr>
        <w:t>Επίπεδο Θορύβου</w:t>
      </w:r>
      <w:r w:rsidRPr="00721C44">
        <w:rPr>
          <w:sz w:val="20"/>
          <w:szCs w:val="20"/>
          <w:lang w:val="el-GR" w:eastAsia="en-US"/>
        </w:rPr>
        <w:t xml:space="preserve">: </w:t>
      </w:r>
      <w:r w:rsidRPr="00721C44">
        <w:rPr>
          <w:sz w:val="20"/>
          <w:szCs w:val="20"/>
          <w:lang w:val="en-US" w:eastAsia="en-US"/>
        </w:rPr>
        <w:t>26 dB</w:t>
      </w:r>
      <w:r w:rsidRPr="00721C44">
        <w:rPr>
          <w:sz w:val="20"/>
          <w:szCs w:val="20"/>
          <w:lang w:val="el-GR" w:eastAsia="en-US"/>
        </w:rPr>
        <w:t xml:space="preserve"> το μέγιστο</w:t>
      </w:r>
    </w:p>
    <w:p w:rsidR="00F40232" w:rsidRPr="00721C44" w:rsidRDefault="00F40232" w:rsidP="00127D69">
      <w:pPr>
        <w:numPr>
          <w:ilvl w:val="0"/>
          <w:numId w:val="28"/>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Οθόνη προβολής δαπέδου με τρίποδο, λόγο εικόνας 16:9, διαγώνιο 160</w:t>
      </w:r>
      <w:r w:rsidRPr="00721C44">
        <w:rPr>
          <w:sz w:val="20"/>
          <w:szCs w:val="20"/>
          <w:lang w:val="en-US" w:eastAsia="en-US"/>
        </w:rPr>
        <w:t>cm</w:t>
      </w:r>
    </w:p>
    <w:p w:rsidR="00F40232" w:rsidRPr="00721C44" w:rsidRDefault="00F40232" w:rsidP="00127D69">
      <w:pPr>
        <w:numPr>
          <w:ilvl w:val="0"/>
          <w:numId w:val="24"/>
        </w:numPr>
        <w:suppressAutoHyphens w:val="0"/>
        <w:spacing w:after="200" w:line="276" w:lineRule="auto"/>
        <w:contextualSpacing/>
        <w:jc w:val="left"/>
        <w:rPr>
          <w:sz w:val="20"/>
          <w:szCs w:val="20"/>
          <w:lang w:val="el-GR" w:eastAsia="en-US"/>
        </w:rPr>
      </w:pPr>
      <w:r w:rsidRPr="00721C44">
        <w:rPr>
          <w:sz w:val="20"/>
          <w:szCs w:val="20"/>
          <w:lang w:val="el-GR" w:eastAsia="en-US"/>
        </w:rPr>
        <w:t>Να έχει εγγύηση τουλάχιστον ενός (1) έτους (το σύνολο του συστήματος)</w:t>
      </w:r>
    </w:p>
    <w:p w:rsidR="00F40232" w:rsidRPr="00721C44" w:rsidRDefault="00F40232" w:rsidP="00C177CC">
      <w:pPr>
        <w:suppressAutoHyphens w:val="0"/>
        <w:spacing w:after="200" w:line="276" w:lineRule="auto"/>
        <w:jc w:val="left"/>
        <w:rPr>
          <w:b/>
          <w:sz w:val="20"/>
          <w:szCs w:val="20"/>
          <w:u w:val="single"/>
          <w:lang w:val="el-GR" w:eastAsia="en-US"/>
        </w:rPr>
      </w:pPr>
    </w:p>
    <w:p w:rsidR="00F40232" w:rsidRPr="00721C44" w:rsidRDefault="00F40232" w:rsidP="00C177CC">
      <w:pPr>
        <w:suppressAutoHyphens w:val="0"/>
        <w:spacing w:after="200" w:line="288" w:lineRule="auto"/>
        <w:jc w:val="center"/>
        <w:rPr>
          <w:b/>
          <w:sz w:val="20"/>
          <w:szCs w:val="20"/>
          <w:lang w:val="el-GR" w:eastAsia="en-US"/>
        </w:rPr>
      </w:pPr>
      <w:r w:rsidRPr="00721C44">
        <w:rPr>
          <w:b/>
          <w:sz w:val="20"/>
          <w:szCs w:val="20"/>
          <w:u w:val="single"/>
          <w:lang w:val="el-GR" w:eastAsia="en-US"/>
        </w:rPr>
        <w:t>Είδος 3:</w:t>
      </w:r>
      <w:r w:rsidRPr="00721C44">
        <w:rPr>
          <w:b/>
          <w:sz w:val="20"/>
          <w:szCs w:val="20"/>
          <w:lang w:val="el-GR" w:eastAsia="en-US"/>
        </w:rPr>
        <w:t xml:space="preserve"> “</w:t>
      </w:r>
      <w:r w:rsidRPr="00721C44">
        <w:rPr>
          <w:b/>
          <w:sz w:val="20"/>
          <w:szCs w:val="20"/>
          <w:lang w:val="el-GR"/>
        </w:rPr>
        <w:t xml:space="preserve">Υποσύστημα καταγραφής κίνησης </w:t>
      </w:r>
      <w:r w:rsidRPr="00721C44">
        <w:rPr>
          <w:b/>
          <w:spacing w:val="-2"/>
          <w:sz w:val="20"/>
          <w:szCs w:val="20"/>
          <w:lang w:val="el-GR"/>
        </w:rPr>
        <w:t>υπάρχοντος οπτοηλεκτρονικού συστήματος (Vicon)</w:t>
      </w:r>
      <w:r w:rsidRPr="00721C44">
        <w:rPr>
          <w:b/>
          <w:sz w:val="20"/>
          <w:szCs w:val="20"/>
          <w:lang w:val="el-GR" w:eastAsia="en-US"/>
        </w:rPr>
        <w:t>”</w:t>
      </w:r>
    </w:p>
    <w:p w:rsidR="00F40232" w:rsidRPr="00721C44" w:rsidRDefault="00F40232" w:rsidP="00C177CC">
      <w:pPr>
        <w:suppressAutoHyphens w:val="0"/>
        <w:spacing w:after="200" w:line="288" w:lineRule="auto"/>
        <w:jc w:val="center"/>
        <w:rPr>
          <w:sz w:val="20"/>
          <w:szCs w:val="20"/>
          <w:lang w:val="el-GR" w:eastAsia="en-US"/>
        </w:rPr>
      </w:pPr>
      <w:r w:rsidRPr="00721C44">
        <w:rPr>
          <w:sz w:val="20"/>
          <w:szCs w:val="20"/>
          <w:lang w:val="el-GR" w:eastAsia="en-US"/>
        </w:rPr>
        <w:t xml:space="preserve"> [ προϋπολογιζομένη δαπάνη  € </w:t>
      </w:r>
      <w:r w:rsidRPr="00721C44">
        <w:rPr>
          <w:spacing w:val="-2"/>
          <w:sz w:val="20"/>
          <w:szCs w:val="20"/>
          <w:lang w:val="el-GR"/>
        </w:rPr>
        <w:t>36.290,32</w:t>
      </w:r>
      <w:r w:rsidRPr="00721C44">
        <w:rPr>
          <w:sz w:val="20"/>
          <w:szCs w:val="20"/>
          <w:lang w:val="el-GR" w:eastAsia="en-US"/>
        </w:rPr>
        <w:t xml:space="preserve"> (πλέον του Φ.Π.Α.) ]</w:t>
      </w:r>
    </w:p>
    <w:p w:rsidR="00F40232" w:rsidRPr="00721C44" w:rsidRDefault="00F40232" w:rsidP="00C177CC">
      <w:pPr>
        <w:suppressAutoHyphens w:val="0"/>
        <w:spacing w:before="80" w:after="200" w:line="288" w:lineRule="auto"/>
        <w:ind w:firstLine="425"/>
        <w:jc w:val="left"/>
        <w:rPr>
          <w:b/>
          <w:sz w:val="20"/>
          <w:szCs w:val="20"/>
          <w:u w:val="single"/>
          <w:lang w:val="el-GR" w:eastAsia="en-US"/>
        </w:rPr>
      </w:pPr>
      <w:r w:rsidRPr="00721C44">
        <w:rPr>
          <w:b/>
          <w:sz w:val="20"/>
          <w:szCs w:val="20"/>
          <w:u w:val="single"/>
          <w:lang w:val="el-GR" w:eastAsia="en-US"/>
        </w:rPr>
        <w:t>ΤΕΧΝΙΚΗ ΠΕΡΙΓΡΑΦΗ</w:t>
      </w:r>
    </w:p>
    <w:p w:rsidR="00F40232" w:rsidRPr="00721C44" w:rsidRDefault="00F40232" w:rsidP="00C177CC">
      <w:pPr>
        <w:suppressAutoHyphens w:val="0"/>
        <w:spacing w:before="80" w:after="200" w:line="288" w:lineRule="auto"/>
        <w:ind w:firstLine="425"/>
        <w:rPr>
          <w:sz w:val="20"/>
          <w:szCs w:val="20"/>
          <w:lang w:val="el-GR" w:eastAsia="en-US"/>
        </w:rPr>
      </w:pPr>
      <w:r w:rsidRPr="00721C44">
        <w:rPr>
          <w:sz w:val="20"/>
          <w:szCs w:val="20"/>
          <w:lang w:val="el-GR" w:eastAsia="en-US"/>
        </w:rPr>
        <w:t xml:space="preserve">Το συγκεκριμένο τμήμα, περιλαμβάνει την προμήθεια και εγκατάσταση υποσυστήματος καταγραφής κίνησης για την αναβάθμιση του οπτοηλεκτρονικού συστήματος </w:t>
      </w:r>
      <w:r w:rsidRPr="00721C44">
        <w:rPr>
          <w:sz w:val="20"/>
          <w:szCs w:val="20"/>
          <w:lang w:val="en-US" w:eastAsia="en-US"/>
        </w:rPr>
        <w:t>VICON</w:t>
      </w:r>
      <w:r w:rsidRPr="00721C44">
        <w:rPr>
          <w:sz w:val="20"/>
          <w:szCs w:val="20"/>
          <w:lang w:val="el-GR" w:eastAsia="en-US"/>
        </w:rPr>
        <w:t xml:space="preserve"> που διαθέτει το Εργαστήριο Φυσικής Αγωγής &amp; Άθλησης του Τ.Ε.Φ.Α.Α. – Δ.Π.Θ. Το εν λόγω υποσύστημα περιλαμβάνει έξι (6) οπτοηλεκτρονικές κάμερες, δύο (2) βιντεοκάμερες, μία (1) μονάδα Η/Υ και τα ανάλογα εξαρτήματα καλωδίωσης και εγκατάστασης</w:t>
      </w:r>
    </w:p>
    <w:p w:rsidR="00F40232" w:rsidRPr="00721C44" w:rsidRDefault="00F40232" w:rsidP="00C177CC">
      <w:pPr>
        <w:suppressAutoHyphens w:val="0"/>
        <w:spacing w:before="80" w:after="200" w:line="288" w:lineRule="auto"/>
        <w:ind w:firstLine="425"/>
        <w:rPr>
          <w:b/>
          <w:sz w:val="20"/>
          <w:szCs w:val="20"/>
          <w:u w:val="single"/>
          <w:lang w:val="el-GR" w:eastAsia="en-US"/>
        </w:rPr>
      </w:pPr>
      <w:r w:rsidRPr="00721C44">
        <w:rPr>
          <w:b/>
          <w:sz w:val="20"/>
          <w:szCs w:val="20"/>
          <w:u w:val="single"/>
          <w:lang w:val="el-GR" w:eastAsia="en-US"/>
        </w:rPr>
        <w:t>ΤΕΧΝΙΚΕΣ ΠΡΟΔΙΑΓΡΑΦΕΣ</w:t>
      </w:r>
    </w:p>
    <w:p w:rsidR="00F40232" w:rsidRPr="00721C44" w:rsidRDefault="00F40232" w:rsidP="00C177CC">
      <w:pPr>
        <w:suppressAutoHyphens w:val="0"/>
        <w:spacing w:before="80" w:after="200" w:line="288" w:lineRule="auto"/>
        <w:ind w:firstLine="425"/>
        <w:jc w:val="left"/>
        <w:rPr>
          <w:sz w:val="20"/>
          <w:szCs w:val="20"/>
          <w:lang w:val="el-GR" w:eastAsia="en-US"/>
        </w:rPr>
      </w:pPr>
      <w:r w:rsidRPr="00721C44">
        <w:rPr>
          <w:sz w:val="20"/>
          <w:szCs w:val="20"/>
          <w:lang w:val="el-GR" w:eastAsia="en-US"/>
        </w:rPr>
        <w:t>Αναλυτικότερα, το προς προμήθεια υποσύστημα καταγραφής κίνησης θα πρέπει να έχει τις εξής προδιαγραφές:</w:t>
      </w:r>
    </w:p>
    <w:p w:rsidR="00F40232" w:rsidRPr="00721C44" w:rsidRDefault="00F40232" w:rsidP="00127D69">
      <w:pPr>
        <w:numPr>
          <w:ilvl w:val="0"/>
          <w:numId w:val="23"/>
        </w:numPr>
        <w:suppressAutoHyphens w:val="0"/>
        <w:spacing w:after="200" w:line="276" w:lineRule="auto"/>
        <w:ind w:left="714" w:hanging="357"/>
        <w:contextualSpacing/>
        <w:jc w:val="left"/>
        <w:rPr>
          <w:sz w:val="20"/>
          <w:szCs w:val="20"/>
          <w:lang w:val="el-GR" w:eastAsia="en-US"/>
        </w:rPr>
      </w:pPr>
      <w:r w:rsidRPr="00721C44">
        <w:rPr>
          <w:sz w:val="20"/>
          <w:szCs w:val="20"/>
          <w:lang w:val="el-GR" w:eastAsia="en-US"/>
        </w:rPr>
        <w:t>Τουλάχιστον έξι (6) οπτοηλεκτρονικές κάμερες με τις εξής προδιαγραφές:</w:t>
      </w:r>
    </w:p>
    <w:p w:rsidR="00F40232" w:rsidRPr="00721C44" w:rsidRDefault="00F40232" w:rsidP="00127D69">
      <w:pPr>
        <w:numPr>
          <w:ilvl w:val="0"/>
          <w:numId w:val="29"/>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Ανάλυση τουλάχιστον 2.2Mpixel</w:t>
      </w:r>
    </w:p>
    <w:p w:rsidR="00F40232" w:rsidRPr="00721C44" w:rsidRDefault="00F40232" w:rsidP="00127D69">
      <w:pPr>
        <w:numPr>
          <w:ilvl w:val="0"/>
          <w:numId w:val="29"/>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Μέγιστη συχνότητα σε πλήρη ανάλυση ίση με ή μεγαλύτερη από 300Hz</w:t>
      </w:r>
    </w:p>
    <w:p w:rsidR="00F40232" w:rsidRPr="00721C44" w:rsidRDefault="00F40232" w:rsidP="00127D69">
      <w:pPr>
        <w:numPr>
          <w:ilvl w:val="0"/>
          <w:numId w:val="29"/>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Φακός τύπου varifocal</w:t>
      </w:r>
    </w:p>
    <w:p w:rsidR="00F40232" w:rsidRPr="00721C44" w:rsidRDefault="00F40232" w:rsidP="00127D69">
      <w:pPr>
        <w:numPr>
          <w:ilvl w:val="0"/>
          <w:numId w:val="29"/>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 xml:space="preserve">Οριζόντιο εύρος φακού μεγαλύτερο από 95 μοίρες </w:t>
      </w:r>
    </w:p>
    <w:p w:rsidR="00F40232" w:rsidRPr="00721C44" w:rsidRDefault="00F40232" w:rsidP="00127D69">
      <w:pPr>
        <w:numPr>
          <w:ilvl w:val="0"/>
          <w:numId w:val="29"/>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 xml:space="preserve">Κατακόρυφο εύρος φακού ίσο ή μεγαλύτερο από 50 μοίρες </w:t>
      </w:r>
    </w:p>
    <w:p w:rsidR="00F40232" w:rsidRPr="00721C44" w:rsidRDefault="00F40232" w:rsidP="00127D69">
      <w:pPr>
        <w:numPr>
          <w:ilvl w:val="0"/>
          <w:numId w:val="29"/>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Αισθητήρες επιτάχυνσης στην κάμερα για ενημέρωση μεταβολής calibration</w:t>
      </w:r>
    </w:p>
    <w:p w:rsidR="00F40232" w:rsidRPr="00721C44" w:rsidRDefault="00F40232" w:rsidP="00127D69">
      <w:pPr>
        <w:numPr>
          <w:ilvl w:val="0"/>
          <w:numId w:val="29"/>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Αισθητήρας θερμοκρασίας στην κάμερα για συνεχή επίβλεψη της ποιότητας λήψεων</w:t>
      </w:r>
    </w:p>
    <w:p w:rsidR="00F40232" w:rsidRPr="00721C44" w:rsidRDefault="00F40232" w:rsidP="00127D69">
      <w:pPr>
        <w:numPr>
          <w:ilvl w:val="0"/>
          <w:numId w:val="29"/>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Strobe υπερύθρων (</w:t>
      </w:r>
      <w:r w:rsidRPr="00721C44">
        <w:rPr>
          <w:sz w:val="20"/>
          <w:szCs w:val="20"/>
          <w:lang w:val="en-US" w:eastAsia="en-US"/>
        </w:rPr>
        <w:t>IR)</w:t>
      </w:r>
    </w:p>
    <w:p w:rsidR="00F40232" w:rsidRPr="00721C44" w:rsidRDefault="00F40232" w:rsidP="00127D69">
      <w:pPr>
        <w:numPr>
          <w:ilvl w:val="0"/>
          <w:numId w:val="29"/>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Δυνατότητα επεξεργασίας εικόνας με την χρήση full gray-scale σε πραγματικό χρόνο για την εύρεση και υπολογισμό των ανακλαστήρων</w:t>
      </w:r>
    </w:p>
    <w:p w:rsidR="00F40232" w:rsidRPr="00721C44" w:rsidRDefault="00F40232" w:rsidP="00127D69">
      <w:pPr>
        <w:numPr>
          <w:ilvl w:val="0"/>
          <w:numId w:val="23"/>
        </w:numPr>
        <w:suppressAutoHyphens w:val="0"/>
        <w:spacing w:after="200" w:line="276" w:lineRule="auto"/>
        <w:ind w:left="714" w:hanging="357"/>
        <w:contextualSpacing/>
        <w:jc w:val="left"/>
        <w:rPr>
          <w:sz w:val="20"/>
          <w:szCs w:val="20"/>
          <w:lang w:val="el-GR" w:eastAsia="en-US"/>
        </w:rPr>
      </w:pPr>
      <w:r w:rsidRPr="00721C44">
        <w:rPr>
          <w:sz w:val="20"/>
          <w:szCs w:val="20"/>
          <w:lang w:val="el-GR" w:eastAsia="en-US"/>
        </w:rPr>
        <w:t>Τουλάχιστον δύο (2) βιντεοκάμερες με τις ακόλουθες προδιαγραφές:</w:t>
      </w:r>
    </w:p>
    <w:p w:rsidR="00F40232" w:rsidRPr="00721C44" w:rsidRDefault="00F40232" w:rsidP="00127D69">
      <w:pPr>
        <w:numPr>
          <w:ilvl w:val="0"/>
          <w:numId w:val="30"/>
        </w:numPr>
        <w:suppressAutoHyphens w:val="0"/>
        <w:spacing w:after="200" w:line="276" w:lineRule="auto"/>
        <w:contextualSpacing/>
        <w:jc w:val="left"/>
        <w:rPr>
          <w:sz w:val="20"/>
          <w:szCs w:val="20"/>
          <w:lang w:val="el-GR" w:eastAsia="en-US"/>
        </w:rPr>
      </w:pPr>
      <w:r w:rsidRPr="00721C44">
        <w:rPr>
          <w:sz w:val="20"/>
          <w:szCs w:val="20"/>
          <w:lang w:val="el-GR" w:eastAsia="en-US"/>
        </w:rPr>
        <w:t>Ανάλυση τουλάχιστον 2Mpixel</w:t>
      </w:r>
    </w:p>
    <w:p w:rsidR="00F40232" w:rsidRPr="00721C44" w:rsidRDefault="00F40232" w:rsidP="00127D69">
      <w:pPr>
        <w:numPr>
          <w:ilvl w:val="0"/>
          <w:numId w:val="30"/>
        </w:numPr>
        <w:suppressAutoHyphens w:val="0"/>
        <w:spacing w:after="200" w:line="276" w:lineRule="auto"/>
        <w:contextualSpacing/>
        <w:jc w:val="left"/>
        <w:rPr>
          <w:sz w:val="20"/>
          <w:szCs w:val="20"/>
          <w:lang w:val="el-GR" w:eastAsia="en-US"/>
        </w:rPr>
      </w:pPr>
      <w:r w:rsidRPr="00721C44">
        <w:rPr>
          <w:sz w:val="20"/>
          <w:szCs w:val="20"/>
          <w:lang w:val="el-GR" w:eastAsia="en-US"/>
        </w:rPr>
        <w:t>Μέγιστη συχνότητα σε πλήρη ανάλυση ίση με ή μεγαλύτερη από 60Hz</w:t>
      </w:r>
    </w:p>
    <w:p w:rsidR="00F40232" w:rsidRPr="00721C44" w:rsidRDefault="00F40232" w:rsidP="00127D69">
      <w:pPr>
        <w:numPr>
          <w:ilvl w:val="0"/>
          <w:numId w:val="30"/>
        </w:numPr>
        <w:suppressAutoHyphens w:val="0"/>
        <w:spacing w:after="200" w:line="276" w:lineRule="auto"/>
        <w:contextualSpacing/>
        <w:jc w:val="left"/>
        <w:rPr>
          <w:sz w:val="20"/>
          <w:szCs w:val="20"/>
          <w:lang w:val="el-GR" w:eastAsia="en-US"/>
        </w:rPr>
      </w:pPr>
      <w:r w:rsidRPr="00721C44">
        <w:rPr>
          <w:sz w:val="20"/>
          <w:szCs w:val="20"/>
          <w:lang w:val="el-GR" w:eastAsia="en-US"/>
        </w:rPr>
        <w:t>Φακός τύπου Varifocal</w:t>
      </w:r>
    </w:p>
    <w:p w:rsidR="00F40232" w:rsidRPr="00721C44" w:rsidRDefault="00F40232" w:rsidP="00127D69">
      <w:pPr>
        <w:numPr>
          <w:ilvl w:val="0"/>
          <w:numId w:val="30"/>
        </w:numPr>
        <w:suppressAutoHyphens w:val="0"/>
        <w:spacing w:after="200" w:line="276" w:lineRule="auto"/>
        <w:contextualSpacing/>
        <w:jc w:val="left"/>
        <w:rPr>
          <w:sz w:val="20"/>
          <w:szCs w:val="20"/>
          <w:lang w:val="el-GR" w:eastAsia="en-US"/>
        </w:rPr>
      </w:pPr>
      <w:r w:rsidRPr="00721C44">
        <w:rPr>
          <w:sz w:val="20"/>
          <w:szCs w:val="20"/>
          <w:lang w:val="el-GR" w:eastAsia="en-US"/>
        </w:rPr>
        <w:t>Μία βιντεοκάμερα με κανονικό φακό</w:t>
      </w:r>
    </w:p>
    <w:p w:rsidR="00F40232" w:rsidRPr="00721C44" w:rsidRDefault="00F40232" w:rsidP="00127D69">
      <w:pPr>
        <w:numPr>
          <w:ilvl w:val="0"/>
          <w:numId w:val="30"/>
        </w:numPr>
        <w:suppressAutoHyphens w:val="0"/>
        <w:spacing w:after="200" w:line="276" w:lineRule="auto"/>
        <w:contextualSpacing/>
        <w:jc w:val="left"/>
        <w:rPr>
          <w:sz w:val="20"/>
          <w:szCs w:val="20"/>
          <w:lang w:val="el-GR" w:eastAsia="en-US"/>
        </w:rPr>
      </w:pPr>
      <w:r w:rsidRPr="00721C44">
        <w:rPr>
          <w:sz w:val="20"/>
          <w:szCs w:val="20"/>
          <w:lang w:val="el-GR" w:eastAsia="en-US"/>
        </w:rPr>
        <w:t>Μία βιντεοκάμερα με ευρυγώνιο φακό, με οριζόντιο εύρος τουλάχιστον 80 μοιρών και κατακόρυφο εύρος τουλάχιστον 50 μοιρών</w:t>
      </w:r>
    </w:p>
    <w:p w:rsidR="00F40232" w:rsidRPr="00721C44" w:rsidRDefault="00F40232" w:rsidP="00127D69">
      <w:pPr>
        <w:numPr>
          <w:ilvl w:val="0"/>
          <w:numId w:val="23"/>
        </w:numPr>
        <w:suppressAutoHyphens w:val="0"/>
        <w:spacing w:after="200" w:line="276" w:lineRule="auto"/>
        <w:ind w:left="714" w:hanging="357"/>
        <w:contextualSpacing/>
        <w:jc w:val="left"/>
        <w:rPr>
          <w:sz w:val="20"/>
          <w:szCs w:val="20"/>
          <w:lang w:val="el-GR" w:eastAsia="en-US"/>
        </w:rPr>
      </w:pPr>
      <w:r w:rsidRPr="00721C44">
        <w:rPr>
          <w:sz w:val="20"/>
          <w:szCs w:val="20"/>
          <w:lang w:val="el-GR" w:eastAsia="en-US"/>
        </w:rPr>
        <w:t>Κάθε κάμερα να συνδέεται με ένα ξεχωριστό καλώδιο στην κεντρική μονάδα του υπάρχοντος συστήματος</w:t>
      </w:r>
    </w:p>
    <w:p w:rsidR="00F40232" w:rsidRPr="00721C44" w:rsidRDefault="00F40232" w:rsidP="00127D69">
      <w:pPr>
        <w:numPr>
          <w:ilvl w:val="0"/>
          <w:numId w:val="23"/>
        </w:numPr>
        <w:suppressAutoHyphens w:val="0"/>
        <w:spacing w:after="200" w:line="276" w:lineRule="auto"/>
        <w:ind w:left="714" w:hanging="357"/>
        <w:contextualSpacing/>
        <w:jc w:val="left"/>
        <w:rPr>
          <w:sz w:val="20"/>
          <w:szCs w:val="20"/>
          <w:lang w:val="el-GR" w:eastAsia="en-US"/>
        </w:rPr>
      </w:pPr>
      <w:r w:rsidRPr="00721C44">
        <w:rPr>
          <w:sz w:val="20"/>
          <w:szCs w:val="20"/>
          <w:lang w:val="el-GR" w:eastAsia="en-US"/>
        </w:rPr>
        <w:t>Όλες οι κάμερες να είναι από τον ίδιο κατασκευαστή</w:t>
      </w:r>
    </w:p>
    <w:p w:rsidR="00F40232" w:rsidRPr="00721C44" w:rsidRDefault="00F40232" w:rsidP="00127D69">
      <w:pPr>
        <w:numPr>
          <w:ilvl w:val="0"/>
          <w:numId w:val="23"/>
        </w:numPr>
        <w:suppressAutoHyphens w:val="0"/>
        <w:spacing w:after="200" w:line="276" w:lineRule="auto"/>
        <w:ind w:left="714" w:hanging="357"/>
        <w:contextualSpacing/>
        <w:jc w:val="left"/>
        <w:rPr>
          <w:sz w:val="20"/>
          <w:szCs w:val="20"/>
          <w:lang w:val="el-GR" w:eastAsia="en-US"/>
        </w:rPr>
      </w:pPr>
      <w:r w:rsidRPr="00721C44">
        <w:rPr>
          <w:sz w:val="20"/>
          <w:szCs w:val="20"/>
          <w:lang w:val="el-GR" w:eastAsia="en-US"/>
        </w:rPr>
        <w:t>Όλες οι κάμερες να συνδέονται με τον ίδιο τρόπο στην κεντρική μονάδα του υπάρχοντος συστήματος</w:t>
      </w:r>
    </w:p>
    <w:p w:rsidR="00F40232" w:rsidRPr="00721C44" w:rsidRDefault="00F40232" w:rsidP="00127D69">
      <w:pPr>
        <w:numPr>
          <w:ilvl w:val="0"/>
          <w:numId w:val="23"/>
        </w:numPr>
        <w:suppressAutoHyphens w:val="0"/>
        <w:spacing w:after="200" w:line="276" w:lineRule="auto"/>
        <w:ind w:left="714" w:hanging="357"/>
        <w:contextualSpacing/>
        <w:jc w:val="left"/>
        <w:rPr>
          <w:sz w:val="20"/>
          <w:szCs w:val="20"/>
          <w:lang w:val="el-GR" w:eastAsia="en-US"/>
        </w:rPr>
      </w:pPr>
      <w:r w:rsidRPr="00721C44">
        <w:rPr>
          <w:sz w:val="20"/>
          <w:szCs w:val="20"/>
          <w:lang w:val="el-GR" w:eastAsia="en-US"/>
        </w:rPr>
        <w:t xml:space="preserve">Όλες οι κάμερες να είναι συγχρονισμένες μέσω </w:t>
      </w:r>
      <w:r w:rsidRPr="00721C44">
        <w:rPr>
          <w:sz w:val="20"/>
          <w:szCs w:val="20"/>
          <w:lang w:val="en-US" w:eastAsia="en-US"/>
        </w:rPr>
        <w:t>h</w:t>
      </w:r>
      <w:r w:rsidRPr="00721C44">
        <w:rPr>
          <w:sz w:val="20"/>
          <w:szCs w:val="20"/>
          <w:lang w:val="el-GR" w:eastAsia="en-US"/>
        </w:rPr>
        <w:t>ardware</w:t>
      </w:r>
    </w:p>
    <w:p w:rsidR="00F40232" w:rsidRPr="005F52B8" w:rsidRDefault="00F40232" w:rsidP="00127D69">
      <w:pPr>
        <w:numPr>
          <w:ilvl w:val="0"/>
          <w:numId w:val="23"/>
        </w:numPr>
        <w:suppressAutoHyphens w:val="0"/>
        <w:spacing w:after="200" w:line="276" w:lineRule="auto"/>
        <w:ind w:left="714" w:hanging="357"/>
        <w:contextualSpacing/>
        <w:jc w:val="left"/>
        <w:rPr>
          <w:sz w:val="20"/>
          <w:szCs w:val="20"/>
          <w:lang w:val="el-GR" w:eastAsia="en-US"/>
        </w:rPr>
      </w:pPr>
      <w:r w:rsidRPr="00721C44">
        <w:rPr>
          <w:sz w:val="20"/>
          <w:szCs w:val="20"/>
          <w:lang w:val="el-GR" w:eastAsia="en-US"/>
        </w:rPr>
        <w:t xml:space="preserve">Το υποσύστημα να περιλαμβάνει μία (1) μονάδα Η/Υ με τις ακόλουθες </w:t>
      </w:r>
      <w:r w:rsidRPr="005F52B8">
        <w:rPr>
          <w:sz w:val="20"/>
          <w:szCs w:val="20"/>
          <w:lang w:val="el-GR" w:eastAsia="en-US"/>
        </w:rPr>
        <w:t xml:space="preserve">προδιαγραφές </w:t>
      </w:r>
      <w:r w:rsidRPr="00F540CD">
        <w:rPr>
          <w:sz w:val="20"/>
          <w:szCs w:val="20"/>
          <w:lang w:val="el-GR" w:eastAsia="en-US"/>
        </w:rPr>
        <w:t>(κατ’ ελάχιστον)</w:t>
      </w:r>
      <w:r w:rsidRPr="005F52B8">
        <w:rPr>
          <w:sz w:val="20"/>
          <w:szCs w:val="20"/>
          <w:lang w:val="el-GR" w:eastAsia="en-US"/>
        </w:rPr>
        <w:t>:</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 xml:space="preserve">Motherboard X570 ATX AM4 </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NMMe support τρία (3)</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CP</w:t>
      </w:r>
      <w:r w:rsidRPr="00721C44">
        <w:rPr>
          <w:sz w:val="20"/>
          <w:szCs w:val="20"/>
          <w:lang w:val="en-US" w:eastAsia="en-US"/>
        </w:rPr>
        <w:t xml:space="preserve">U </w:t>
      </w:r>
      <w:r w:rsidRPr="00721C44">
        <w:rPr>
          <w:sz w:val="20"/>
          <w:szCs w:val="20"/>
          <w:lang w:val="el-GR" w:eastAsia="en-US"/>
        </w:rPr>
        <w:t>AMD Ryzen 5 5600X 4.6GHz</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Cooler  Corsair H100X 57.2 Liquid</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Graphics Card NVIDIA GeForce RTX 3070</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Memory 32 GB DDR4</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OS Hard Drive M.2 1TB NVMe</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Video Hard Drive M.2 1TB PCIe NVMe</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Data Hard Drive M.2 2TB PCIe NVMe</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n-US" w:eastAsia="en-US"/>
        </w:rPr>
      </w:pPr>
      <w:r w:rsidRPr="00721C44">
        <w:rPr>
          <w:sz w:val="20"/>
          <w:szCs w:val="20"/>
          <w:lang w:val="el-GR" w:eastAsia="en-US"/>
        </w:rPr>
        <w:t>Ταχύτητα</w:t>
      </w:r>
      <w:r w:rsidRPr="00721C44">
        <w:rPr>
          <w:sz w:val="20"/>
          <w:szCs w:val="20"/>
          <w:lang w:val="en-US" w:eastAsia="en-US"/>
        </w:rPr>
        <w:t xml:space="preserve"> </w:t>
      </w:r>
      <w:r w:rsidRPr="00721C44">
        <w:rPr>
          <w:sz w:val="20"/>
          <w:szCs w:val="20"/>
          <w:lang w:val="el-GR" w:eastAsia="en-US"/>
        </w:rPr>
        <w:t>όλων</w:t>
      </w:r>
      <w:r w:rsidRPr="00721C44">
        <w:rPr>
          <w:sz w:val="20"/>
          <w:szCs w:val="20"/>
          <w:lang w:val="en-US" w:eastAsia="en-US"/>
        </w:rPr>
        <w:t xml:space="preserve"> </w:t>
      </w:r>
      <w:r w:rsidRPr="00721C44">
        <w:rPr>
          <w:sz w:val="20"/>
          <w:szCs w:val="20"/>
          <w:lang w:val="el-GR" w:eastAsia="en-US"/>
        </w:rPr>
        <w:t>των</w:t>
      </w:r>
      <w:r w:rsidRPr="00721C44">
        <w:rPr>
          <w:sz w:val="20"/>
          <w:szCs w:val="20"/>
          <w:lang w:val="en-US" w:eastAsia="en-US"/>
        </w:rPr>
        <w:t xml:space="preserve"> drives (Read/Write speed) &gt;3000MB/s</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Network Card Intel X550-T2 10GbE</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n-US" w:eastAsia="en-US"/>
        </w:rPr>
      </w:pPr>
      <w:r w:rsidRPr="00721C44">
        <w:rPr>
          <w:sz w:val="20"/>
          <w:szCs w:val="20"/>
          <w:lang w:val="en-US" w:eastAsia="en-US"/>
        </w:rPr>
        <w:t>Wireless Adapter Intel Dual Band Wireless AC 8265 (802.11ac) 2×2 + Bluetooth module</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Δύο (2) οθόνες μεγέθους τουλάχιστον 28”</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 xml:space="preserve">Πληκτρολόγιο, ποντίκι και </w:t>
      </w:r>
      <w:r w:rsidRPr="00721C44">
        <w:rPr>
          <w:sz w:val="20"/>
          <w:szCs w:val="20"/>
          <w:lang w:val="en-US" w:eastAsia="en-US"/>
        </w:rPr>
        <w:t>web camera</w:t>
      </w:r>
    </w:p>
    <w:p w:rsidR="00F40232" w:rsidRPr="00721C44" w:rsidRDefault="00F40232" w:rsidP="00127D69">
      <w:pPr>
        <w:numPr>
          <w:ilvl w:val="0"/>
          <w:numId w:val="31"/>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Λειτουργικό</w:t>
      </w:r>
      <w:r w:rsidRPr="00721C44">
        <w:rPr>
          <w:sz w:val="20"/>
          <w:szCs w:val="20"/>
          <w:lang w:val="en-US" w:eastAsia="en-US"/>
        </w:rPr>
        <w:t xml:space="preserve"> </w:t>
      </w:r>
      <w:r w:rsidRPr="00721C44">
        <w:rPr>
          <w:sz w:val="20"/>
          <w:szCs w:val="20"/>
          <w:lang w:val="el-GR" w:eastAsia="en-US"/>
        </w:rPr>
        <w:t>Windows 10 -64bit</w:t>
      </w:r>
    </w:p>
    <w:p w:rsidR="00F40232" w:rsidRPr="00721C44" w:rsidRDefault="00F40232" w:rsidP="00127D69">
      <w:pPr>
        <w:numPr>
          <w:ilvl w:val="0"/>
          <w:numId w:val="23"/>
        </w:numPr>
        <w:suppressAutoHyphens w:val="0"/>
        <w:spacing w:after="200" w:line="276" w:lineRule="auto"/>
        <w:contextualSpacing/>
        <w:jc w:val="left"/>
        <w:rPr>
          <w:sz w:val="20"/>
          <w:szCs w:val="20"/>
          <w:lang w:val="el-GR" w:eastAsia="en-US"/>
        </w:rPr>
      </w:pPr>
      <w:r w:rsidRPr="00721C44">
        <w:rPr>
          <w:sz w:val="20"/>
          <w:szCs w:val="20"/>
          <w:lang w:val="el-GR" w:eastAsia="en-US"/>
        </w:rPr>
        <w:t xml:space="preserve">Το υποσύστημα  να περιλαμβάνει επίσης: </w:t>
      </w:r>
      <w:r w:rsidRPr="00721C44">
        <w:rPr>
          <w:sz w:val="20"/>
          <w:szCs w:val="20"/>
          <w:lang w:val="el-GR" w:eastAsia="en-US"/>
        </w:rPr>
        <w:tab/>
      </w:r>
    </w:p>
    <w:p w:rsidR="00F40232" w:rsidRPr="00721C44" w:rsidRDefault="00F40232" w:rsidP="00127D69">
      <w:pPr>
        <w:numPr>
          <w:ilvl w:val="0"/>
          <w:numId w:val="32"/>
        </w:numPr>
        <w:suppressAutoHyphens w:val="0"/>
        <w:spacing w:after="200" w:line="276" w:lineRule="auto"/>
        <w:contextualSpacing/>
        <w:jc w:val="left"/>
        <w:rPr>
          <w:sz w:val="20"/>
          <w:szCs w:val="20"/>
          <w:lang w:val="el-GR" w:eastAsia="en-US"/>
        </w:rPr>
      </w:pPr>
      <w:r w:rsidRPr="00721C44">
        <w:rPr>
          <w:sz w:val="20"/>
          <w:szCs w:val="20"/>
          <w:lang w:val="el-GR" w:eastAsia="en-US"/>
        </w:rPr>
        <w:t>Όλη την απαραίτητη καλωδίωση για τη λειτουργία του υποσυστήματος</w:t>
      </w:r>
    </w:p>
    <w:p w:rsidR="00F40232" w:rsidRPr="00721C44" w:rsidRDefault="00F40232" w:rsidP="00127D69">
      <w:pPr>
        <w:numPr>
          <w:ilvl w:val="0"/>
          <w:numId w:val="32"/>
        </w:numPr>
        <w:suppressAutoHyphens w:val="0"/>
        <w:spacing w:after="200" w:line="276" w:lineRule="auto"/>
        <w:contextualSpacing/>
        <w:jc w:val="left"/>
        <w:rPr>
          <w:sz w:val="20"/>
          <w:szCs w:val="20"/>
          <w:lang w:val="el-GR" w:eastAsia="en-US"/>
        </w:rPr>
      </w:pPr>
      <w:r w:rsidRPr="00721C44">
        <w:rPr>
          <w:sz w:val="20"/>
          <w:szCs w:val="20"/>
          <w:lang w:val="el-GR" w:eastAsia="en-US"/>
        </w:rPr>
        <w:t>Τουλάχιστον δέκα (10) βάσεις τοίχου για τις κάμερες</w:t>
      </w:r>
    </w:p>
    <w:p w:rsidR="00F40232" w:rsidRPr="00721C44" w:rsidRDefault="00F40232" w:rsidP="00127D69">
      <w:pPr>
        <w:numPr>
          <w:ilvl w:val="0"/>
          <w:numId w:val="32"/>
        </w:numPr>
        <w:suppressAutoHyphens w:val="0"/>
        <w:spacing w:after="200" w:line="276" w:lineRule="auto"/>
        <w:contextualSpacing/>
        <w:jc w:val="left"/>
        <w:rPr>
          <w:sz w:val="20"/>
          <w:szCs w:val="20"/>
          <w:lang w:val="el-GR" w:eastAsia="en-US"/>
        </w:rPr>
      </w:pPr>
      <w:r w:rsidRPr="00721C44">
        <w:rPr>
          <w:sz w:val="20"/>
          <w:szCs w:val="20"/>
          <w:lang w:val="el-GR" w:eastAsia="en-US"/>
        </w:rPr>
        <w:t>Τουλάχιστον 70 τεμάχια σφαιρικούς ανακλαστήρες 14mm σε σκληρή πλαστική βάση</w:t>
      </w:r>
      <w:r w:rsidRPr="00721C44">
        <w:rPr>
          <w:sz w:val="20"/>
          <w:szCs w:val="20"/>
          <w:lang w:val="el-GR" w:eastAsia="en-US"/>
        </w:rPr>
        <w:tab/>
      </w:r>
    </w:p>
    <w:p w:rsidR="00F40232" w:rsidRPr="00721C44" w:rsidRDefault="00F40232" w:rsidP="00127D69">
      <w:pPr>
        <w:numPr>
          <w:ilvl w:val="0"/>
          <w:numId w:val="23"/>
        </w:numPr>
        <w:suppressAutoHyphens w:val="0"/>
        <w:spacing w:after="200" w:line="276" w:lineRule="auto"/>
        <w:contextualSpacing/>
        <w:jc w:val="left"/>
        <w:rPr>
          <w:sz w:val="20"/>
          <w:szCs w:val="20"/>
          <w:lang w:val="el-GR" w:eastAsia="en-US"/>
        </w:rPr>
      </w:pPr>
      <w:r w:rsidRPr="00721C44">
        <w:rPr>
          <w:sz w:val="20"/>
          <w:szCs w:val="20"/>
          <w:lang w:val="el-GR" w:eastAsia="en-US"/>
        </w:rPr>
        <w:t>Η συνολική εγκατάσταση του συστήματος θα γίνει από τον προμηθευτή στον προβλεπόμενο χώρο</w:t>
      </w:r>
    </w:p>
    <w:p w:rsidR="00F40232" w:rsidRPr="00721C44" w:rsidRDefault="00F40232" w:rsidP="00127D69">
      <w:pPr>
        <w:numPr>
          <w:ilvl w:val="0"/>
          <w:numId w:val="23"/>
        </w:numPr>
        <w:suppressAutoHyphens w:val="0"/>
        <w:spacing w:after="200" w:line="276" w:lineRule="auto"/>
        <w:contextualSpacing/>
        <w:jc w:val="left"/>
        <w:rPr>
          <w:sz w:val="20"/>
          <w:szCs w:val="20"/>
          <w:lang w:val="el-GR" w:eastAsia="en-US"/>
        </w:rPr>
      </w:pPr>
      <w:r w:rsidRPr="00721C44">
        <w:rPr>
          <w:sz w:val="20"/>
          <w:szCs w:val="20"/>
          <w:lang w:val="el-GR" w:eastAsia="en-US"/>
        </w:rPr>
        <w:t>Η καλωδίωση σε κανάλια θα γίνει από τον προμηθευτή</w:t>
      </w:r>
    </w:p>
    <w:p w:rsidR="00F40232" w:rsidRPr="00721C44" w:rsidRDefault="00F40232" w:rsidP="00127D69">
      <w:pPr>
        <w:numPr>
          <w:ilvl w:val="0"/>
          <w:numId w:val="23"/>
        </w:numPr>
        <w:suppressAutoHyphens w:val="0"/>
        <w:spacing w:after="200" w:line="276" w:lineRule="auto"/>
        <w:contextualSpacing/>
        <w:jc w:val="left"/>
        <w:rPr>
          <w:sz w:val="20"/>
          <w:szCs w:val="20"/>
          <w:lang w:val="el-GR" w:eastAsia="en-US"/>
        </w:rPr>
      </w:pPr>
      <w:r w:rsidRPr="00721C44">
        <w:rPr>
          <w:sz w:val="20"/>
          <w:szCs w:val="20"/>
          <w:lang w:val="el-GR" w:eastAsia="en-US"/>
        </w:rPr>
        <w:t>Να έχει εγγύηση τουλάχιστον ενός (1) έτους</w:t>
      </w:r>
    </w:p>
    <w:p w:rsidR="00F40232" w:rsidRPr="00721C44" w:rsidRDefault="00F40232" w:rsidP="00C177CC">
      <w:pPr>
        <w:suppressAutoHyphens w:val="0"/>
        <w:spacing w:after="200" w:line="276" w:lineRule="auto"/>
        <w:jc w:val="left"/>
        <w:rPr>
          <w:sz w:val="20"/>
          <w:szCs w:val="20"/>
          <w:lang w:val="el-GR" w:eastAsia="en-US"/>
        </w:rPr>
      </w:pPr>
    </w:p>
    <w:p w:rsidR="00F40232" w:rsidRPr="00721C44" w:rsidRDefault="00F40232" w:rsidP="00C177CC">
      <w:pPr>
        <w:suppressAutoHyphens w:val="0"/>
        <w:spacing w:after="200" w:line="288" w:lineRule="auto"/>
        <w:jc w:val="center"/>
        <w:rPr>
          <w:b/>
          <w:sz w:val="20"/>
          <w:szCs w:val="20"/>
          <w:lang w:val="el-GR" w:eastAsia="en-US"/>
        </w:rPr>
      </w:pPr>
      <w:r w:rsidRPr="00721C44">
        <w:rPr>
          <w:b/>
          <w:sz w:val="20"/>
          <w:szCs w:val="20"/>
          <w:u w:val="single"/>
          <w:lang w:val="el-GR" w:eastAsia="en-US"/>
        </w:rPr>
        <w:t>Είδος 4:</w:t>
      </w:r>
      <w:r w:rsidRPr="00721C44">
        <w:rPr>
          <w:b/>
          <w:sz w:val="20"/>
          <w:szCs w:val="20"/>
          <w:lang w:val="el-GR" w:eastAsia="en-US"/>
        </w:rPr>
        <w:t xml:space="preserve"> “</w:t>
      </w:r>
      <w:r w:rsidRPr="00721C44">
        <w:rPr>
          <w:b/>
          <w:spacing w:val="-2"/>
          <w:sz w:val="20"/>
          <w:szCs w:val="20"/>
          <w:lang w:val="el-GR"/>
        </w:rPr>
        <w:t>Ασύρματος ηλεκτρομυογράφος</w:t>
      </w:r>
      <w:r w:rsidRPr="00721C44">
        <w:rPr>
          <w:b/>
          <w:sz w:val="20"/>
          <w:szCs w:val="20"/>
          <w:lang w:val="el-GR" w:eastAsia="en-US"/>
        </w:rPr>
        <w:t>”</w:t>
      </w:r>
    </w:p>
    <w:p w:rsidR="00F40232" w:rsidRPr="00721C44" w:rsidRDefault="00F40232" w:rsidP="00C177CC">
      <w:pPr>
        <w:suppressAutoHyphens w:val="0"/>
        <w:spacing w:after="200" w:line="288" w:lineRule="auto"/>
        <w:jc w:val="center"/>
        <w:rPr>
          <w:sz w:val="20"/>
          <w:szCs w:val="20"/>
          <w:lang w:val="el-GR" w:eastAsia="en-US"/>
        </w:rPr>
      </w:pPr>
      <w:r w:rsidRPr="00721C44">
        <w:rPr>
          <w:sz w:val="20"/>
          <w:szCs w:val="20"/>
          <w:lang w:val="el-GR" w:eastAsia="en-US"/>
        </w:rPr>
        <w:t xml:space="preserve"> [ προϋπολογιζομένη δαπάνη  € </w:t>
      </w:r>
      <w:r w:rsidRPr="00721C44">
        <w:rPr>
          <w:spacing w:val="-2"/>
          <w:sz w:val="20"/>
          <w:szCs w:val="20"/>
          <w:lang w:val="el-GR"/>
        </w:rPr>
        <w:t>20.161,29</w:t>
      </w:r>
      <w:r w:rsidRPr="00721C44">
        <w:rPr>
          <w:sz w:val="20"/>
          <w:szCs w:val="20"/>
          <w:lang w:val="el-GR" w:eastAsia="en-US"/>
        </w:rPr>
        <w:t xml:space="preserve"> (πλέον του Φ.Π.Α.) ]</w:t>
      </w:r>
    </w:p>
    <w:p w:rsidR="00F40232" w:rsidRPr="00721C44" w:rsidRDefault="00F40232" w:rsidP="00C177CC">
      <w:pPr>
        <w:suppressAutoHyphens w:val="0"/>
        <w:spacing w:before="80" w:after="200" w:line="288" w:lineRule="auto"/>
        <w:ind w:firstLine="425"/>
        <w:jc w:val="left"/>
        <w:rPr>
          <w:b/>
          <w:sz w:val="20"/>
          <w:szCs w:val="20"/>
          <w:u w:val="single"/>
          <w:lang w:val="el-GR" w:eastAsia="en-US"/>
        </w:rPr>
      </w:pPr>
      <w:r w:rsidRPr="00721C44">
        <w:rPr>
          <w:b/>
          <w:sz w:val="20"/>
          <w:szCs w:val="20"/>
          <w:u w:val="single"/>
          <w:lang w:val="el-GR" w:eastAsia="en-US"/>
        </w:rPr>
        <w:t>ΤΕΧΝΙΚΗ ΠΕΡΙΓΡΑΦΗ</w:t>
      </w:r>
    </w:p>
    <w:p w:rsidR="00F40232" w:rsidRPr="00721C44" w:rsidRDefault="00F40232" w:rsidP="00C177CC">
      <w:pPr>
        <w:suppressAutoHyphens w:val="0"/>
        <w:spacing w:before="80" w:after="200" w:line="288" w:lineRule="auto"/>
        <w:ind w:firstLine="425"/>
        <w:rPr>
          <w:sz w:val="20"/>
          <w:szCs w:val="20"/>
          <w:lang w:val="el-GR" w:eastAsia="en-US"/>
        </w:rPr>
      </w:pPr>
      <w:r w:rsidRPr="00721C44">
        <w:rPr>
          <w:sz w:val="20"/>
          <w:szCs w:val="20"/>
          <w:lang w:val="el-GR" w:eastAsia="en-US"/>
        </w:rPr>
        <w:t>Το συγκεκριμένο τμήμα, περιλαμβάνει την προμήθεια και εγκατάσταση ενός ασύρματου ηλεκτρομυογράφου επιφανείας για την καταγραφή της μυϊκής ενεργοποίησης κατά την εκτέλεση κινήσεων.</w:t>
      </w:r>
    </w:p>
    <w:p w:rsidR="00F40232" w:rsidRPr="00721C44" w:rsidRDefault="00F40232" w:rsidP="00C177CC">
      <w:pPr>
        <w:suppressAutoHyphens w:val="0"/>
        <w:spacing w:before="80" w:after="200" w:line="288" w:lineRule="auto"/>
        <w:ind w:firstLine="425"/>
        <w:rPr>
          <w:b/>
          <w:sz w:val="20"/>
          <w:szCs w:val="20"/>
          <w:u w:val="single"/>
          <w:lang w:val="el-GR" w:eastAsia="en-US"/>
        </w:rPr>
      </w:pPr>
      <w:r w:rsidRPr="00721C44">
        <w:rPr>
          <w:b/>
          <w:sz w:val="20"/>
          <w:szCs w:val="20"/>
          <w:u w:val="single"/>
          <w:lang w:val="el-GR" w:eastAsia="en-US"/>
        </w:rPr>
        <w:t>ΤΕΧΝΙΚΕΣ ΠΡΟΔΙΑΓΡΑΦΕΣ</w:t>
      </w:r>
    </w:p>
    <w:p w:rsidR="00F40232" w:rsidRPr="00721C44" w:rsidRDefault="00F40232" w:rsidP="00C177CC">
      <w:pPr>
        <w:suppressAutoHyphens w:val="0"/>
        <w:spacing w:before="80" w:after="200" w:line="288" w:lineRule="auto"/>
        <w:ind w:firstLine="425"/>
        <w:jc w:val="left"/>
        <w:rPr>
          <w:sz w:val="20"/>
          <w:szCs w:val="20"/>
          <w:lang w:val="el-GR" w:eastAsia="en-US"/>
        </w:rPr>
      </w:pPr>
      <w:r w:rsidRPr="00721C44">
        <w:rPr>
          <w:sz w:val="20"/>
          <w:szCs w:val="20"/>
          <w:lang w:val="el-GR" w:eastAsia="en-US"/>
        </w:rPr>
        <w:t>Αναλυτικότερα, το προς προμήθεια σύστημα θα πρέπει να έχει τις εξής προδιαγραφές:</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Τουλάχιστον δέκα έξι (16) κανάλια</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 xml:space="preserve">Τουλάχιστον δέκα έξι (16) ασύρματες μονάδες καταγραφής </w:t>
      </w:r>
      <w:r w:rsidRPr="00721C44">
        <w:rPr>
          <w:sz w:val="20"/>
          <w:szCs w:val="20"/>
          <w:lang w:val="en-US" w:eastAsia="en-US"/>
        </w:rPr>
        <w:t>EMG</w:t>
      </w:r>
      <w:r w:rsidRPr="00721C44">
        <w:rPr>
          <w:sz w:val="20"/>
          <w:szCs w:val="20"/>
          <w:lang w:val="el-GR" w:eastAsia="en-US"/>
        </w:rPr>
        <w:t xml:space="preserve"> επιφανείας</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Μέγιστη συχνότητα δειγματοληψίας τουλάχιστον 3000Hz</w:t>
      </w:r>
    </w:p>
    <w:p w:rsidR="00F40232" w:rsidRPr="00721C44" w:rsidRDefault="00F40232" w:rsidP="00127D69">
      <w:pPr>
        <w:numPr>
          <w:ilvl w:val="0"/>
          <w:numId w:val="33"/>
        </w:numPr>
        <w:suppressAutoHyphens w:val="0"/>
        <w:spacing w:after="200" w:line="276" w:lineRule="auto"/>
        <w:contextualSpacing/>
        <w:jc w:val="left"/>
        <w:rPr>
          <w:sz w:val="20"/>
          <w:szCs w:val="20"/>
          <w:lang w:val="en-US" w:eastAsia="en-US"/>
        </w:rPr>
      </w:pPr>
      <w:r w:rsidRPr="00721C44">
        <w:rPr>
          <w:sz w:val="20"/>
          <w:szCs w:val="20"/>
          <w:lang w:val="el-GR" w:eastAsia="en-US"/>
        </w:rPr>
        <w:t>Εσωτερική</w:t>
      </w:r>
      <w:r w:rsidRPr="00721C44">
        <w:rPr>
          <w:sz w:val="20"/>
          <w:szCs w:val="20"/>
          <w:lang w:val="en-US" w:eastAsia="en-US"/>
        </w:rPr>
        <w:t xml:space="preserve"> </w:t>
      </w:r>
      <w:r w:rsidRPr="00721C44">
        <w:rPr>
          <w:sz w:val="20"/>
          <w:szCs w:val="20"/>
          <w:lang w:val="el-GR" w:eastAsia="en-US"/>
        </w:rPr>
        <w:t>ανάλυση</w:t>
      </w:r>
      <w:r w:rsidRPr="00721C44">
        <w:rPr>
          <w:sz w:val="20"/>
          <w:szCs w:val="20"/>
          <w:lang w:val="en-US" w:eastAsia="en-US"/>
        </w:rPr>
        <w:t xml:space="preserve"> (internal sampling resolution) 24bit</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 xml:space="preserve">Βασικό επίπεδο θορύβου ( </w:t>
      </w:r>
      <w:r w:rsidRPr="00721C44">
        <w:rPr>
          <w:sz w:val="20"/>
          <w:szCs w:val="20"/>
          <w:lang w:val="en-US" w:eastAsia="en-US"/>
        </w:rPr>
        <w:t>b</w:t>
      </w:r>
      <w:r w:rsidRPr="00721C44">
        <w:rPr>
          <w:sz w:val="20"/>
          <w:szCs w:val="20"/>
          <w:lang w:val="el-GR" w:eastAsia="en-US"/>
        </w:rPr>
        <w:t>aseline noise)  &lt;1μV</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Από</w:t>
      </w:r>
      <w:r>
        <w:rPr>
          <w:sz w:val="20"/>
          <w:szCs w:val="20"/>
          <w:lang w:val="el-GR" w:eastAsia="en-US"/>
        </w:rPr>
        <w:t>σταση λήψης από κεντρική μονάδα</w:t>
      </w:r>
      <w:r w:rsidRPr="00721C44">
        <w:rPr>
          <w:sz w:val="20"/>
          <w:szCs w:val="20"/>
          <w:lang w:val="el-GR" w:eastAsia="en-US"/>
        </w:rPr>
        <w:t xml:space="preserve"> τουλάχιστον 30</w:t>
      </w:r>
      <w:r w:rsidRPr="00721C44">
        <w:rPr>
          <w:sz w:val="20"/>
          <w:szCs w:val="20"/>
          <w:lang w:val="en-US" w:eastAsia="en-US"/>
        </w:rPr>
        <w:t>m</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Δυνατότητα επιλεγόμενου φίλτρου high pass 5/10/20 Ηz</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Δυνατότητα επιλεγόμενου φίλτρου low pass 500/1000/1500Ηz</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Onboard memory 2GB</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 xml:space="preserve">Κάθε ασύρματη μονάδα </w:t>
      </w:r>
      <w:r w:rsidRPr="00721C44">
        <w:rPr>
          <w:sz w:val="20"/>
          <w:szCs w:val="20"/>
          <w:lang w:val="en-US" w:eastAsia="en-US"/>
        </w:rPr>
        <w:t>EMG</w:t>
      </w:r>
      <w:r w:rsidRPr="00721C44">
        <w:rPr>
          <w:sz w:val="20"/>
          <w:szCs w:val="20"/>
          <w:lang w:val="el-GR" w:eastAsia="en-US"/>
        </w:rPr>
        <w:t xml:space="preserve"> να μπορεί να χρησιμοποιηθεί και ως IMU με τα ακόλουθα χαρακτηριστικά:</w:t>
      </w:r>
    </w:p>
    <w:p w:rsidR="00F40232" w:rsidRPr="00721C44" w:rsidRDefault="00F40232" w:rsidP="00127D69">
      <w:pPr>
        <w:numPr>
          <w:ilvl w:val="0"/>
          <w:numId w:val="34"/>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IMU επιταχυνσιόμετρο (accelerometer) τουλάχιστον +/- 16g</w:t>
      </w:r>
    </w:p>
    <w:p w:rsidR="00F40232" w:rsidRPr="00721C44" w:rsidRDefault="00F40232" w:rsidP="00127D69">
      <w:pPr>
        <w:numPr>
          <w:ilvl w:val="0"/>
          <w:numId w:val="34"/>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IMU γυροσκόπιο (gyroscope) τουλάχιστον +/- 2000 deg/s</w:t>
      </w:r>
    </w:p>
    <w:p w:rsidR="00F40232" w:rsidRPr="00721C44" w:rsidRDefault="00F40232" w:rsidP="00127D69">
      <w:pPr>
        <w:numPr>
          <w:ilvl w:val="0"/>
          <w:numId w:val="34"/>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IMU μαγνητόμετρο (magnetometer)</w:t>
      </w:r>
      <w:r w:rsidRPr="00721C44">
        <w:rPr>
          <w:sz w:val="20"/>
          <w:szCs w:val="20"/>
          <w:lang w:val="el-GR" w:eastAsia="en-US"/>
        </w:rPr>
        <w:tab/>
        <w:t xml:space="preserve"> τουλάχιστον +/- 4800 μΤ</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Δυνατότητα σύνδεσης κάθε ασύρματης μονάδας εκτός από αισθητήρα EMG επιφανείας και με άλλους αισθητήρες (</w:t>
      </w:r>
      <w:r w:rsidRPr="00721C44">
        <w:rPr>
          <w:sz w:val="20"/>
          <w:szCs w:val="20"/>
          <w:lang w:val="en-US" w:eastAsia="en-US"/>
        </w:rPr>
        <w:t>f</w:t>
      </w:r>
      <w:r w:rsidRPr="00721C44">
        <w:rPr>
          <w:sz w:val="20"/>
          <w:szCs w:val="20"/>
          <w:lang w:val="el-GR" w:eastAsia="en-US"/>
        </w:rPr>
        <w:t xml:space="preserve">ine-wire EMG, 2D goniometer &amp; </w:t>
      </w:r>
      <w:r w:rsidRPr="00721C44">
        <w:rPr>
          <w:sz w:val="20"/>
          <w:szCs w:val="20"/>
          <w:lang w:val="en-US" w:eastAsia="en-US"/>
        </w:rPr>
        <w:t>f</w:t>
      </w:r>
      <w:r w:rsidRPr="00721C44">
        <w:rPr>
          <w:sz w:val="20"/>
          <w:szCs w:val="20"/>
          <w:lang w:val="el-GR" w:eastAsia="en-US"/>
        </w:rPr>
        <w:t>orce sensor τουλάχιστον)</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Πλήρης διασύνδεση με υπάρχον οπτοηλεκτρονικό σύστημα του Εργαστηρίου Φυσικής Αγωγής &amp; Άθλησης του Τ.Ε.Φ.Α.Α. – Δ.Π.Θ. (</w:t>
      </w:r>
      <w:r w:rsidRPr="00721C44">
        <w:rPr>
          <w:sz w:val="20"/>
          <w:szCs w:val="20"/>
          <w:lang w:val="en-US" w:eastAsia="en-US"/>
        </w:rPr>
        <w:t>Vicon</w:t>
      </w:r>
      <w:r w:rsidRPr="00721C44">
        <w:rPr>
          <w:sz w:val="20"/>
          <w:szCs w:val="20"/>
          <w:lang w:val="el-GR" w:eastAsia="en-US"/>
        </w:rPr>
        <w:t>)</w:t>
      </w:r>
    </w:p>
    <w:p w:rsidR="00F40232" w:rsidRPr="00721C44" w:rsidRDefault="00F40232" w:rsidP="00127D69">
      <w:pPr>
        <w:numPr>
          <w:ilvl w:val="0"/>
          <w:numId w:val="33"/>
        </w:numPr>
        <w:suppressAutoHyphens w:val="0"/>
        <w:spacing w:after="200" w:line="276" w:lineRule="auto"/>
        <w:contextualSpacing/>
        <w:jc w:val="left"/>
        <w:rPr>
          <w:sz w:val="20"/>
          <w:szCs w:val="20"/>
          <w:lang w:val="el-GR" w:eastAsia="en-US"/>
        </w:rPr>
      </w:pPr>
      <w:r w:rsidRPr="00721C44">
        <w:rPr>
          <w:sz w:val="20"/>
          <w:szCs w:val="20"/>
          <w:lang w:val="el-GR" w:eastAsia="en-US"/>
        </w:rPr>
        <w:t>Να έχει εγγύηση τουλάχιστον ενός (1) έτους</w:t>
      </w:r>
    </w:p>
    <w:p w:rsidR="00F40232" w:rsidRPr="00721C44" w:rsidRDefault="00F40232" w:rsidP="00C177CC">
      <w:pPr>
        <w:suppressAutoHyphens w:val="0"/>
        <w:spacing w:after="200" w:line="276" w:lineRule="auto"/>
        <w:jc w:val="left"/>
        <w:rPr>
          <w:sz w:val="20"/>
          <w:szCs w:val="20"/>
          <w:lang w:val="el-GR" w:eastAsia="en-US"/>
        </w:rPr>
      </w:pPr>
    </w:p>
    <w:p w:rsidR="00F40232" w:rsidRPr="00721C44" w:rsidRDefault="00F40232" w:rsidP="00C177CC">
      <w:pPr>
        <w:suppressAutoHyphens w:val="0"/>
        <w:spacing w:after="200" w:line="288" w:lineRule="auto"/>
        <w:jc w:val="center"/>
        <w:rPr>
          <w:b/>
          <w:sz w:val="20"/>
          <w:szCs w:val="20"/>
          <w:lang w:val="el-GR" w:eastAsia="en-US"/>
        </w:rPr>
      </w:pPr>
      <w:r w:rsidRPr="00721C44">
        <w:rPr>
          <w:b/>
          <w:sz w:val="20"/>
          <w:szCs w:val="20"/>
          <w:u w:val="single"/>
          <w:lang w:val="el-GR" w:eastAsia="en-US"/>
        </w:rPr>
        <w:t>Είδος 5:</w:t>
      </w:r>
      <w:r w:rsidRPr="00721C44">
        <w:rPr>
          <w:b/>
          <w:sz w:val="20"/>
          <w:szCs w:val="20"/>
          <w:lang w:val="el-GR" w:eastAsia="en-US"/>
        </w:rPr>
        <w:t xml:space="preserve"> “</w:t>
      </w:r>
      <w:r w:rsidRPr="00721C44">
        <w:rPr>
          <w:b/>
          <w:sz w:val="20"/>
          <w:szCs w:val="20"/>
          <w:lang w:val="el-GR"/>
        </w:rPr>
        <w:t>Υποσύστημα ε</w:t>
      </w:r>
      <w:r w:rsidRPr="00721C44">
        <w:rPr>
          <w:b/>
          <w:spacing w:val="-2"/>
          <w:sz w:val="20"/>
          <w:szCs w:val="20"/>
          <w:lang w:val="el-GR"/>
        </w:rPr>
        <w:t>ξαρτημάτων συμπλήρωσης  υπάρχοντος ηλεκτροεγκεφαλογράφου</w:t>
      </w:r>
      <w:r w:rsidRPr="00721C44">
        <w:rPr>
          <w:b/>
          <w:sz w:val="20"/>
          <w:szCs w:val="20"/>
          <w:lang w:val="el-GR" w:eastAsia="en-US"/>
        </w:rPr>
        <w:t>”</w:t>
      </w:r>
    </w:p>
    <w:p w:rsidR="00F40232" w:rsidRPr="00721C44" w:rsidRDefault="00F40232" w:rsidP="00C177CC">
      <w:pPr>
        <w:suppressAutoHyphens w:val="0"/>
        <w:spacing w:after="200" w:line="288" w:lineRule="auto"/>
        <w:jc w:val="center"/>
        <w:rPr>
          <w:sz w:val="20"/>
          <w:szCs w:val="20"/>
          <w:lang w:val="el-GR" w:eastAsia="en-US"/>
        </w:rPr>
      </w:pPr>
      <w:r w:rsidRPr="00721C44">
        <w:rPr>
          <w:sz w:val="20"/>
          <w:szCs w:val="20"/>
          <w:lang w:val="el-GR" w:eastAsia="en-US"/>
        </w:rPr>
        <w:t xml:space="preserve"> [ προϋπολογιζομένη δαπάνη  € </w:t>
      </w:r>
      <w:r w:rsidRPr="00721C44">
        <w:rPr>
          <w:spacing w:val="-2"/>
          <w:sz w:val="20"/>
          <w:szCs w:val="20"/>
          <w:lang w:val="el-GR"/>
        </w:rPr>
        <w:t>8.064,52</w:t>
      </w:r>
      <w:r w:rsidRPr="00721C44">
        <w:rPr>
          <w:sz w:val="20"/>
          <w:szCs w:val="20"/>
          <w:lang w:val="el-GR" w:eastAsia="en-US"/>
        </w:rPr>
        <w:t xml:space="preserve"> (πλέον του Φ.Π.Α.) ]</w:t>
      </w:r>
    </w:p>
    <w:p w:rsidR="00F40232" w:rsidRPr="00721C44" w:rsidRDefault="00F40232" w:rsidP="00C177CC">
      <w:pPr>
        <w:suppressAutoHyphens w:val="0"/>
        <w:spacing w:before="80" w:after="200" w:line="288" w:lineRule="auto"/>
        <w:ind w:firstLine="425"/>
        <w:jc w:val="left"/>
        <w:rPr>
          <w:sz w:val="20"/>
          <w:szCs w:val="20"/>
          <w:lang w:val="el-GR" w:eastAsia="en-US"/>
        </w:rPr>
      </w:pPr>
    </w:p>
    <w:p w:rsidR="00F40232" w:rsidRPr="00721C44" w:rsidRDefault="00F40232" w:rsidP="00C177CC">
      <w:pPr>
        <w:suppressAutoHyphens w:val="0"/>
        <w:spacing w:before="80" w:after="200" w:line="288" w:lineRule="auto"/>
        <w:ind w:firstLine="425"/>
        <w:jc w:val="left"/>
        <w:rPr>
          <w:b/>
          <w:sz w:val="20"/>
          <w:szCs w:val="20"/>
          <w:u w:val="single"/>
          <w:lang w:val="el-GR" w:eastAsia="en-US"/>
        </w:rPr>
      </w:pPr>
      <w:r w:rsidRPr="00721C44">
        <w:rPr>
          <w:b/>
          <w:sz w:val="20"/>
          <w:szCs w:val="20"/>
          <w:u w:val="single"/>
          <w:lang w:val="el-GR" w:eastAsia="en-US"/>
        </w:rPr>
        <w:t>ΤΕΧΝΙΚΗ ΠΕΡΙΓΡΑΦΗ</w:t>
      </w:r>
    </w:p>
    <w:p w:rsidR="00F40232" w:rsidRPr="00721C44" w:rsidRDefault="00F40232" w:rsidP="005C4E25">
      <w:pPr>
        <w:suppressAutoHyphens w:val="0"/>
        <w:autoSpaceDE w:val="0"/>
        <w:autoSpaceDN w:val="0"/>
        <w:adjustRightInd w:val="0"/>
        <w:spacing w:after="0"/>
        <w:ind w:firstLine="425"/>
        <w:rPr>
          <w:sz w:val="20"/>
          <w:szCs w:val="20"/>
          <w:lang w:val="el-GR" w:eastAsia="en-US"/>
        </w:rPr>
      </w:pPr>
      <w:r w:rsidRPr="00721C44">
        <w:rPr>
          <w:sz w:val="20"/>
          <w:szCs w:val="20"/>
          <w:lang w:val="el-GR" w:eastAsia="en-US"/>
        </w:rPr>
        <w:t xml:space="preserve">Το συγκεκριμένο τμήμα, περιλαμβάνει την προμήθεια και εγκατάσταση υποσυστήματος εξαρτημάτων για τη συμπλήρωση του υπάρχοντος ηλεκτροεγκεφαλογράφου στο Εργαστήριο Κλινικής Νευροφυσιολογίας της Νευρολογικής Κλινικής του Δ.Π.Θ. για την υλοποίηση των μελετών του ύπνου. </w:t>
      </w:r>
    </w:p>
    <w:p w:rsidR="00F40232" w:rsidRPr="00721C44" w:rsidRDefault="00F40232" w:rsidP="00C177CC">
      <w:pPr>
        <w:suppressAutoHyphens w:val="0"/>
        <w:autoSpaceDE w:val="0"/>
        <w:autoSpaceDN w:val="0"/>
        <w:adjustRightInd w:val="0"/>
        <w:spacing w:after="0"/>
        <w:jc w:val="left"/>
        <w:rPr>
          <w:sz w:val="20"/>
          <w:szCs w:val="20"/>
          <w:lang w:val="el-GR" w:eastAsia="en-US"/>
        </w:rPr>
      </w:pPr>
    </w:p>
    <w:p w:rsidR="00F40232" w:rsidRPr="00721C44" w:rsidRDefault="00F40232" w:rsidP="00C177CC">
      <w:pPr>
        <w:suppressAutoHyphens w:val="0"/>
        <w:spacing w:before="80" w:after="200" w:line="288" w:lineRule="auto"/>
        <w:ind w:firstLine="425"/>
        <w:rPr>
          <w:b/>
          <w:sz w:val="20"/>
          <w:szCs w:val="20"/>
          <w:u w:val="single"/>
          <w:lang w:val="el-GR" w:eastAsia="en-US"/>
        </w:rPr>
      </w:pPr>
      <w:r w:rsidRPr="00721C44">
        <w:rPr>
          <w:b/>
          <w:sz w:val="20"/>
          <w:szCs w:val="20"/>
          <w:u w:val="single"/>
          <w:lang w:val="el-GR" w:eastAsia="en-US"/>
        </w:rPr>
        <w:t>ΤΕΧΝΙΚΕΣ ΠΡΟΔΙΑΓΡΑΦΕΣ</w:t>
      </w:r>
    </w:p>
    <w:p w:rsidR="00F40232" w:rsidRPr="00721C44" w:rsidRDefault="00F40232" w:rsidP="00C177CC">
      <w:pPr>
        <w:suppressAutoHyphens w:val="0"/>
        <w:spacing w:before="80" w:after="200" w:line="288" w:lineRule="auto"/>
        <w:ind w:firstLine="425"/>
        <w:jc w:val="left"/>
        <w:rPr>
          <w:sz w:val="20"/>
          <w:szCs w:val="20"/>
          <w:lang w:val="el-GR" w:eastAsia="en-US"/>
        </w:rPr>
      </w:pPr>
      <w:r w:rsidRPr="00721C44">
        <w:rPr>
          <w:sz w:val="20"/>
          <w:szCs w:val="20"/>
          <w:lang w:val="el-GR" w:eastAsia="en-US"/>
        </w:rPr>
        <w:t>Αναλυτικότερα, το προς προμήθεια υποσύστημα θα πρέπει να έχει τις εξής προδιαγραφές:</w:t>
      </w:r>
    </w:p>
    <w:p w:rsidR="00F40232" w:rsidRPr="00721C44" w:rsidRDefault="00F40232" w:rsidP="00127D69">
      <w:pPr>
        <w:numPr>
          <w:ilvl w:val="0"/>
          <w:numId w:val="35"/>
        </w:numPr>
        <w:suppressAutoHyphens w:val="0"/>
        <w:spacing w:after="200" w:line="276" w:lineRule="auto"/>
        <w:contextualSpacing/>
        <w:jc w:val="left"/>
        <w:rPr>
          <w:sz w:val="20"/>
          <w:szCs w:val="20"/>
          <w:lang w:val="el-GR" w:eastAsia="en-US"/>
        </w:rPr>
      </w:pPr>
      <w:r w:rsidRPr="00721C44">
        <w:rPr>
          <w:sz w:val="20"/>
          <w:szCs w:val="20"/>
          <w:lang w:val="el-GR" w:eastAsia="en-US"/>
        </w:rPr>
        <w:t>Να είναι πλήρως συμβατό με το υπάρχον σύστημα ηλεκτροεγκεφαλογράφου στο Εργαστήριο Κλινικής Νευροφυσιολογίας της Νευρολογικής Κλινικής του Δ.Π.Θ. (μοντέλο EEG-1200 της εταιρίας Nihon-Kohden)</w:t>
      </w:r>
    </w:p>
    <w:p w:rsidR="00F40232" w:rsidRPr="00721C44" w:rsidRDefault="00F40232" w:rsidP="00127D69">
      <w:pPr>
        <w:numPr>
          <w:ilvl w:val="0"/>
          <w:numId w:val="35"/>
        </w:numPr>
        <w:suppressAutoHyphens w:val="0"/>
        <w:spacing w:after="200" w:line="276" w:lineRule="auto"/>
        <w:contextualSpacing/>
        <w:jc w:val="left"/>
        <w:rPr>
          <w:sz w:val="20"/>
          <w:szCs w:val="20"/>
          <w:lang w:val="el-GR" w:eastAsia="en-US"/>
        </w:rPr>
      </w:pPr>
      <w:r w:rsidRPr="00721C44">
        <w:rPr>
          <w:sz w:val="20"/>
          <w:szCs w:val="20"/>
          <w:lang w:val="el-GR" w:eastAsia="en-US"/>
        </w:rPr>
        <w:t>Να περιλαμβάνει λογισμικό παρακολούθησης για ανάλυση ύπνου</w:t>
      </w:r>
    </w:p>
    <w:p w:rsidR="00F40232" w:rsidRPr="00721C44" w:rsidRDefault="00F40232" w:rsidP="00127D69">
      <w:pPr>
        <w:numPr>
          <w:ilvl w:val="0"/>
          <w:numId w:val="35"/>
        </w:numPr>
        <w:suppressAutoHyphens w:val="0"/>
        <w:spacing w:after="200" w:line="276" w:lineRule="auto"/>
        <w:contextualSpacing/>
        <w:jc w:val="left"/>
        <w:rPr>
          <w:sz w:val="20"/>
          <w:szCs w:val="20"/>
          <w:lang w:val="el-GR" w:eastAsia="en-US"/>
        </w:rPr>
      </w:pPr>
      <w:r w:rsidRPr="00721C44">
        <w:rPr>
          <w:sz w:val="20"/>
          <w:szCs w:val="20"/>
          <w:lang w:val="el-GR" w:eastAsia="en-US"/>
        </w:rPr>
        <w:t>Να μπορεί να γίνει χειροκίνηση σταδιοποίηση και βαθμολόγηση</w:t>
      </w:r>
    </w:p>
    <w:p w:rsidR="00F40232" w:rsidRPr="00721C44" w:rsidRDefault="00F40232" w:rsidP="00127D69">
      <w:pPr>
        <w:numPr>
          <w:ilvl w:val="0"/>
          <w:numId w:val="35"/>
        </w:numPr>
        <w:suppressAutoHyphens w:val="0"/>
        <w:spacing w:after="200" w:line="276" w:lineRule="auto"/>
        <w:contextualSpacing/>
        <w:jc w:val="left"/>
        <w:rPr>
          <w:sz w:val="20"/>
          <w:szCs w:val="20"/>
          <w:lang w:val="el-GR" w:eastAsia="en-US"/>
        </w:rPr>
      </w:pPr>
      <w:r w:rsidRPr="00721C44">
        <w:rPr>
          <w:sz w:val="20"/>
          <w:szCs w:val="20"/>
          <w:lang w:val="el-GR" w:eastAsia="en-US"/>
        </w:rPr>
        <w:t>Να μπορεί να υποβληθεί ολοκληρωμένο πόρισμα</w:t>
      </w:r>
    </w:p>
    <w:p w:rsidR="00F40232" w:rsidRPr="00721C44" w:rsidRDefault="00F40232" w:rsidP="00127D69">
      <w:pPr>
        <w:numPr>
          <w:ilvl w:val="0"/>
          <w:numId w:val="35"/>
        </w:numPr>
        <w:suppressAutoHyphens w:val="0"/>
        <w:spacing w:after="200" w:line="276" w:lineRule="auto"/>
        <w:contextualSpacing/>
        <w:jc w:val="left"/>
        <w:rPr>
          <w:sz w:val="20"/>
          <w:szCs w:val="20"/>
          <w:lang w:val="el-GR" w:eastAsia="en-US"/>
        </w:rPr>
      </w:pPr>
      <w:r w:rsidRPr="00721C44">
        <w:rPr>
          <w:sz w:val="20"/>
          <w:szCs w:val="20"/>
          <w:lang w:val="el-GR" w:eastAsia="en-US"/>
        </w:rPr>
        <w:t>Να περιέχει:</w:t>
      </w:r>
    </w:p>
    <w:p w:rsidR="00F40232" w:rsidRPr="00721C44" w:rsidRDefault="00F40232" w:rsidP="00127D69">
      <w:pPr>
        <w:numPr>
          <w:ilvl w:val="0"/>
          <w:numId w:val="36"/>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αισθητήρα θερμοζεύγων</w:t>
      </w:r>
    </w:p>
    <w:p w:rsidR="00F40232" w:rsidRPr="00721C44" w:rsidRDefault="00F40232" w:rsidP="00127D69">
      <w:pPr>
        <w:numPr>
          <w:ilvl w:val="0"/>
          <w:numId w:val="36"/>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σετ επαγωγικών ζωνών</w:t>
      </w:r>
    </w:p>
    <w:p w:rsidR="00F40232" w:rsidRPr="00721C44" w:rsidRDefault="00F40232" w:rsidP="00127D69">
      <w:pPr>
        <w:numPr>
          <w:ilvl w:val="0"/>
          <w:numId w:val="36"/>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σετ καλωδίων διεπαφών θώρακα και κοιλίας</w:t>
      </w:r>
    </w:p>
    <w:p w:rsidR="00F40232" w:rsidRPr="00721C44" w:rsidRDefault="00F40232" w:rsidP="00127D69">
      <w:pPr>
        <w:numPr>
          <w:ilvl w:val="0"/>
          <w:numId w:val="36"/>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αισθητήρα ροχαλητού</w:t>
      </w:r>
    </w:p>
    <w:p w:rsidR="00F40232" w:rsidRPr="00721C44" w:rsidRDefault="00F40232" w:rsidP="00127D69">
      <w:pPr>
        <w:numPr>
          <w:ilvl w:val="0"/>
          <w:numId w:val="36"/>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αισθητήρα θέσης σώματος</w:t>
      </w:r>
    </w:p>
    <w:p w:rsidR="00F40232" w:rsidRPr="00721C44" w:rsidRDefault="00F40232" w:rsidP="00127D69">
      <w:pPr>
        <w:numPr>
          <w:ilvl w:val="0"/>
          <w:numId w:val="36"/>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αισθητήρα SpO2</w:t>
      </w:r>
    </w:p>
    <w:p w:rsidR="00F40232" w:rsidRPr="00721C44" w:rsidRDefault="00F40232" w:rsidP="00127D69">
      <w:pPr>
        <w:numPr>
          <w:ilvl w:val="0"/>
          <w:numId w:val="36"/>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κουτί ηλεκτροδίων μίας χρήσης ΗΚΓ ενηλίκων με τα καλώδια σύνδεσης</w:t>
      </w:r>
    </w:p>
    <w:p w:rsidR="00F40232" w:rsidRPr="00721C44" w:rsidRDefault="00F40232" w:rsidP="00127D69">
      <w:pPr>
        <w:numPr>
          <w:ilvl w:val="0"/>
          <w:numId w:val="36"/>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τουλάχιστον είκοσι (20) ηλεκτρόδια ΗΕΓ</w:t>
      </w:r>
    </w:p>
    <w:p w:rsidR="00F40232" w:rsidRPr="00721C44" w:rsidRDefault="00F40232" w:rsidP="00127D69">
      <w:pPr>
        <w:numPr>
          <w:ilvl w:val="0"/>
          <w:numId w:val="36"/>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τουλάχιστον τέσσερα (4) καλώδια επέκτασης</w:t>
      </w:r>
    </w:p>
    <w:p w:rsidR="00F40232" w:rsidRPr="00721C44" w:rsidRDefault="00F40232" w:rsidP="00127D69">
      <w:pPr>
        <w:numPr>
          <w:ilvl w:val="0"/>
          <w:numId w:val="36"/>
        </w:numPr>
        <w:suppressAutoHyphens w:val="0"/>
        <w:spacing w:after="200" w:line="276" w:lineRule="auto"/>
        <w:ind w:left="1037" w:hanging="357"/>
        <w:contextualSpacing/>
        <w:jc w:val="left"/>
        <w:rPr>
          <w:sz w:val="20"/>
          <w:szCs w:val="20"/>
          <w:lang w:val="el-GR" w:eastAsia="en-US"/>
        </w:rPr>
      </w:pPr>
      <w:r w:rsidRPr="00721C44">
        <w:rPr>
          <w:sz w:val="20"/>
          <w:szCs w:val="20"/>
          <w:lang w:val="el-GR" w:eastAsia="en-US"/>
        </w:rPr>
        <w:t>πάστα αγωγιμότητας και γέλη προετοιμασίας δέρματος σε ποσότητα ικανή για εκτέλεση περίπου  50 ηλεκτροεγκεφαλογραφημάτων</w:t>
      </w:r>
    </w:p>
    <w:p w:rsidR="00F40232" w:rsidRPr="00721C44" w:rsidRDefault="00F40232" w:rsidP="00127D69">
      <w:pPr>
        <w:numPr>
          <w:ilvl w:val="0"/>
          <w:numId w:val="55"/>
        </w:numPr>
        <w:suppressAutoHyphens w:val="0"/>
        <w:spacing w:after="200" w:line="276" w:lineRule="auto"/>
        <w:contextualSpacing/>
        <w:jc w:val="left"/>
        <w:rPr>
          <w:sz w:val="20"/>
          <w:szCs w:val="20"/>
          <w:lang w:val="el-GR" w:eastAsia="en-US"/>
        </w:rPr>
      </w:pPr>
      <w:r w:rsidRPr="00721C44">
        <w:rPr>
          <w:sz w:val="20"/>
          <w:szCs w:val="20"/>
          <w:lang w:val="el-GR" w:eastAsia="en-US"/>
        </w:rPr>
        <w:t>Να έχει εγγύηση τουλάχιστον ενός (1) έτους</w:t>
      </w:r>
    </w:p>
    <w:p w:rsidR="00F40232" w:rsidRPr="00721C44" w:rsidRDefault="00F40232" w:rsidP="004A133E">
      <w:pPr>
        <w:spacing w:line="288" w:lineRule="auto"/>
        <w:jc w:val="center"/>
        <w:rPr>
          <w:bCs/>
          <w:spacing w:val="-2"/>
          <w:sz w:val="20"/>
          <w:szCs w:val="20"/>
          <w:lang w:val="el-GR"/>
        </w:rPr>
      </w:pPr>
    </w:p>
    <w:p w:rsidR="00F40232" w:rsidRPr="00721C44" w:rsidRDefault="00F40232" w:rsidP="004A133E">
      <w:pPr>
        <w:pStyle w:val="20"/>
        <w:pBdr>
          <w:top w:val="none" w:sz="0" w:space="0" w:color="auto"/>
          <w:left w:val="none" w:sz="0" w:space="0" w:color="auto"/>
          <w:bottom w:val="none" w:sz="0" w:space="0" w:color="auto"/>
          <w:right w:val="none" w:sz="0" w:space="0" w:color="auto"/>
        </w:pBdr>
        <w:spacing w:after="360"/>
        <w:ind w:left="425" w:hanging="425"/>
        <w:rPr>
          <w:rFonts w:ascii="Calibri" w:hAnsi="Calibri" w:cs="Calibri"/>
          <w:color w:val="auto"/>
          <w:sz w:val="20"/>
          <w:szCs w:val="20"/>
          <w:lang w:val="el-GR"/>
        </w:rPr>
      </w:pPr>
      <w:bookmarkStart w:id="4" w:name="_Toc73607205"/>
      <w:bookmarkStart w:id="5" w:name="_Toc501121897"/>
      <w:r w:rsidRPr="00721C44">
        <w:rPr>
          <w:rFonts w:ascii="Calibri" w:hAnsi="Calibri" w:cs="Calibri"/>
          <w:color w:val="auto"/>
          <w:sz w:val="20"/>
          <w:szCs w:val="20"/>
          <w:lang w:val="el-GR"/>
        </w:rPr>
        <w:t>ΙΙ.2 Πίνακες «Τεχνικής Συμμόρφωσης» των προς Προμήθεια Ειδών</w:t>
      </w:r>
      <w:bookmarkEnd w:id="4"/>
      <w:r w:rsidRPr="00721C44">
        <w:rPr>
          <w:rFonts w:ascii="Calibri" w:hAnsi="Calibri" w:cs="Calibri"/>
          <w:color w:val="auto"/>
          <w:sz w:val="20"/>
          <w:szCs w:val="20"/>
          <w:lang w:val="el-GR"/>
        </w:rPr>
        <w:t xml:space="preserve"> </w:t>
      </w:r>
      <w:bookmarkEnd w:id="5"/>
    </w:p>
    <w:p w:rsidR="00F40232" w:rsidRPr="00721C44" w:rsidRDefault="00F40232" w:rsidP="004A133E">
      <w:pPr>
        <w:tabs>
          <w:tab w:val="left" w:pos="3660"/>
          <w:tab w:val="left" w:pos="3690"/>
        </w:tabs>
        <w:spacing w:before="80" w:line="288" w:lineRule="auto"/>
        <w:ind w:firstLine="425"/>
        <w:rPr>
          <w:sz w:val="20"/>
          <w:szCs w:val="20"/>
          <w:lang w:val="el-GR"/>
        </w:rPr>
      </w:pPr>
      <w:r w:rsidRPr="00721C44">
        <w:rPr>
          <w:sz w:val="20"/>
          <w:szCs w:val="20"/>
          <w:lang w:val="el-GR"/>
        </w:rPr>
        <w:t xml:space="preserve">Οι </w:t>
      </w:r>
      <w:r w:rsidRPr="00721C44">
        <w:rPr>
          <w:b/>
          <w:sz w:val="20"/>
          <w:szCs w:val="20"/>
          <w:lang w:val="el-GR"/>
        </w:rPr>
        <w:t>Πίνακες “Συμμόρφωσης”</w:t>
      </w:r>
      <w:r w:rsidRPr="00721C44">
        <w:rPr>
          <w:sz w:val="20"/>
          <w:szCs w:val="20"/>
          <w:lang w:val="el-GR"/>
        </w:rPr>
        <w:t xml:space="preserve"> (τεχνικής “συμμόρφωσης”) αποτελούν αναπόσπαστο μέρος της παρούσας διακήρυξης και η συμπλήρωση τους είναι υποχρεωτική, και </w:t>
      </w:r>
      <w:r w:rsidRPr="00721C44">
        <w:rPr>
          <w:sz w:val="20"/>
          <w:szCs w:val="20"/>
          <w:u w:val="single"/>
          <w:lang w:val="el-GR"/>
        </w:rPr>
        <w:t>θα εμπεριέχονται στην Τεχνική Προσφορά του υποψηφίου</w:t>
      </w:r>
      <w:r w:rsidRPr="00721C44">
        <w:rPr>
          <w:sz w:val="20"/>
          <w:szCs w:val="20"/>
          <w:lang w:val="el-GR"/>
        </w:rPr>
        <w:t xml:space="preserve">. Τα απαιτούμενα σύμφωνα με τους Πίνακες Συμμόρφωσης τεχνικά χαρακτηριστικά θεωρούνται όλα σημαντικά και η μη εξολοκλήρου κάλυψή τους ενδέχεται, κατά την κρίση της Ε.Δ.Δ.Α.Π., να αποτελέσει λόγο απόρριψης της προσφοράς. </w:t>
      </w:r>
    </w:p>
    <w:p w:rsidR="00F40232" w:rsidRPr="00721C44" w:rsidRDefault="00F40232" w:rsidP="004A133E">
      <w:pPr>
        <w:tabs>
          <w:tab w:val="left" w:pos="3660"/>
          <w:tab w:val="left" w:pos="3690"/>
        </w:tabs>
        <w:spacing w:before="80" w:line="288" w:lineRule="auto"/>
        <w:ind w:firstLine="425"/>
        <w:rPr>
          <w:sz w:val="20"/>
          <w:szCs w:val="20"/>
          <w:lang w:val="el-GR"/>
        </w:rPr>
      </w:pPr>
      <w:r w:rsidRPr="00721C44">
        <w:rPr>
          <w:sz w:val="20"/>
          <w:szCs w:val="20"/>
          <w:lang w:val="el-GR"/>
        </w:rPr>
        <w:t>Οι Πίνακες Συμμόρφωσης έχουν διαμορφωθεί όπως ακολουθεί και θα συμπληρωθούν υποχρεωτικά σύμφωνα με τις παρακάτω οδηγίες:</w:t>
      </w:r>
    </w:p>
    <w:p w:rsidR="00F40232" w:rsidRPr="00721C44" w:rsidRDefault="00F40232" w:rsidP="004A133E">
      <w:pPr>
        <w:widowControl w:val="0"/>
        <w:spacing w:before="60" w:line="288" w:lineRule="auto"/>
        <w:ind w:left="550" w:hanging="266"/>
        <w:rPr>
          <w:sz w:val="20"/>
          <w:szCs w:val="20"/>
          <w:lang w:val="el-GR"/>
        </w:rPr>
      </w:pPr>
      <w:r w:rsidRPr="00721C44">
        <w:rPr>
          <w:sz w:val="20"/>
          <w:szCs w:val="20"/>
          <w:lang w:val="el-GR"/>
        </w:rPr>
        <w:t xml:space="preserve">1. Να απαντηθούν υποχρεωτικά μία προς μία οι ερωτήσεις σχετικά με τις τεχνικές προδιαγραφές στη στήλη «Απάντηση», τσεκάροντας τα σχετικά τετραγωνίδια. </w:t>
      </w:r>
    </w:p>
    <w:p w:rsidR="00F40232" w:rsidRPr="00721C44" w:rsidRDefault="00F40232" w:rsidP="004A133E">
      <w:pPr>
        <w:widowControl w:val="0"/>
        <w:spacing w:line="288" w:lineRule="auto"/>
        <w:ind w:left="550"/>
        <w:rPr>
          <w:sz w:val="20"/>
          <w:szCs w:val="20"/>
          <w:lang w:val="el-GR"/>
        </w:rPr>
      </w:pPr>
      <w:r w:rsidRPr="00721C44">
        <w:rPr>
          <w:sz w:val="20"/>
          <w:szCs w:val="20"/>
          <w:lang w:val="el-GR"/>
        </w:rPr>
        <w:t xml:space="preserve">Κλειδί απαντήσεων: </w:t>
      </w:r>
      <w:r w:rsidRPr="00721C44">
        <w:rPr>
          <w:b/>
          <w:sz w:val="20"/>
          <w:szCs w:val="20"/>
          <w:lang w:val="el-GR"/>
        </w:rPr>
        <w:t>ΝΑΙ</w:t>
      </w:r>
      <w:r w:rsidRPr="00721C44">
        <w:rPr>
          <w:sz w:val="20"/>
          <w:szCs w:val="20"/>
          <w:lang w:val="el-GR"/>
        </w:rPr>
        <w:t xml:space="preserve"> = το προσφερόμενο είδος πληροί τις τεχνικές προδιαγραφές, </w:t>
      </w:r>
      <w:r w:rsidRPr="00721C44">
        <w:rPr>
          <w:b/>
          <w:sz w:val="20"/>
          <w:szCs w:val="20"/>
          <w:lang w:val="el-GR"/>
        </w:rPr>
        <w:t>ΟΧΙ</w:t>
      </w:r>
      <w:r w:rsidRPr="00721C44">
        <w:rPr>
          <w:sz w:val="20"/>
          <w:szCs w:val="20"/>
          <w:lang w:val="el-GR"/>
        </w:rPr>
        <w:t xml:space="preserve"> = το προσφερόμενο είδος δεν πληροί τις τεχνικές προδιαγραφές, </w:t>
      </w:r>
      <w:r w:rsidRPr="00721C44">
        <w:rPr>
          <w:b/>
          <w:sz w:val="20"/>
          <w:szCs w:val="20"/>
          <w:lang w:val="el-GR"/>
        </w:rPr>
        <w:t>ΥΠΕΡ</w:t>
      </w:r>
      <w:r w:rsidRPr="00721C44">
        <w:rPr>
          <w:sz w:val="20"/>
          <w:szCs w:val="20"/>
          <w:lang w:val="el-GR"/>
        </w:rPr>
        <w:t xml:space="preserve"> = το προσφερόμενο είδος υπερκαλύπτει τις τεχνικές προδιαγραφές. Εν προκειμένω, πρέπει να δηλωθεί και ο τρόπος της υπερκάλυψης. </w:t>
      </w:r>
    </w:p>
    <w:p w:rsidR="00F40232" w:rsidRPr="00721C44" w:rsidRDefault="00F40232" w:rsidP="004A133E">
      <w:pPr>
        <w:widowControl w:val="0"/>
        <w:spacing w:before="60" w:line="288" w:lineRule="auto"/>
        <w:ind w:left="550" w:hanging="266"/>
        <w:rPr>
          <w:spacing w:val="-2"/>
          <w:sz w:val="20"/>
          <w:szCs w:val="20"/>
          <w:lang w:val="el-GR"/>
        </w:rPr>
      </w:pPr>
      <w:r w:rsidRPr="00721C44">
        <w:rPr>
          <w:sz w:val="20"/>
          <w:szCs w:val="20"/>
          <w:lang w:val="el-GR"/>
        </w:rPr>
        <w:t xml:space="preserve">2. Στη στήλη «Παραπομπή», </w:t>
      </w:r>
      <w:r w:rsidRPr="00721C44">
        <w:rPr>
          <w:spacing w:val="-2"/>
          <w:sz w:val="20"/>
          <w:szCs w:val="20"/>
          <w:lang w:val="el-GR"/>
        </w:rPr>
        <w:t xml:space="preserve">καταγράφεται η τεκμηρίωση της κάλυψης ή υπερκάλυψης της αντίστοιχης τεχνικής προδιαγραφής (π.χ. με παραπομπή σε τεχνικό ενημερωτικό φυλλάδιο του κατασκευαστή </w:t>
      </w:r>
      <w:r w:rsidRPr="00721C44">
        <w:rPr>
          <w:sz w:val="20"/>
          <w:szCs w:val="20"/>
          <w:lang w:val="el-GR"/>
        </w:rPr>
        <w:t>(</w:t>
      </w:r>
      <w:r w:rsidRPr="00721C44">
        <w:rPr>
          <w:sz w:val="20"/>
          <w:szCs w:val="20"/>
          <w:lang w:val="en-US"/>
        </w:rPr>
        <w:t>Prospectus</w:t>
      </w:r>
      <w:r w:rsidRPr="00721C44">
        <w:rPr>
          <w:sz w:val="20"/>
          <w:szCs w:val="20"/>
          <w:lang w:val="el-GR"/>
        </w:rPr>
        <w:t xml:space="preserve">) </w:t>
      </w:r>
      <w:r w:rsidRPr="00721C44">
        <w:rPr>
          <w:spacing w:val="-2"/>
          <w:sz w:val="20"/>
          <w:szCs w:val="20"/>
          <w:lang w:val="el-GR"/>
        </w:rPr>
        <w:t xml:space="preserve">ή αναλυτική τεχνική περιγραφή των ειδών ή του τρόπου λειτουργίας ή με αναφορά της μεθοδολογίας εγκατάστασης, υποστήριξης και εκπαίδευσης κλπ). Είναι ιδιαίτερα επιθυμητή η ευκρινής συμπλήρωση και η συγκεκριμενοποίηση των παραπομπών (π.χ. τεχνικό Φυλλάδιο 3, Σελ. 4, Παράγραφος 4 κλπ). </w:t>
      </w:r>
    </w:p>
    <w:p w:rsidR="00F40232" w:rsidRPr="00721C44" w:rsidRDefault="00F40232" w:rsidP="004A133E">
      <w:pPr>
        <w:widowControl w:val="0"/>
        <w:spacing w:line="288" w:lineRule="auto"/>
        <w:rPr>
          <w:sz w:val="20"/>
          <w:szCs w:val="20"/>
          <w:lang w:val="el-GR"/>
        </w:rPr>
      </w:pPr>
    </w:p>
    <w:p w:rsidR="00F40232" w:rsidRPr="00721C44" w:rsidRDefault="00F40232" w:rsidP="004A133E">
      <w:pPr>
        <w:tabs>
          <w:tab w:val="left" w:pos="3660"/>
          <w:tab w:val="left" w:pos="3690"/>
        </w:tabs>
        <w:spacing w:before="80" w:line="288" w:lineRule="auto"/>
        <w:ind w:firstLine="425"/>
        <w:rPr>
          <w:sz w:val="20"/>
          <w:szCs w:val="20"/>
          <w:lang w:val="el-GR"/>
        </w:rPr>
      </w:pPr>
      <w:r w:rsidRPr="00721C44">
        <w:rPr>
          <w:sz w:val="20"/>
          <w:szCs w:val="20"/>
          <w:lang w:val="el-GR"/>
        </w:rPr>
        <w:t>Τα απαιτούμενα τεχνικά χαρακτηριστικά αποτελούν τις ελάχιστες απαιτήσεις από τα προς προμήθεια</w:t>
      </w:r>
      <w:r w:rsidR="005F095E">
        <w:rPr>
          <w:sz w:val="20"/>
          <w:szCs w:val="20"/>
          <w:lang w:val="el-GR"/>
        </w:rPr>
        <w:t xml:space="preserve"> τμήματα ειδών </w:t>
      </w:r>
      <w:r w:rsidRPr="00721C44">
        <w:rPr>
          <w:sz w:val="20"/>
          <w:szCs w:val="20"/>
          <w:lang w:val="el-GR"/>
        </w:rPr>
        <w:t>και η μη εξολοκλήρου κάλυψή τους θα αποτελέσει λόγο απόρριψης της προσφοράς. Οι Πίνακες “Συμμόρφωσης” έχουν διαμορφωθεί αποκλειστικά με μέριμνα και ευθύνη του Ε.Υ..</w:t>
      </w:r>
    </w:p>
    <w:p w:rsidR="00F40232" w:rsidRPr="00CD16E2" w:rsidRDefault="00F40232" w:rsidP="00577CE9">
      <w:pPr>
        <w:pageBreakBefore/>
        <w:tabs>
          <w:tab w:val="left" w:pos="3660"/>
          <w:tab w:val="left" w:pos="3690"/>
        </w:tabs>
        <w:spacing w:before="80" w:line="288" w:lineRule="auto"/>
        <w:rPr>
          <w:b/>
          <w:sz w:val="20"/>
          <w:szCs w:val="20"/>
          <w:lang w:val="el-GR"/>
        </w:rPr>
      </w:pPr>
      <w:r w:rsidRPr="00CD16E2">
        <w:rPr>
          <w:b/>
          <w:sz w:val="20"/>
          <w:szCs w:val="20"/>
          <w:u w:val="single"/>
          <w:lang w:val="el-GR"/>
        </w:rPr>
        <w:t>Πίνακας ΙΙ.1</w:t>
      </w:r>
      <w:r w:rsidRPr="00CD16E2">
        <w:rPr>
          <w:b/>
          <w:sz w:val="20"/>
          <w:szCs w:val="20"/>
          <w:u w:val="single"/>
          <w:lang w:val="en-US"/>
        </w:rPr>
        <w:t>a</w:t>
      </w:r>
      <w:r w:rsidRPr="00CD16E2">
        <w:rPr>
          <w:b/>
          <w:sz w:val="20"/>
          <w:szCs w:val="20"/>
          <w:lang w:val="el-GR"/>
        </w:rPr>
        <w:t>: Πίνακας “Συμμόρφωσης” Τεχνικής Προσφοράς</w:t>
      </w:r>
      <w:r w:rsidR="00800238">
        <w:rPr>
          <w:b/>
          <w:sz w:val="20"/>
          <w:szCs w:val="20"/>
          <w:lang w:val="el-GR"/>
        </w:rPr>
        <w:t xml:space="preserve"> Τμημάτων Ειδών</w:t>
      </w:r>
    </w:p>
    <w:p w:rsidR="00F40232" w:rsidRPr="00CD16E2" w:rsidRDefault="00F40232" w:rsidP="004A133E">
      <w:pPr>
        <w:tabs>
          <w:tab w:val="left" w:pos="3660"/>
          <w:tab w:val="left" w:pos="3690"/>
        </w:tabs>
        <w:spacing w:before="80" w:line="288" w:lineRule="auto"/>
        <w:jc w:val="center"/>
        <w:rPr>
          <w:b/>
          <w:bCs/>
          <w:sz w:val="20"/>
          <w:szCs w:val="20"/>
          <w:highlight w:val="lightGray"/>
          <w:lang w:val="el-GR" w:eastAsia="el-GR"/>
        </w:rPr>
      </w:pPr>
    </w:p>
    <w:p w:rsidR="00F40232" w:rsidRPr="00CD16E2" w:rsidRDefault="00F40232" w:rsidP="007D6069">
      <w:pPr>
        <w:tabs>
          <w:tab w:val="left" w:pos="3660"/>
          <w:tab w:val="left" w:pos="3690"/>
        </w:tabs>
        <w:suppressAutoHyphens w:val="0"/>
        <w:spacing w:before="80" w:after="200" w:line="288" w:lineRule="auto"/>
        <w:jc w:val="center"/>
        <w:rPr>
          <w:sz w:val="20"/>
          <w:szCs w:val="20"/>
          <w:lang w:val="el-GR" w:eastAsia="en-US"/>
        </w:rPr>
      </w:pPr>
      <w:r w:rsidRPr="00045C9A">
        <w:rPr>
          <w:b/>
          <w:sz w:val="20"/>
          <w:szCs w:val="20"/>
          <w:lang w:val="el-GR"/>
        </w:rPr>
        <w:t>Είδος 1: Προμήθεια Συστήματος νευροφυσιολογικής μονάδας για διακρανιακό μαγνητικό ερεθιστή</w:t>
      </w:r>
    </w:p>
    <w:tbl>
      <w:tblPr>
        <w:tblW w:w="0" w:type="auto"/>
        <w:tblLook w:val="00A0" w:firstRow="1" w:lastRow="0" w:firstColumn="1" w:lastColumn="0" w:noHBand="0" w:noVBand="0"/>
      </w:tblPr>
      <w:tblGrid>
        <w:gridCol w:w="545"/>
        <w:gridCol w:w="7064"/>
        <w:gridCol w:w="865"/>
        <w:gridCol w:w="1380"/>
      </w:tblGrid>
      <w:tr w:rsidR="00F40232" w:rsidRPr="00127D69" w:rsidTr="00D83E35">
        <w:trPr>
          <w:trHeight w:val="493"/>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127D69">
            <w:pPr>
              <w:suppressAutoHyphens w:val="0"/>
              <w:spacing w:after="0"/>
              <w:jc w:val="center"/>
              <w:rPr>
                <w:b/>
                <w:bCs/>
                <w:sz w:val="20"/>
                <w:szCs w:val="20"/>
                <w:u w:val="single"/>
                <w:lang w:val="el-GR" w:eastAsia="el-GR"/>
              </w:rPr>
            </w:pPr>
            <w:r w:rsidRPr="00721C44">
              <w:rPr>
                <w:b/>
                <w:bCs/>
                <w:sz w:val="20"/>
                <w:szCs w:val="20"/>
                <w:u w:val="single"/>
                <w:lang w:val="el-GR" w:eastAsia="el-GR"/>
              </w:rPr>
              <w:t>Α/Α</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ΧΑΡΑΚΤΗΡΙΣΤΙΚΑ - ΤΕΧΝΙΚΕΣ ΠΡΟΔΙΑΓΡΑΦΕΣ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ΝΑΙ - ΟΧΙ ΥΠΕΡ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ΠΑΡΑΠΟΜΠΗ</w:t>
            </w:r>
          </w:p>
        </w:tc>
      </w:tr>
      <w:tr w:rsidR="00F40232" w:rsidRPr="00127D69" w:rsidTr="00D83E35">
        <w:trPr>
          <w:trHeight w:val="493"/>
        </w:trPr>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127D69">
            <w:pPr>
              <w:suppressAutoHyphens w:val="0"/>
              <w:spacing w:after="0"/>
              <w:jc w:val="center"/>
              <w:rPr>
                <w:bCs/>
                <w:sz w:val="20"/>
                <w:szCs w:val="20"/>
                <w:u w:val="single"/>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127D69">
            <w:pPr>
              <w:suppressAutoHyphens w:val="0"/>
              <w:spacing w:after="0"/>
              <w:jc w:val="left"/>
              <w:rPr>
                <w:b/>
                <w:bCs/>
                <w:sz w:val="20"/>
                <w:szCs w:val="20"/>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127D69">
            <w:pPr>
              <w:suppressAutoHyphens w:val="0"/>
              <w:spacing w:after="0"/>
              <w:jc w:val="left"/>
              <w:rPr>
                <w:b/>
                <w:bCs/>
                <w:sz w:val="20"/>
                <w:szCs w:val="20"/>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46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
                <w:bCs/>
                <w:i/>
                <w:sz w:val="20"/>
                <w:szCs w:val="20"/>
                <w:lang w:val="el-GR" w:eastAsia="el-GR"/>
              </w:rPr>
            </w:pPr>
            <w:r w:rsidRPr="00721C44">
              <w:rPr>
                <w:b/>
                <w:bCs/>
                <w:i/>
                <w:sz w:val="20"/>
                <w:szCs w:val="20"/>
                <w:lang w:val="en-US" w:eastAsia="el-GR"/>
              </w:rPr>
              <w:t>A.</w:t>
            </w:r>
          </w:p>
        </w:tc>
        <w:tc>
          <w:tcPr>
            <w:tcW w:w="0" w:type="auto"/>
            <w:gridSpan w:val="3"/>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left"/>
              <w:rPr>
                <w:b/>
                <w:bCs/>
                <w:i/>
                <w:sz w:val="20"/>
                <w:szCs w:val="20"/>
                <w:lang w:val="el-GR" w:eastAsia="el-GR"/>
              </w:rPr>
            </w:pPr>
            <w:r w:rsidRPr="00721C44">
              <w:rPr>
                <w:b/>
                <w:bCs/>
                <w:i/>
                <w:sz w:val="20"/>
                <w:szCs w:val="20"/>
                <w:lang w:val="el-GR" w:eastAsia="el-GR"/>
              </w:rPr>
              <w:t> </w:t>
            </w:r>
            <w:r w:rsidRPr="00721C44">
              <w:rPr>
                <w:rFonts w:eastAsia="SimSun"/>
                <w:b/>
                <w:i/>
                <w:iCs/>
                <w:sz w:val="20"/>
                <w:szCs w:val="20"/>
                <w:lang w:val="el-GR" w:eastAsia="en-US"/>
              </w:rPr>
              <w:t>Διακρανιακός Μαγνητικός Ερεθιστής</w:t>
            </w:r>
          </w:p>
        </w:tc>
      </w:tr>
      <w:tr w:rsidR="00F40232" w:rsidRPr="00127D69"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sz w:val="20"/>
                <w:szCs w:val="20"/>
                <w:lang w:val="el-GR"/>
              </w:rPr>
              <w:t xml:space="preserve">Να είναι σύστημα σύγχρονης τεχνολογίας κατάλληλο για τον ερεθισμό του εγκεφαλικού φλοιού και των περιφερικών νεύρων κατάλληλο για χρήση στην Κλινική  </w:t>
            </w:r>
            <w:r w:rsidRPr="00721C44">
              <w:rPr>
                <w:sz w:val="20"/>
                <w:szCs w:val="20"/>
                <w:lang w:val="en-US"/>
              </w:rPr>
              <w:t>N</w:t>
            </w:r>
            <w:r w:rsidRPr="00721C44">
              <w:rPr>
                <w:sz w:val="20"/>
                <w:szCs w:val="20"/>
                <w:lang w:val="el-GR"/>
              </w:rPr>
              <w:t>ευρολογία, Κλινική Νευροφυσιολογία και την Αποκατάσταση.</w:t>
            </w:r>
            <w:r w:rsidRPr="00721C44">
              <w:rPr>
                <w:color w:val="000000"/>
                <w:sz w:val="20"/>
                <w:szCs w:val="20"/>
                <w:lang w:eastAsia="el-GR"/>
              </w:rPr>
              <w:t>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sz w:val="20"/>
                <w:szCs w:val="20"/>
                <w:lang w:val="el-GR"/>
              </w:rPr>
              <w:t xml:space="preserve">Να φέρεται σε στιβαρή τροχήλατη βάση και να έχει βραχίονα στήριξης του πηνίου, ρυθμιζόμενο σε διάφορες θέσεις.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sz w:val="20"/>
                <w:szCs w:val="20"/>
                <w:lang w:val="el-GR"/>
              </w:rPr>
              <w:t xml:space="preserve">Να λειτουργεί με τάση τροφοδοσίας 230 </w:t>
            </w:r>
            <w:r w:rsidRPr="00721C44">
              <w:rPr>
                <w:sz w:val="20"/>
                <w:szCs w:val="20"/>
                <w:lang w:val="en-US"/>
              </w:rPr>
              <w:t>V</w:t>
            </w:r>
            <w:r w:rsidRPr="00721C44">
              <w:rPr>
                <w:sz w:val="20"/>
                <w:szCs w:val="20"/>
                <w:lang w:val="el-GR"/>
              </w:rPr>
              <w:t xml:space="preserve">, 50/60 </w:t>
            </w:r>
            <w:r w:rsidRPr="00721C44">
              <w:rPr>
                <w:sz w:val="20"/>
                <w:szCs w:val="20"/>
                <w:lang w:val="en-US"/>
              </w:rPr>
              <w:t>Hz</w:t>
            </w:r>
            <w:r w:rsidRPr="00721C44">
              <w:rPr>
                <w:color w:val="000000"/>
                <w:sz w:val="20"/>
                <w:szCs w:val="20"/>
                <w:lang w:val="el-GR" w:eastAsia="el-GR"/>
              </w:rPr>
              <w:t>.</w:t>
            </w:r>
            <w:r w:rsidRPr="00721C44">
              <w:rPr>
                <w:color w:val="000000"/>
                <w:sz w:val="20"/>
                <w:szCs w:val="20"/>
                <w:lang w:eastAsia="el-GR"/>
              </w:rPr>
              <w:t>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color w:val="000000"/>
                <w:sz w:val="20"/>
                <w:szCs w:val="20"/>
                <w:lang w:val="el-GR"/>
              </w:rPr>
              <w:t>Η βασική μονάδα ερεθιστή να διαθέτει ενσωματωμένη οθόνη ενδείξεων η οποία να προβάλλει την κατάσταση και τις λειτουργίες του συστήματος</w:t>
            </w:r>
            <w:r w:rsidRPr="00721C44">
              <w:rPr>
                <w:color w:val="000000"/>
                <w:sz w:val="20"/>
                <w:szCs w:val="20"/>
                <w:lang w:val="el-GR" w:eastAsia="el-GR"/>
              </w:rPr>
              <w:t>.</w:t>
            </w:r>
            <w:r w:rsidRPr="00721C44">
              <w:rPr>
                <w:color w:val="000000"/>
                <w:sz w:val="20"/>
                <w:szCs w:val="20"/>
                <w:lang w:eastAsia="el-GR"/>
              </w:rPr>
              <w:t>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sz w:val="20"/>
                <w:szCs w:val="20"/>
                <w:lang w:val="el-GR"/>
              </w:rPr>
              <w:t>Να έχει τη δυνατότητα αποθήκευσης των δεδομένων και μεταφοράς τους σε εξωτερικό ηλεκτρονικό υπολογιστή</w:t>
            </w:r>
            <w:r w:rsidRPr="00721C44">
              <w:rPr>
                <w:color w:val="000000"/>
                <w:sz w:val="20"/>
                <w:szCs w:val="20"/>
                <w:lang w:val="el-GR" w:eastAsia="el-GR"/>
              </w:rPr>
              <w:t>.</w:t>
            </w:r>
            <w:r w:rsidRPr="00721C44">
              <w:rPr>
                <w:color w:val="000000"/>
                <w:sz w:val="20"/>
                <w:szCs w:val="20"/>
                <w:lang w:eastAsia="el-GR"/>
              </w:rPr>
              <w:t>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sz w:val="20"/>
                <w:szCs w:val="20"/>
                <w:lang w:val="el-GR"/>
              </w:rPr>
              <w:t>Να διαθέτει εσωτερική μνήμη</w:t>
            </w:r>
            <w:r w:rsidRPr="00721C44">
              <w:rPr>
                <w:color w:val="000000"/>
                <w:sz w:val="20"/>
                <w:szCs w:val="20"/>
                <w:lang w:val="el-GR" w:eastAsia="el-GR"/>
              </w:rPr>
              <w:t>.</w:t>
            </w:r>
            <w:r w:rsidRPr="00721C44">
              <w:rPr>
                <w:color w:val="000000"/>
                <w:sz w:val="20"/>
                <w:szCs w:val="20"/>
                <w:lang w:eastAsia="el-GR"/>
              </w:rPr>
              <w:t>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sz w:val="20"/>
                <w:szCs w:val="20"/>
                <w:lang w:val="el-GR"/>
              </w:rPr>
              <w:t>Να μπορεί να συνδεθεί και να συγχρονιστεί με τον ηλεκτρομυογράφο (Β) για εξωτερική ενεργοποίηση</w:t>
            </w:r>
            <w:r w:rsidRPr="00721C44">
              <w:rPr>
                <w:color w:val="000000"/>
                <w:sz w:val="20"/>
                <w:szCs w:val="20"/>
                <w:lang w:val="el-GR" w:eastAsia="el-GR"/>
              </w:rPr>
              <w:t>.</w:t>
            </w:r>
            <w:r w:rsidRPr="00721C44">
              <w:rPr>
                <w:color w:val="000000"/>
                <w:sz w:val="20"/>
                <w:szCs w:val="20"/>
                <w:lang w:eastAsia="el-GR"/>
              </w:rPr>
              <w:t>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sz w:val="20"/>
                <w:szCs w:val="20"/>
                <w:lang w:val="el-GR"/>
              </w:rPr>
              <w:t>Να έχει τη δυνατότητα ελέγχου της θερμοκρασίας και να λειτουργεί με ασφάλεια</w:t>
            </w:r>
            <w:r w:rsidRPr="00721C44">
              <w:rPr>
                <w:color w:val="000000"/>
                <w:sz w:val="20"/>
                <w:szCs w:val="20"/>
                <w:lang w:val="el-GR" w:eastAsia="el-GR"/>
              </w:rPr>
              <w: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sz w:val="20"/>
                <w:szCs w:val="20"/>
                <w:lang w:val="el-GR"/>
              </w:rPr>
              <w:t>Να παρέχει διφασική κυματομορφή</w:t>
            </w:r>
            <w:r w:rsidRPr="00721C44">
              <w:rPr>
                <w:color w:val="000000"/>
                <w:sz w:val="20"/>
                <w:szCs w:val="20"/>
                <w:lang w:val="el-GR" w:eastAsia="el-GR"/>
              </w:rPr>
              <w: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sz w:val="20"/>
                <w:szCs w:val="20"/>
                <w:lang w:val="el-GR"/>
              </w:rPr>
              <w:t>Να διαθέτει επαναλαμβανόμενη διέγερση</w:t>
            </w:r>
            <w:r w:rsidRPr="00721C44">
              <w:rPr>
                <w:color w:val="000000"/>
                <w:sz w:val="20"/>
                <w:szCs w:val="20"/>
                <w:lang w:val="el-GR" w:eastAsia="el-GR"/>
              </w:rPr>
              <w: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color w:val="000000"/>
                <w:sz w:val="20"/>
                <w:szCs w:val="20"/>
                <w:lang w:val="el-GR" w:eastAsia="el-GR"/>
              </w:rPr>
              <w:t>Να διαθέτει ή να υπάρχει η δυνατότητα αναβάθμισης με</w:t>
            </w:r>
            <w:r w:rsidRPr="00721C44">
              <w:rPr>
                <w:sz w:val="20"/>
                <w:szCs w:val="20"/>
                <w:lang w:val="el-GR"/>
              </w:rPr>
              <w:t xml:space="preserve"> λειτουργία </w:t>
            </w:r>
            <w:r w:rsidRPr="00721C44">
              <w:rPr>
                <w:sz w:val="20"/>
                <w:szCs w:val="20"/>
              </w:rPr>
              <w:t>Theta</w:t>
            </w:r>
            <w:r w:rsidRPr="00721C44">
              <w:rPr>
                <w:sz w:val="20"/>
                <w:szCs w:val="20"/>
                <w:lang w:val="el-GR"/>
              </w:rPr>
              <w:t xml:space="preserve"> </w:t>
            </w:r>
            <w:r w:rsidRPr="00721C44">
              <w:rPr>
                <w:sz w:val="20"/>
                <w:szCs w:val="20"/>
              </w:rPr>
              <w:t>Burst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sz w:val="20"/>
                <w:szCs w:val="20"/>
                <w:lang w:val="el-GR" w:eastAsia="el-GR"/>
              </w:rPr>
            </w:pPr>
            <w:r w:rsidRPr="00721C44">
              <w:rPr>
                <w:sz w:val="20"/>
                <w:szCs w:val="20"/>
                <w:lang w:val="el-GR"/>
              </w:rPr>
              <w:t>Να συνοδεύεται από εργονομική εξεταστική πολυθρόνα</w:t>
            </w:r>
            <w:r w:rsidRPr="00721C44">
              <w:rPr>
                <w:color w:val="000000"/>
                <w:sz w:val="20"/>
                <w:szCs w:val="20"/>
                <w:lang w:val="el-GR" w:eastAsia="el-GR"/>
              </w:rPr>
              <w: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afc"/>
              <w:numPr>
                <w:ilvl w:val="0"/>
                <w:numId w:val="37"/>
              </w:numPr>
              <w:suppressAutoHyphens w:val="0"/>
              <w:spacing w:after="0"/>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color w:val="000000"/>
                <w:sz w:val="20"/>
                <w:szCs w:val="20"/>
                <w:lang w:val="el-GR" w:eastAsia="el-GR"/>
              </w:rPr>
            </w:pPr>
            <w:r w:rsidRPr="00721C44">
              <w:rPr>
                <w:sz w:val="20"/>
                <w:szCs w:val="20"/>
                <w:lang w:val="el-GR"/>
              </w:rPr>
              <w:t xml:space="preserve">Να περιλαμβάνει διπλό πηνίο (τύπου πεταλούδας - </w:t>
            </w:r>
            <w:r w:rsidRPr="00721C44">
              <w:rPr>
                <w:sz w:val="20"/>
                <w:szCs w:val="20"/>
                <w:lang w:val="en-US"/>
              </w:rPr>
              <w:t>double</w:t>
            </w:r>
            <w:r w:rsidRPr="00721C44">
              <w:rPr>
                <w:sz w:val="20"/>
                <w:szCs w:val="20"/>
                <w:lang w:val="el-GR"/>
              </w:rPr>
              <w:t xml:space="preserve"> </w:t>
            </w:r>
            <w:r w:rsidRPr="00721C44">
              <w:rPr>
                <w:sz w:val="20"/>
                <w:szCs w:val="20"/>
                <w:lang w:val="en-US"/>
              </w:rPr>
              <w:t>or</w:t>
            </w:r>
            <w:r w:rsidRPr="00721C44">
              <w:rPr>
                <w:sz w:val="20"/>
                <w:szCs w:val="20"/>
                <w:lang w:val="el-GR"/>
              </w:rPr>
              <w:t xml:space="preserve"> </w:t>
            </w:r>
            <w:r w:rsidRPr="00721C44">
              <w:rPr>
                <w:sz w:val="20"/>
                <w:szCs w:val="20"/>
                <w:lang w:val="en-US"/>
              </w:rPr>
              <w:t>butterfly</w:t>
            </w:r>
            <w:r w:rsidRPr="00721C44">
              <w:rPr>
                <w:sz w:val="20"/>
                <w:szCs w:val="20"/>
                <w:lang w:val="el-GR"/>
              </w:rPr>
              <w:t xml:space="preserve"> </w:t>
            </w:r>
            <w:r w:rsidRPr="00721C44">
              <w:rPr>
                <w:sz w:val="20"/>
                <w:szCs w:val="20"/>
                <w:lang w:val="en-US"/>
              </w:rPr>
              <w:t>coil</w:t>
            </w:r>
            <w:r w:rsidRPr="00721C44">
              <w:rPr>
                <w:sz w:val="20"/>
                <w:szCs w:val="20"/>
                <w:lang w:val="el-GR"/>
              </w:rPr>
              <w:t>) και να έχει τη δυνατότητα μελλοντικής προσθήκης διαφορετικών πηνίων</w:t>
            </w:r>
            <w:r w:rsidRPr="00721C44">
              <w:rPr>
                <w:color w:val="000000"/>
                <w:sz w:val="20"/>
                <w:szCs w:val="20"/>
                <w:lang w:val="el-GR" w:eastAsia="el-GR"/>
              </w:rPr>
              <w:t>.</w:t>
            </w:r>
            <w:r w:rsidRPr="00721C44">
              <w:rPr>
                <w:color w:val="000000"/>
                <w:sz w:val="20"/>
                <w:szCs w:val="20"/>
                <w:lang w:eastAsia="el-GR"/>
              </w:rPr>
              <w:t>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afc"/>
              <w:numPr>
                <w:ilvl w:val="0"/>
                <w:numId w:val="37"/>
              </w:numPr>
              <w:suppressAutoHyphens w:val="0"/>
              <w:spacing w:after="0"/>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sz w:val="20"/>
                <w:szCs w:val="20"/>
                <w:lang w:val="el-GR"/>
              </w:rPr>
            </w:pPr>
            <w:r w:rsidRPr="00721C44">
              <w:rPr>
                <w:sz w:val="20"/>
                <w:szCs w:val="20"/>
                <w:lang w:val="el-GR"/>
              </w:rPr>
              <w:t>Το πηνίο είτε να διαθέτει σύστημα ψύξης ή/και να έχει τη δυνατότητα συνεχούς παραγωγής &gt;3000 παλμούς χωρίς να υπερθερμανθεί</w:t>
            </w:r>
            <w:r w:rsidRPr="00721C44">
              <w:rPr>
                <w:color w:val="000000"/>
                <w:sz w:val="20"/>
                <w:szCs w:val="20"/>
                <w:lang w:val="el-GR" w:eastAsia="el-GR"/>
              </w:rPr>
              <w:t>.</w:t>
            </w:r>
            <w:r w:rsidRPr="00721C44">
              <w:rPr>
                <w:color w:val="000000"/>
                <w:sz w:val="20"/>
                <w:szCs w:val="20"/>
                <w:lang w:eastAsia="el-GR"/>
              </w:rPr>
              <w:t>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afc"/>
              <w:numPr>
                <w:ilvl w:val="0"/>
                <w:numId w:val="37"/>
              </w:numPr>
              <w:suppressAutoHyphens w:val="0"/>
              <w:spacing w:after="0"/>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sz w:val="20"/>
                <w:szCs w:val="20"/>
                <w:lang w:val="el-GR"/>
              </w:rPr>
            </w:pPr>
            <w:r w:rsidRPr="00721C44">
              <w:rPr>
                <w:sz w:val="20"/>
                <w:szCs w:val="20"/>
                <w:lang w:val="el-GR"/>
              </w:rPr>
              <w:t xml:space="preserve">Να έχει μέγιστη συχνότητα ερεθίσματος τουλάχιστον 30 </w:t>
            </w:r>
            <w:r w:rsidRPr="00721C44">
              <w:rPr>
                <w:sz w:val="20"/>
                <w:szCs w:val="20"/>
              </w:rPr>
              <w:t>Hz</w:t>
            </w:r>
            <w:r w:rsidRPr="00721C44">
              <w:rPr>
                <w:color w:val="000000"/>
                <w:sz w:val="20"/>
                <w:szCs w:val="20"/>
                <w:lang w:val="el-GR" w:eastAsia="el-GR"/>
              </w:rPr>
              <w:t>.</w:t>
            </w:r>
            <w:r w:rsidRPr="00721C44">
              <w:rPr>
                <w:color w:val="000000"/>
                <w:sz w:val="20"/>
                <w:szCs w:val="20"/>
                <w:lang w:eastAsia="el-GR"/>
              </w:rPr>
              <w:t> </w:t>
            </w:r>
            <w:r w:rsidRPr="00721C44">
              <w:rPr>
                <w:sz w:val="20"/>
                <w:szCs w:val="20"/>
                <w:lang w:val="el-GR"/>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afc"/>
              <w:numPr>
                <w:ilvl w:val="0"/>
                <w:numId w:val="37"/>
              </w:numPr>
              <w:suppressAutoHyphens w:val="0"/>
              <w:spacing w:after="0"/>
              <w:ind w:left="357" w:hanging="357"/>
              <w:jc w:val="center"/>
              <w:rPr>
                <w:bCs/>
                <w:sz w:val="20"/>
                <w:szCs w:val="20"/>
                <w:lang w:val="el-GR" w:eastAsia="el-GR"/>
              </w:rPr>
            </w:pPr>
          </w:p>
        </w:tc>
        <w:tc>
          <w:tcPr>
            <w:tcW w:w="0" w:type="auto"/>
            <w:tcBorders>
              <w:top w:val="single" w:sz="4" w:space="0" w:color="auto"/>
              <w:bottom w:val="single" w:sz="4" w:space="0" w:color="auto"/>
            </w:tcBorders>
          </w:tcPr>
          <w:p w:rsidR="00F40232" w:rsidRPr="00721C44" w:rsidRDefault="00F40232" w:rsidP="00127D69">
            <w:pPr>
              <w:pStyle w:val="afc"/>
              <w:spacing w:after="0"/>
              <w:ind w:left="140"/>
              <w:rPr>
                <w:sz w:val="20"/>
                <w:szCs w:val="20"/>
                <w:lang w:val="el-GR"/>
              </w:rPr>
            </w:pPr>
            <w:r w:rsidRPr="00721C44">
              <w:rPr>
                <w:color w:val="000000"/>
                <w:sz w:val="20"/>
                <w:szCs w:val="20"/>
                <w:lang w:val="el-GR" w:eastAsia="el-GR"/>
              </w:rPr>
              <w:t>Τα χαρακτηριστικά του να εξασφαλίζουν ενεργειακή απόδοση και ασφάλεια του ασθενή.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39164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
                <w:bCs/>
                <w:i/>
                <w:sz w:val="20"/>
                <w:szCs w:val="20"/>
                <w:lang w:val="el-GR" w:eastAsia="el-GR"/>
              </w:rPr>
            </w:pPr>
            <w:r w:rsidRPr="00721C44">
              <w:rPr>
                <w:b/>
                <w:bCs/>
                <w:i/>
                <w:sz w:val="20"/>
                <w:szCs w:val="20"/>
                <w:lang w:val="en-US" w:eastAsia="el-GR"/>
              </w:rPr>
              <w:t>B.</w:t>
            </w:r>
          </w:p>
        </w:tc>
        <w:tc>
          <w:tcPr>
            <w:tcW w:w="0" w:type="auto"/>
            <w:gridSpan w:val="3"/>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left"/>
              <w:rPr>
                <w:b/>
                <w:bCs/>
                <w:i/>
                <w:sz w:val="20"/>
                <w:szCs w:val="20"/>
                <w:lang w:val="el-GR" w:eastAsia="el-GR"/>
              </w:rPr>
            </w:pPr>
            <w:r w:rsidRPr="00721C44">
              <w:rPr>
                <w:b/>
                <w:i/>
                <w:sz w:val="20"/>
                <w:szCs w:val="20"/>
                <w:lang w:val="el-GR" w:eastAsia="en-US"/>
              </w:rPr>
              <w:t>Ηλεκτρομυογράφος για σύνδεση και ενεργοποίηση του διακρανιακού μαγνητικού ερεθιστή</w:t>
            </w: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rPr>
                <w:sz w:val="20"/>
                <w:szCs w:val="20"/>
                <w:lang w:val="el-GR"/>
              </w:rPr>
            </w:pPr>
            <w:r w:rsidRPr="00721C44">
              <w:rPr>
                <w:sz w:val="20"/>
                <w:szCs w:val="20"/>
                <w:lang w:val="el-GR"/>
              </w:rPr>
              <w:t xml:space="preserve">Να είναι καινούργιος ανθεκτικής,  και σύγχρονης τεχνολογίας, με δύο (2) ή περισσότερα κανάλια καταγραφής, και να πληροί τους διεθνείς κανόνες ασφαλείας και ποιότητας.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rPr>
                <w:sz w:val="20"/>
                <w:szCs w:val="20"/>
                <w:lang w:val="el-GR"/>
              </w:rPr>
            </w:pPr>
            <w:r w:rsidRPr="00721C44">
              <w:rPr>
                <w:sz w:val="20"/>
                <w:szCs w:val="20"/>
                <w:lang w:val="el-GR"/>
              </w:rPr>
              <w:t>Να διαθέτει κεντρική μονάδα επεξεργασίας δεδομένων.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rPr>
                <w:sz w:val="20"/>
                <w:szCs w:val="20"/>
                <w:lang w:val="el-GR"/>
              </w:rPr>
            </w:pPr>
            <w:r w:rsidRPr="00721C44">
              <w:rPr>
                <w:sz w:val="20"/>
                <w:szCs w:val="20"/>
                <w:lang w:val="el-GR"/>
              </w:rPr>
              <w:t>Να διαθέτει δυνατότητα σύνδεσης με Διακρανιακό Μαγνητικό Ερεθιστή.</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afc"/>
              <w:numPr>
                <w:ilvl w:val="0"/>
                <w:numId w:val="37"/>
              </w:num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rPr>
                <w:sz w:val="20"/>
                <w:szCs w:val="20"/>
                <w:lang w:val="el-GR"/>
              </w:rPr>
            </w:pPr>
            <w:r w:rsidRPr="00721C44">
              <w:rPr>
                <w:sz w:val="20"/>
                <w:szCs w:val="20"/>
                <w:lang w:val="el-GR"/>
              </w:rPr>
              <w:t xml:space="preserve">Να διαθέτει ηλεκτρονικό υπολογιστή σταθερό ή φορητό. Ο υπολογιστής να είναι διαμορφωμένος από τον κατασκευαστή, ώστε να εξασφαλίζεται απρόσκοπτη συνεργασία hardware &amp; software.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afc"/>
              <w:numPr>
                <w:ilvl w:val="0"/>
                <w:numId w:val="37"/>
              </w:num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rPr>
                <w:sz w:val="20"/>
                <w:szCs w:val="20"/>
                <w:lang w:val="el-GR"/>
              </w:rPr>
            </w:pPr>
            <w:r w:rsidRPr="00721C44">
              <w:rPr>
                <w:sz w:val="20"/>
                <w:szCs w:val="20"/>
                <w:lang w:val="el-GR"/>
              </w:rPr>
              <w:t>Να διαθέτει Οθόνη TFT υψηλής ανάλυσης, τουλάχιστον 22΄΄, προσαρμοσμένη σε βραχίονα, σε ειδική τροχήλατη βάση.</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afc"/>
              <w:numPr>
                <w:ilvl w:val="0"/>
                <w:numId w:val="37"/>
              </w:num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rPr>
                <w:sz w:val="20"/>
                <w:szCs w:val="20"/>
                <w:lang w:val="el-GR"/>
              </w:rPr>
            </w:pPr>
            <w:r w:rsidRPr="00721C44">
              <w:rPr>
                <w:sz w:val="20"/>
                <w:szCs w:val="20"/>
                <w:lang w:val="el-GR"/>
              </w:rPr>
              <w:t>Να διαθέτει Laser printer.</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afc"/>
              <w:numPr>
                <w:ilvl w:val="0"/>
                <w:numId w:val="37"/>
              </w:num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rPr>
                <w:sz w:val="20"/>
                <w:szCs w:val="20"/>
                <w:lang w:val="el-GR"/>
              </w:rPr>
            </w:pPr>
            <w:r w:rsidRPr="00721C44">
              <w:rPr>
                <w:sz w:val="20"/>
                <w:szCs w:val="20"/>
                <w:lang w:val="el-GR"/>
              </w:rPr>
              <w:t>Ο υπολογιστής, η οθόνη, ο εκτυπωτής, η κεντρική μονάδα και ο ενισχυτής να είναι τοποθετημένα σε εργονομική, τροχήλατη βάση.</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rPr>
                <w:sz w:val="20"/>
                <w:szCs w:val="20"/>
                <w:lang w:val="el-GR"/>
              </w:rPr>
            </w:pPr>
            <w:r w:rsidRPr="00721C44">
              <w:rPr>
                <w:sz w:val="20"/>
                <w:szCs w:val="20"/>
                <w:lang w:val="el-GR"/>
              </w:rPr>
              <w:t>Να διαθέτει λειτουργικό πρόγραμμα εφαρμογή Windows, με δυνατότητα άμεσης δημιουργίας προσαρμόσιμου διαγνωστικού πορίσματος (report) μετά την ολοκλήρωση της εξέτασης  με την δυνατότητα εισαγωγής τόσο των στοιχείων του ασθενούς από το πρόγραμμα των εξετάσεων, όσο και σχολίων, συμπεράσματος κ.α., και όλα τα παραπάνω στα Ελληνικά. Να είναι κατάλληλο για δημιουργία αρχείου των εξεταζόμενων, με δυνατότητα εύρεσης με πολλαπλούς τρόπους (ονοματεπώνυμο ασθενούς, κύρια διάγνωση κ.α.).</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val="restart"/>
            <w:tcBorders>
              <w:top w:val="single" w:sz="4" w:space="0" w:color="auto"/>
              <w:left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left"/>
              <w:rPr>
                <w:sz w:val="20"/>
                <w:szCs w:val="20"/>
                <w:lang w:val="el-GR" w:eastAsia="en-US"/>
              </w:rPr>
            </w:pPr>
            <w:r w:rsidRPr="00721C44">
              <w:rPr>
                <w:sz w:val="20"/>
                <w:szCs w:val="20"/>
                <w:lang w:val="el-GR" w:eastAsia="en-US"/>
              </w:rPr>
              <w:t>O ενισχυτής να διαθέτει τα παρακάτω τεχνικά χαρακτηριστικά:</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Δύο (2) τουλάχιστον κανάλια καταγραφής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Ευαισθησία εισόδου ρυθμιζόμενη από 1 μV ως 10 mV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Απόρριψη θορύβου CMRR &gt; 110 dB περίπου</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Στάθμη θορύβου &lt; 0.5 μV RMS περίπου για όλη τη μπάντα συχνοτήτων.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Φίλτρο Low frequency: 0.01 Hz έως 3.000 Ηz περίπου</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Φίλτρο High frequency: 15 Hz έως 13 ΚΗz περίπου</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val="restart"/>
            <w:tcBorders>
              <w:top w:val="single" w:sz="4" w:space="0" w:color="auto"/>
              <w:left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left"/>
              <w:rPr>
                <w:sz w:val="20"/>
                <w:szCs w:val="20"/>
                <w:lang w:val="el-GR" w:eastAsia="en-US"/>
              </w:rPr>
            </w:pPr>
            <w:r w:rsidRPr="00721C44">
              <w:rPr>
                <w:sz w:val="20"/>
                <w:szCs w:val="20"/>
                <w:lang w:val="el-GR" w:eastAsia="en-US"/>
              </w:rPr>
              <w:t>Να διαθέτει ηλεκτρικό ερεθιστή με τα παρακάτω τεχνικά χαρακτηριστικά:</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Τύπος ερεθισμού: Σταθερού ρεύματος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Διάρκεια ηλεκτρικού ερεθίσματος: 50μs έως 1ms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Ένταση ερεθισμού: 0 – 100 mΑ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Συχνότητα ερεθισμού: 0.5 – 100 ΗΖ, ρυθμιζόμενη.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val="restart"/>
            <w:tcBorders>
              <w:top w:val="single" w:sz="4" w:space="0" w:color="auto"/>
              <w:left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left"/>
              <w:rPr>
                <w:sz w:val="20"/>
                <w:szCs w:val="20"/>
                <w:lang w:val="el-GR" w:eastAsia="en-US"/>
              </w:rPr>
            </w:pPr>
            <w:r w:rsidRPr="00721C44">
              <w:rPr>
                <w:sz w:val="20"/>
                <w:szCs w:val="20"/>
                <w:lang w:val="el-GR" w:eastAsia="en-US"/>
              </w:rPr>
              <w:t>Να συνοδεύεται με τις παρακάτω κατηγορίες εξετάσεων –με τα αντίστοιχα προγράμματα:</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vAlign w:val="center"/>
          </w:tcPr>
          <w:p w:rsidR="00F40232" w:rsidRPr="00721C44" w:rsidRDefault="00F40232" w:rsidP="00127D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Motor NCV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vAlign w:val="center"/>
          </w:tcPr>
          <w:p w:rsidR="00F40232" w:rsidRPr="00721C44" w:rsidRDefault="00F40232" w:rsidP="00127D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Sensory NCV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vAlign w:val="center"/>
          </w:tcPr>
          <w:p w:rsidR="00F40232" w:rsidRPr="00721C44" w:rsidRDefault="00F40232" w:rsidP="00127D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F-Wave study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vAlign w:val="center"/>
          </w:tcPr>
          <w:p w:rsidR="00F40232" w:rsidRPr="00721C44" w:rsidRDefault="00F40232" w:rsidP="00127D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Repetitive stimulation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vAlign w:val="center"/>
          </w:tcPr>
          <w:p w:rsidR="00F40232" w:rsidRPr="00721C44" w:rsidRDefault="00F40232" w:rsidP="00127D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H-Reflex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vAlign w:val="center"/>
          </w:tcPr>
          <w:p w:rsidR="00F40232" w:rsidRPr="00721C44" w:rsidRDefault="00F40232" w:rsidP="00127D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Blink reflex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vAlign w:val="center"/>
          </w:tcPr>
          <w:p w:rsidR="00F40232" w:rsidRPr="00721C44" w:rsidRDefault="00F40232" w:rsidP="00127D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Σωματοαισθητικά προκλητά δυναμικά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Ηλεκτρομυογράφημα EMG ρουτίνας, προγράμματος turns/amp ανάλυσης, αυτόματη μέτρηση και ανάλυση των MUPS, με δυνατότητα αναπαραγωγής των αποθηκευμένων κυματομορφών με ήχο.</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left"/>
              <w:rPr>
                <w:sz w:val="20"/>
                <w:szCs w:val="20"/>
                <w:lang w:val="el-GR" w:eastAsia="en-US"/>
              </w:rPr>
            </w:pPr>
            <w:r w:rsidRPr="00721C44">
              <w:rPr>
                <w:sz w:val="20"/>
                <w:szCs w:val="20"/>
                <w:lang w:val="el-GR" w:eastAsia="en-US"/>
              </w:rPr>
              <w:t>Να υπάρχει η δυνατότητα αναβάθμισης με τα παρακάτω προγράμματα:</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Default"/>
              <w:numPr>
                <w:ilvl w:val="0"/>
                <w:numId w:val="58"/>
              </w:numPr>
              <w:autoSpaceDE w:val="0"/>
              <w:autoSpaceDN w:val="0"/>
              <w:adjustRightInd w:val="0"/>
              <w:ind w:left="357" w:hanging="357"/>
              <w:jc w:val="both"/>
              <w:rPr>
                <w:rFonts w:ascii="Calibri" w:hAnsi="Calibri" w:cs="Calibri"/>
                <w:sz w:val="20"/>
                <w:szCs w:val="20"/>
              </w:rPr>
            </w:pPr>
            <w:r w:rsidRPr="00721C44">
              <w:rPr>
                <w:rFonts w:ascii="Calibri" w:hAnsi="Calibri" w:cs="Calibri"/>
                <w:color w:val="auto"/>
                <w:sz w:val="20"/>
                <w:szCs w:val="20"/>
              </w:rPr>
              <w:t>Ηλεκτρομυογράφημα μονήρους μυϊκής ίνας (SFEMG)</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Default"/>
              <w:numPr>
                <w:ilvl w:val="0"/>
                <w:numId w:val="58"/>
              </w:numPr>
              <w:autoSpaceDE w:val="0"/>
              <w:autoSpaceDN w:val="0"/>
              <w:adjustRightInd w:val="0"/>
              <w:ind w:left="357" w:hanging="357"/>
              <w:jc w:val="both"/>
              <w:rPr>
                <w:rFonts w:ascii="Calibri" w:hAnsi="Calibri" w:cs="Calibri"/>
                <w:sz w:val="20"/>
                <w:szCs w:val="20"/>
              </w:rPr>
            </w:pPr>
            <w:r w:rsidRPr="00721C44">
              <w:rPr>
                <w:rFonts w:ascii="Calibri" w:hAnsi="Calibri" w:cs="Calibri"/>
                <w:color w:val="auto"/>
                <w:sz w:val="20"/>
                <w:szCs w:val="20"/>
              </w:rPr>
              <w:t xml:space="preserve">Ποσοτική μυογραφία (QEMG)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Default"/>
              <w:numPr>
                <w:ilvl w:val="0"/>
                <w:numId w:val="58"/>
              </w:numPr>
              <w:autoSpaceDE w:val="0"/>
              <w:autoSpaceDN w:val="0"/>
              <w:adjustRightInd w:val="0"/>
              <w:ind w:left="357" w:hanging="357"/>
              <w:jc w:val="both"/>
              <w:rPr>
                <w:rFonts w:ascii="Calibri" w:hAnsi="Calibri" w:cs="Calibri"/>
                <w:sz w:val="20"/>
                <w:szCs w:val="20"/>
              </w:rPr>
            </w:pPr>
            <w:r w:rsidRPr="00721C44">
              <w:rPr>
                <w:rFonts w:ascii="Calibri" w:hAnsi="Calibri" w:cs="Calibri"/>
                <w:color w:val="auto"/>
                <w:sz w:val="20"/>
                <w:szCs w:val="20"/>
              </w:rPr>
              <w:t xml:space="preserve">Οπτικά προκλητά δυναμικά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Default"/>
              <w:numPr>
                <w:ilvl w:val="0"/>
                <w:numId w:val="58"/>
              </w:numPr>
              <w:autoSpaceDE w:val="0"/>
              <w:autoSpaceDN w:val="0"/>
              <w:adjustRightInd w:val="0"/>
              <w:ind w:left="357" w:hanging="357"/>
              <w:jc w:val="both"/>
              <w:rPr>
                <w:rFonts w:ascii="Calibri" w:hAnsi="Calibri" w:cs="Calibri"/>
                <w:sz w:val="20"/>
                <w:szCs w:val="20"/>
              </w:rPr>
            </w:pPr>
            <w:r w:rsidRPr="00721C44">
              <w:rPr>
                <w:rFonts w:ascii="Calibri" w:hAnsi="Calibri" w:cs="Calibri"/>
                <w:color w:val="auto"/>
                <w:sz w:val="20"/>
                <w:szCs w:val="20"/>
              </w:rPr>
              <w:t xml:space="preserve">Ακουστικά προκλητά δυναμικά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Default"/>
              <w:numPr>
                <w:ilvl w:val="0"/>
                <w:numId w:val="58"/>
              </w:numPr>
              <w:autoSpaceDE w:val="0"/>
              <w:autoSpaceDN w:val="0"/>
              <w:adjustRightInd w:val="0"/>
              <w:ind w:left="357" w:hanging="357"/>
              <w:jc w:val="both"/>
              <w:rPr>
                <w:rFonts w:ascii="Calibri" w:hAnsi="Calibri" w:cs="Calibri"/>
                <w:sz w:val="20"/>
                <w:szCs w:val="20"/>
              </w:rPr>
            </w:pPr>
            <w:r w:rsidRPr="00721C44">
              <w:rPr>
                <w:rFonts w:ascii="Calibri" w:hAnsi="Calibri" w:cs="Calibri"/>
                <w:color w:val="auto"/>
                <w:sz w:val="20"/>
                <w:szCs w:val="20"/>
              </w:rPr>
              <w:t>Σωματοαισθητικά προκλητά δυναμικά</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Default"/>
              <w:numPr>
                <w:ilvl w:val="0"/>
                <w:numId w:val="58"/>
              </w:numPr>
              <w:autoSpaceDE w:val="0"/>
              <w:autoSpaceDN w:val="0"/>
              <w:adjustRightInd w:val="0"/>
              <w:ind w:left="357" w:hanging="357"/>
              <w:jc w:val="both"/>
              <w:rPr>
                <w:rFonts w:ascii="Calibri" w:hAnsi="Calibri" w:cs="Calibri"/>
                <w:sz w:val="20"/>
                <w:szCs w:val="20"/>
              </w:rPr>
            </w:pPr>
            <w:r w:rsidRPr="00721C44">
              <w:rPr>
                <w:rFonts w:ascii="Calibri" w:hAnsi="Calibri" w:cs="Calibri"/>
                <w:color w:val="auto"/>
                <w:sz w:val="20"/>
                <w:szCs w:val="20"/>
              </w:rPr>
              <w:t>Πρόγραμμα εξέτασης του αυτόνομου νευρικού συστήματος (</w:t>
            </w:r>
            <w:r w:rsidRPr="00721C44">
              <w:rPr>
                <w:rFonts w:ascii="Calibri" w:hAnsi="Calibri" w:cs="Calibri"/>
                <w:color w:val="auto"/>
                <w:sz w:val="20"/>
                <w:szCs w:val="20"/>
                <w:lang w:val="en-US"/>
              </w:rPr>
              <w:t>microneurography</w:t>
            </w:r>
            <w:r w:rsidRPr="00721C44">
              <w:rPr>
                <w:rFonts w:ascii="Calibri" w:hAnsi="Calibri" w:cs="Calibri"/>
                <w:color w:val="auto"/>
                <w:sz w:val="20"/>
                <w:szCs w:val="20"/>
              </w:rPr>
              <w:t>-</w:t>
            </w:r>
            <w:r w:rsidRPr="00721C44">
              <w:rPr>
                <w:rFonts w:ascii="Calibri" w:hAnsi="Calibri" w:cs="Calibri"/>
                <w:color w:val="auto"/>
                <w:sz w:val="20"/>
                <w:szCs w:val="20"/>
                <w:lang w:val="en-US"/>
              </w:rPr>
              <w:t>SSR</w:t>
            </w:r>
            <w:r w:rsidRPr="00721C44">
              <w:rPr>
                <w:rFonts w:ascii="Calibri" w:hAnsi="Calibri" w:cs="Calibri"/>
                <w:color w:val="auto"/>
                <w:sz w:val="20"/>
                <w:szCs w:val="20"/>
              </w:rPr>
              <w:t>-</w:t>
            </w:r>
            <w:r w:rsidRPr="00721C44">
              <w:rPr>
                <w:rFonts w:ascii="Calibri" w:hAnsi="Calibri" w:cs="Calibri"/>
                <w:color w:val="auto"/>
                <w:sz w:val="20"/>
                <w:szCs w:val="20"/>
                <w:lang w:val="en-US"/>
              </w:rPr>
              <w:t>RR</w:t>
            </w:r>
            <w:r w:rsidRPr="00721C44">
              <w:rPr>
                <w:rFonts w:ascii="Calibri" w:hAnsi="Calibri" w:cs="Calibri"/>
                <w:color w:val="auto"/>
                <w:sz w:val="20"/>
                <w:szCs w:val="20"/>
              </w:rPr>
              <w:t xml:space="preserve"> </w:t>
            </w:r>
            <w:r w:rsidRPr="00721C44">
              <w:rPr>
                <w:rFonts w:ascii="Calibri" w:hAnsi="Calibri" w:cs="Calibri"/>
                <w:color w:val="auto"/>
                <w:sz w:val="20"/>
                <w:szCs w:val="20"/>
                <w:lang w:val="en-US"/>
              </w:rPr>
              <w:t>interval</w:t>
            </w:r>
            <w:r w:rsidRPr="00721C44">
              <w:rPr>
                <w:rFonts w:ascii="Calibri" w:hAnsi="Calibri" w:cs="Calibri"/>
                <w:color w:val="auto"/>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pStyle w:val="Default"/>
              <w:numPr>
                <w:ilvl w:val="0"/>
                <w:numId w:val="58"/>
              </w:numPr>
              <w:autoSpaceDE w:val="0"/>
              <w:autoSpaceDN w:val="0"/>
              <w:adjustRightInd w:val="0"/>
              <w:ind w:left="357" w:hanging="357"/>
              <w:jc w:val="both"/>
              <w:rPr>
                <w:rFonts w:ascii="Calibri" w:hAnsi="Calibri" w:cs="Calibri"/>
                <w:sz w:val="20"/>
                <w:szCs w:val="20"/>
                <w:lang w:val="en-US"/>
              </w:rPr>
            </w:pPr>
            <w:r w:rsidRPr="00721C44">
              <w:rPr>
                <w:rFonts w:ascii="Calibri" w:hAnsi="Calibri" w:cs="Calibri"/>
                <w:color w:val="auto"/>
                <w:sz w:val="20"/>
                <w:szCs w:val="20"/>
              </w:rPr>
              <w:t>Πρόγραμμα</w:t>
            </w:r>
            <w:r w:rsidRPr="00721C44">
              <w:rPr>
                <w:rFonts w:ascii="Calibri" w:hAnsi="Calibri" w:cs="Calibri"/>
                <w:color w:val="auto"/>
                <w:sz w:val="20"/>
                <w:szCs w:val="20"/>
                <w:lang w:val="en-US"/>
              </w:rPr>
              <w:t xml:space="preserve"> </w:t>
            </w:r>
            <w:r w:rsidRPr="00721C44">
              <w:rPr>
                <w:rFonts w:ascii="Calibri" w:hAnsi="Calibri" w:cs="Calibri"/>
                <w:color w:val="auto"/>
                <w:sz w:val="20"/>
                <w:szCs w:val="20"/>
              </w:rPr>
              <w:t>για</w:t>
            </w:r>
            <w:r w:rsidRPr="00721C44">
              <w:rPr>
                <w:rFonts w:ascii="Calibri" w:hAnsi="Calibri" w:cs="Calibri"/>
                <w:color w:val="auto"/>
                <w:sz w:val="20"/>
                <w:szCs w:val="20"/>
                <w:lang w:val="en-US"/>
              </w:rPr>
              <w:t xml:space="preserve"> Triple Stimulation and Central Conduction Time, Motor Unit Number Index: CMAP Scan and Multiple Point stimulation </w:t>
            </w:r>
            <w:r w:rsidRPr="00721C44">
              <w:rPr>
                <w:rFonts w:ascii="Calibri" w:hAnsi="Calibri" w:cs="Calibri"/>
                <w:color w:val="auto"/>
                <w:sz w:val="20"/>
                <w:szCs w:val="20"/>
              </w:rPr>
              <w:t>στον</w:t>
            </w:r>
            <w:r w:rsidRPr="00721C44">
              <w:rPr>
                <w:rFonts w:ascii="Calibri" w:hAnsi="Calibri" w:cs="Calibri"/>
                <w:color w:val="auto"/>
                <w:sz w:val="20"/>
                <w:szCs w:val="20"/>
                <w:lang w:val="en-US"/>
              </w:rPr>
              <w:t xml:space="preserve"> </w:t>
            </w:r>
            <w:r w:rsidRPr="00721C44">
              <w:rPr>
                <w:rFonts w:ascii="Calibri" w:hAnsi="Calibri" w:cs="Calibri"/>
                <w:color w:val="auto"/>
                <w:sz w:val="20"/>
                <w:szCs w:val="20"/>
              </w:rPr>
              <w:t>Ηλεκτρομυογράφο</w:t>
            </w:r>
            <w:r w:rsidRPr="00721C44">
              <w:rPr>
                <w:rFonts w:ascii="Calibri" w:hAnsi="Calibri" w:cs="Calibri"/>
                <w:color w:val="auto"/>
                <w:sz w:val="20"/>
                <w:szCs w:val="20"/>
                <w:lang w:val="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n-US" w:eastAsia="el-GR"/>
              </w:rPr>
            </w:pPr>
          </w:p>
        </w:tc>
      </w:tr>
      <w:tr w:rsidR="00F40232" w:rsidRPr="00127D69" w:rsidTr="00D83E35">
        <w:trPr>
          <w:trHeight w:val="587"/>
        </w:trPr>
        <w:tc>
          <w:tcPr>
            <w:tcW w:w="0" w:type="auto"/>
            <w:vMerge w:val="restart"/>
            <w:tcBorders>
              <w:top w:val="single" w:sz="4" w:space="0" w:color="auto"/>
              <w:left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n-US"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left"/>
              <w:rPr>
                <w:sz w:val="20"/>
                <w:szCs w:val="20"/>
                <w:lang w:val="el-GR" w:eastAsia="en-US"/>
              </w:rPr>
            </w:pPr>
            <w:r w:rsidRPr="00721C44">
              <w:rPr>
                <w:sz w:val="20"/>
                <w:szCs w:val="20"/>
                <w:lang w:val="el-GR" w:eastAsia="en-US"/>
              </w:rPr>
              <w:t>Να παραδοθεί με όλα τα εξαρτήματα για πλήρη λειτουργία και συγκεκριμένα:</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1"/>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Καταγραφικά ηλεκτρόδια επιφάνειας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1"/>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Bar electrode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1"/>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Ηλεκτρόδιο γείωσης με strap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1"/>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Ηλεκτρικός ερεθιστής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1"/>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Ηλεκτρόδιο βελόνας ηλεκτρομυογραφήματος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1"/>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Τουλάχιστον 25 βελόνες μιας χρήσεως.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1"/>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Κρέμα επαφής ηλεκτροδίων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vMerge/>
            <w:tcBorders>
              <w:left w:val="single" w:sz="4" w:space="0" w:color="auto"/>
              <w:bottom w:val="single" w:sz="4" w:space="0" w:color="auto"/>
              <w:right w:val="single" w:sz="4" w:space="0" w:color="auto"/>
            </w:tcBorders>
          </w:tcPr>
          <w:p w:rsidR="00F40232" w:rsidRPr="00721C44" w:rsidRDefault="00F40232" w:rsidP="00127D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1"/>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Κρέμα καθαρισμού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39164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line="276" w:lineRule="auto"/>
              <w:jc w:val="center"/>
              <w:rPr>
                <w:bCs/>
                <w:sz w:val="20"/>
                <w:szCs w:val="20"/>
                <w:lang w:val="el-GR" w:eastAsia="el-GR"/>
              </w:rPr>
            </w:pPr>
            <w:r w:rsidRPr="00721C44">
              <w:rPr>
                <w:bCs/>
                <w:sz w:val="20"/>
                <w:szCs w:val="20"/>
                <w:lang w:val="el-GR" w:eastAsia="el-GR"/>
              </w:rPr>
              <w:t>Γ.</w:t>
            </w:r>
          </w:p>
        </w:tc>
        <w:tc>
          <w:tcPr>
            <w:tcW w:w="0" w:type="auto"/>
            <w:gridSpan w:val="3"/>
            <w:tcBorders>
              <w:top w:val="single" w:sz="4" w:space="0" w:color="auto"/>
              <w:left w:val="single" w:sz="4" w:space="0" w:color="auto"/>
              <w:bottom w:val="single" w:sz="4" w:space="0" w:color="auto"/>
              <w:right w:val="single" w:sz="4" w:space="0" w:color="auto"/>
            </w:tcBorders>
          </w:tcPr>
          <w:p w:rsidR="00F40232" w:rsidRPr="00721C44" w:rsidRDefault="00F40232" w:rsidP="00127D69">
            <w:pPr>
              <w:spacing w:after="0"/>
              <w:rPr>
                <w:b/>
                <w:bCs/>
                <w:color w:val="000000"/>
                <w:sz w:val="20"/>
                <w:szCs w:val="20"/>
                <w:lang w:val="el-GR" w:eastAsia="el-GR"/>
              </w:rPr>
            </w:pPr>
            <w:r w:rsidRPr="00721C44">
              <w:rPr>
                <w:b/>
                <w:sz w:val="20"/>
                <w:szCs w:val="20"/>
                <w:lang w:val="el-GR"/>
              </w:rPr>
              <w:t xml:space="preserve">Φορητό σύστημα διακρανιακού ηλεκτρικού ερεθισμού </w:t>
            </w:r>
            <w:r w:rsidRPr="00721C44">
              <w:rPr>
                <w:b/>
                <w:bCs/>
                <w:color w:val="000000"/>
                <w:sz w:val="20"/>
                <w:szCs w:val="20"/>
                <w:lang w:val="el-GR" w:eastAsia="el-GR"/>
              </w:rPr>
              <w:t xml:space="preserve"> </w:t>
            </w: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pacing w:after="0"/>
              <w:rPr>
                <w:bCs/>
                <w:color w:val="000000"/>
                <w:sz w:val="20"/>
                <w:szCs w:val="20"/>
                <w:lang w:val="el-GR"/>
              </w:rPr>
            </w:pPr>
            <w:r w:rsidRPr="00721C44">
              <w:rPr>
                <w:bCs/>
                <w:color w:val="000000"/>
                <w:sz w:val="20"/>
                <w:szCs w:val="20"/>
                <w:lang w:val="el-GR" w:eastAsia="el-GR"/>
              </w:rPr>
              <w:t>Δυνατότητα επιλογής έντασης ρεύματος από 1 mA  και 2mA</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pacing w:after="0"/>
              <w:rPr>
                <w:bCs/>
                <w:color w:val="000000"/>
                <w:sz w:val="20"/>
                <w:szCs w:val="20"/>
                <w:lang w:val="el-GR"/>
              </w:rPr>
            </w:pPr>
            <w:r w:rsidRPr="00721C44">
              <w:rPr>
                <w:bCs/>
                <w:color w:val="000000"/>
                <w:sz w:val="20"/>
                <w:szCs w:val="20"/>
                <w:lang w:val="el-GR" w:eastAsia="el-GR"/>
              </w:rPr>
              <w:t xml:space="preserve">Δυνατότητα επιλογής  διάρκειας του προγράμματος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pacing w:after="0"/>
              <w:rPr>
                <w:bCs/>
                <w:color w:val="000000"/>
                <w:sz w:val="20"/>
                <w:szCs w:val="20"/>
                <w:lang w:val="el-GR"/>
              </w:rPr>
            </w:pPr>
            <w:r w:rsidRPr="00721C44">
              <w:rPr>
                <w:bCs/>
                <w:color w:val="000000"/>
                <w:sz w:val="20"/>
                <w:szCs w:val="20"/>
                <w:lang w:val="el-GR" w:eastAsia="el-GR"/>
              </w:rPr>
              <w:t>Τουλάχιστον 2 τύποι ερεθισμού : μονό κανάλι –διπλό κανάλι</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pacing w:after="0"/>
              <w:rPr>
                <w:bCs/>
                <w:color w:val="000000"/>
                <w:sz w:val="20"/>
                <w:szCs w:val="20"/>
                <w:lang w:val="el-GR"/>
              </w:rPr>
            </w:pPr>
            <w:r w:rsidRPr="00721C44">
              <w:rPr>
                <w:bCs/>
                <w:color w:val="000000"/>
                <w:sz w:val="20"/>
                <w:szCs w:val="20"/>
                <w:lang w:val="el-GR" w:eastAsia="el-GR"/>
              </w:rPr>
              <w:t>Διάρκεια θεραπείας τουλάχιστον 1 με 40 λεπτά με 1 λεπτό διακοπή</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pacing w:after="0"/>
              <w:rPr>
                <w:bCs/>
                <w:color w:val="000000"/>
                <w:sz w:val="20"/>
                <w:szCs w:val="20"/>
                <w:lang w:val="el-GR"/>
              </w:rPr>
            </w:pPr>
            <w:r w:rsidRPr="00721C44">
              <w:rPr>
                <w:bCs/>
                <w:color w:val="000000"/>
                <w:sz w:val="20"/>
                <w:szCs w:val="20"/>
                <w:lang w:val="el-GR" w:eastAsia="el-GR"/>
              </w:rPr>
              <w:t>Οθόνη ελέγχου , καλώδια, ηλεκτρόδια με σπόγγους στις απολήξεις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pacing w:after="0"/>
              <w:rPr>
                <w:bCs/>
                <w:color w:val="000000"/>
                <w:sz w:val="20"/>
                <w:szCs w:val="20"/>
                <w:lang w:val="el-GR"/>
              </w:rPr>
            </w:pPr>
            <w:r w:rsidRPr="00721C44">
              <w:rPr>
                <w:bCs/>
                <w:color w:val="000000"/>
                <w:sz w:val="20"/>
                <w:szCs w:val="20"/>
                <w:lang w:val="el-GR" w:eastAsia="el-GR"/>
              </w:rPr>
              <w:t>Δίχτυ, ιμάντες ή ειδική κάσκα σταθεροποίησης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pacing w:after="0"/>
              <w:rPr>
                <w:bCs/>
                <w:color w:val="000000"/>
                <w:sz w:val="20"/>
                <w:szCs w:val="20"/>
                <w:lang w:val="el-GR"/>
              </w:rPr>
            </w:pPr>
            <w:r w:rsidRPr="00721C44">
              <w:rPr>
                <w:bCs/>
                <w:color w:val="000000"/>
                <w:sz w:val="20"/>
                <w:szCs w:val="20"/>
                <w:lang w:val="el-GR" w:eastAsia="el-GR"/>
              </w:rPr>
              <w:t>Αυτονομία συσκευής με μπαταρίες (ιδανικά μη-επαναφορτιζόμενη).</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line="276" w:lineRule="auto"/>
              <w:jc w:val="center"/>
              <w:rPr>
                <w:b/>
                <w:bCs/>
                <w:sz w:val="20"/>
                <w:szCs w:val="20"/>
                <w:lang w:val="el-GR" w:eastAsia="el-GR"/>
              </w:rPr>
            </w:pPr>
            <w:r w:rsidRPr="00721C44">
              <w:rPr>
                <w:b/>
                <w:bCs/>
                <w:sz w:val="20"/>
                <w:szCs w:val="20"/>
                <w:lang w:val="el-GR" w:eastAsia="el-GR"/>
              </w:rPr>
              <w:t>Δ.</w:t>
            </w:r>
          </w:p>
        </w:tc>
        <w:tc>
          <w:tcPr>
            <w:tcW w:w="0" w:type="auto"/>
            <w:gridSpan w:val="3"/>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left"/>
              <w:rPr>
                <w:b/>
                <w:bCs/>
                <w:sz w:val="20"/>
                <w:szCs w:val="20"/>
                <w:lang w:val="el-GR" w:eastAsia="el-GR"/>
              </w:rPr>
            </w:pPr>
            <w:r w:rsidRPr="00721C44">
              <w:rPr>
                <w:b/>
                <w:sz w:val="20"/>
                <w:szCs w:val="20"/>
                <w:lang w:val="el-GR" w:eastAsia="en-US"/>
              </w:rPr>
              <w:t>Γενικοί όροι</w:t>
            </w: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hd w:val="clear" w:color="auto" w:fill="FFFFFF"/>
              <w:spacing w:after="0"/>
              <w:textAlignment w:val="baseline"/>
              <w:rPr>
                <w:color w:val="000000"/>
                <w:sz w:val="20"/>
                <w:szCs w:val="20"/>
                <w:lang w:val="el-GR"/>
              </w:rPr>
            </w:pPr>
            <w:r w:rsidRPr="00721C44">
              <w:rPr>
                <w:color w:val="000000"/>
                <w:sz w:val="20"/>
                <w:szCs w:val="20"/>
                <w:lang w:val="el-GR" w:eastAsia="el-GR"/>
              </w:rPr>
              <w:t xml:space="preserve">Ο προμηθευτής υποχρεούται όπως παραδώσει το σύστημα πλήρως εγκατεστημένο και σε λειτουργία στον προβλεπόμενο χώρο σύμφωνα με τις γενικά ισχύουσες προδιαγραφές εγκατάστασης. Για τα παραπάνω μπορεί να προβεί σε έλεγχο της καταλληλότητας του χώρου με την βοήθεια της τεχνικής υπηρεσίας του ΠΓΝΑ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hd w:val="clear" w:color="auto" w:fill="FFFFFF"/>
              <w:spacing w:after="0"/>
              <w:textAlignment w:val="baseline"/>
              <w:rPr>
                <w:color w:val="000000"/>
                <w:sz w:val="20"/>
                <w:szCs w:val="20"/>
                <w:lang w:val="el-GR"/>
              </w:rPr>
            </w:pPr>
            <w:r w:rsidRPr="00721C44">
              <w:rPr>
                <w:color w:val="000000"/>
                <w:sz w:val="20"/>
                <w:szCs w:val="20"/>
                <w:lang w:val="el-GR" w:eastAsia="el-GR"/>
              </w:rPr>
              <w:t>Εφόσον προβλέπεται η χρήση ειδικών καλωδιώσεων, γείωσης, μπριζών και εξαρτημάτων ασφαλείας αυτά πρέπει να συμπεριλαμβάνονται στην προσφορά.</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hd w:val="clear" w:color="auto" w:fill="FFFFFF"/>
              <w:spacing w:after="0"/>
              <w:textAlignment w:val="baseline"/>
              <w:rPr>
                <w:color w:val="000000"/>
                <w:sz w:val="20"/>
                <w:szCs w:val="20"/>
                <w:lang w:val="el-GR"/>
              </w:rPr>
            </w:pPr>
            <w:r w:rsidRPr="00721C44">
              <w:rPr>
                <w:color w:val="000000"/>
                <w:sz w:val="20"/>
                <w:szCs w:val="20"/>
                <w:lang w:val="el-GR" w:eastAsia="el-GR"/>
              </w:rPr>
              <w:t>Με την εγκατάσταση του μηχανήματος θα παραδοθούν συνοδευτικά εγχειρίδια λειτουργίας και συντήρησης (</w:t>
            </w:r>
            <w:r w:rsidRPr="00721C44">
              <w:rPr>
                <w:color w:val="000000"/>
                <w:sz w:val="20"/>
                <w:szCs w:val="20"/>
                <w:lang w:val="en-US" w:eastAsia="el-GR"/>
              </w:rPr>
              <w:t>Operating</w:t>
            </w:r>
            <w:r w:rsidRPr="00721C44">
              <w:rPr>
                <w:color w:val="000000"/>
                <w:sz w:val="20"/>
                <w:szCs w:val="20"/>
                <w:lang w:val="el-GR" w:eastAsia="el-GR"/>
              </w:rPr>
              <w:t xml:space="preserve"> </w:t>
            </w:r>
            <w:r w:rsidRPr="00721C44">
              <w:rPr>
                <w:color w:val="000000"/>
                <w:sz w:val="20"/>
                <w:szCs w:val="20"/>
                <w:lang w:val="en-US" w:eastAsia="el-GR"/>
              </w:rPr>
              <w:t>manual</w:t>
            </w:r>
            <w:r w:rsidRPr="00721C44">
              <w:rPr>
                <w:color w:val="000000"/>
                <w:sz w:val="20"/>
                <w:szCs w:val="20"/>
                <w:lang w:val="el-GR" w:eastAsia="el-GR"/>
              </w:rPr>
              <w:t xml:space="preserve">, </w:t>
            </w:r>
            <w:r w:rsidRPr="00721C44">
              <w:rPr>
                <w:color w:val="000000"/>
                <w:sz w:val="20"/>
                <w:szCs w:val="20"/>
                <w:lang w:val="en-US" w:eastAsia="el-GR"/>
              </w:rPr>
              <w:t>Service</w:t>
            </w:r>
            <w:r w:rsidRPr="00721C44">
              <w:rPr>
                <w:color w:val="000000"/>
                <w:sz w:val="20"/>
                <w:szCs w:val="20"/>
                <w:lang w:val="el-GR" w:eastAsia="el-GR"/>
              </w:rPr>
              <w:t xml:space="preserve"> </w:t>
            </w:r>
            <w:r w:rsidRPr="00721C44">
              <w:rPr>
                <w:color w:val="000000"/>
                <w:sz w:val="20"/>
                <w:szCs w:val="20"/>
                <w:lang w:val="en-US" w:eastAsia="el-GR"/>
              </w:rPr>
              <w:t>manual</w:t>
            </w:r>
            <w:r w:rsidRPr="00721C44">
              <w:rPr>
                <w:color w:val="000000"/>
                <w:sz w:val="20"/>
                <w:szCs w:val="20"/>
                <w:lang w:val="el-GR" w:eastAsia="el-GR"/>
              </w:rPr>
              <w:t xml:space="preserve">, </w:t>
            </w:r>
            <w:r w:rsidRPr="00721C44">
              <w:rPr>
                <w:color w:val="000000"/>
                <w:sz w:val="20"/>
                <w:szCs w:val="20"/>
                <w:lang w:val="en-US" w:eastAsia="el-GR"/>
              </w:rPr>
              <w:t>Electronic</w:t>
            </w:r>
            <w:r w:rsidRPr="00721C44">
              <w:rPr>
                <w:color w:val="000000"/>
                <w:sz w:val="20"/>
                <w:szCs w:val="20"/>
                <w:lang w:val="el-GR" w:eastAsia="el-GR"/>
              </w:rPr>
              <w:t xml:space="preserve"> </w:t>
            </w:r>
            <w:r w:rsidRPr="00721C44">
              <w:rPr>
                <w:color w:val="000000"/>
                <w:sz w:val="20"/>
                <w:szCs w:val="20"/>
                <w:lang w:val="en-US" w:eastAsia="el-GR"/>
              </w:rPr>
              <w:t>diagrams</w:t>
            </w:r>
            <w:r w:rsidRPr="00721C44">
              <w:rPr>
                <w:color w:val="000000"/>
                <w:sz w:val="20"/>
                <w:szCs w:val="20"/>
                <w:lang w:val="el-GR" w:eastAsia="el-GR"/>
              </w:rPr>
              <w:t xml:space="preserve">, </w:t>
            </w:r>
            <w:r w:rsidRPr="00721C44">
              <w:rPr>
                <w:color w:val="000000"/>
                <w:sz w:val="20"/>
                <w:szCs w:val="20"/>
                <w:lang w:val="en-US" w:eastAsia="el-GR"/>
              </w:rPr>
              <w:t>Spare parts list</w:t>
            </w:r>
            <w:r w:rsidRPr="00721C44">
              <w:rPr>
                <w:color w:val="000000"/>
                <w:sz w:val="20"/>
                <w:szCs w:val="20"/>
                <w:lang w:val="el-GR" w:eastAsia="el-GR"/>
              </w:rPr>
              <w: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127D69">
            <w:pPr>
              <w:shd w:val="clear" w:color="auto" w:fill="FFFFFF"/>
              <w:spacing w:after="0"/>
              <w:textAlignment w:val="baseline"/>
              <w:rPr>
                <w:color w:val="000000"/>
                <w:sz w:val="20"/>
                <w:szCs w:val="20"/>
                <w:lang w:val="el-GR"/>
              </w:rPr>
            </w:pPr>
            <w:r w:rsidRPr="005F52B8">
              <w:rPr>
                <w:color w:val="000000"/>
                <w:sz w:val="20"/>
                <w:szCs w:val="20"/>
                <w:lang w:val="el-GR" w:eastAsia="el-GR"/>
              </w:rPr>
              <w:t xml:space="preserve">Στην οικονομική προσφορά θα περιλαμβάνονται το κόστος προληπτικής και διορθωτικής συντήρησης με ανταλλακτικά για </w:t>
            </w:r>
            <w:r w:rsidRPr="00F540CD">
              <w:rPr>
                <w:color w:val="000000"/>
                <w:sz w:val="20"/>
                <w:szCs w:val="20"/>
                <w:lang w:val="el-GR" w:eastAsia="el-GR"/>
              </w:rPr>
              <w:t>δύο (</w:t>
            </w:r>
            <w:r w:rsidRPr="005F52B8">
              <w:rPr>
                <w:color w:val="000000"/>
                <w:sz w:val="20"/>
                <w:szCs w:val="20"/>
                <w:lang w:val="el-GR" w:eastAsia="el-GR"/>
              </w:rPr>
              <w:t>2</w:t>
            </w:r>
            <w:r w:rsidRPr="00F540CD">
              <w:rPr>
                <w:color w:val="000000"/>
                <w:sz w:val="20"/>
                <w:szCs w:val="20"/>
                <w:lang w:val="el-GR" w:eastAsia="el-GR"/>
              </w:rPr>
              <w:t>)</w:t>
            </w:r>
            <w:r w:rsidRPr="005F52B8">
              <w:rPr>
                <w:color w:val="000000"/>
                <w:sz w:val="20"/>
                <w:szCs w:val="20"/>
                <w:lang w:val="el-GR" w:eastAsia="el-GR"/>
              </w:rPr>
              <w:t xml:space="preserve"> χρόνια</w:t>
            </w:r>
            <w:r w:rsidRPr="005F52B8">
              <w:rPr>
                <w:color w:val="000000"/>
                <w:sz w:val="20"/>
                <w:szCs w:val="20"/>
                <w:lang w:eastAsia="el-GR"/>
              </w:rPr>
              <w:t>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127D69">
            <w:pPr>
              <w:shd w:val="clear" w:color="auto" w:fill="FFFFFF"/>
              <w:spacing w:after="0"/>
              <w:textAlignment w:val="baseline"/>
              <w:rPr>
                <w:color w:val="000000"/>
                <w:sz w:val="20"/>
                <w:szCs w:val="20"/>
                <w:lang w:val="el-GR"/>
              </w:rPr>
            </w:pPr>
            <w:r w:rsidRPr="005F52B8">
              <w:rPr>
                <w:color w:val="000000"/>
                <w:sz w:val="20"/>
                <w:szCs w:val="20"/>
                <w:lang w:val="el-GR"/>
              </w:rPr>
              <w:t xml:space="preserve">Οι συσκευές να διαθέτουν </w:t>
            </w:r>
            <w:r w:rsidRPr="005F52B8">
              <w:rPr>
                <w:color w:val="000000"/>
                <w:sz w:val="20"/>
                <w:szCs w:val="20"/>
                <w:lang w:val="en-US"/>
              </w:rPr>
              <w:t>CE</w:t>
            </w:r>
            <w:r w:rsidRPr="005F52B8">
              <w:rPr>
                <w:color w:val="000000"/>
                <w:sz w:val="20"/>
                <w:szCs w:val="20"/>
                <w:lang w:val="el-GR"/>
              </w:rPr>
              <w:t xml:space="preserve"> </w:t>
            </w:r>
            <w:r w:rsidRPr="005F52B8">
              <w:rPr>
                <w:color w:val="000000"/>
                <w:sz w:val="20"/>
                <w:szCs w:val="20"/>
                <w:lang w:val="en-US"/>
              </w:rPr>
              <w:t>mark</w:t>
            </w:r>
            <w:r w:rsidRPr="005F52B8">
              <w:rPr>
                <w:color w:val="000000"/>
                <w:sz w:val="20"/>
                <w:szCs w:val="20"/>
                <w:lang w:val="el-GR"/>
              </w:rPr>
              <w:t xml:space="preserve"> και να πληρούν όλες τις ευρωπαϊκές προδιαγραφές ασφαλείας.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127D69">
            <w:pPr>
              <w:shd w:val="clear" w:color="auto" w:fill="FFFFFF"/>
              <w:spacing w:after="0"/>
              <w:textAlignment w:val="baseline"/>
              <w:rPr>
                <w:color w:val="000000"/>
                <w:sz w:val="20"/>
                <w:szCs w:val="20"/>
                <w:lang w:val="el-GR"/>
              </w:rPr>
            </w:pPr>
            <w:r w:rsidRPr="005F52B8">
              <w:rPr>
                <w:color w:val="000000"/>
                <w:sz w:val="20"/>
                <w:szCs w:val="20"/>
                <w:lang w:val="el-GR" w:eastAsia="el-GR"/>
              </w:rPr>
              <w:t>Θα περιλαμβάνεται βασική εκπαίδευση του προσωπικού στην χρήση</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r w:rsidR="00F40232" w:rsidRPr="00127D69"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37"/>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pPr>
              <w:shd w:val="clear" w:color="auto" w:fill="FFFFFF"/>
              <w:spacing w:after="0"/>
              <w:textAlignment w:val="baseline"/>
              <w:rPr>
                <w:color w:val="000000"/>
                <w:sz w:val="20"/>
                <w:szCs w:val="20"/>
                <w:lang w:val="el-GR"/>
              </w:rPr>
            </w:pPr>
            <w:r w:rsidRPr="005F52B8">
              <w:rPr>
                <w:color w:val="000000"/>
                <w:sz w:val="20"/>
                <w:szCs w:val="20"/>
                <w:lang w:val="el-GR" w:eastAsia="el-GR"/>
              </w:rPr>
              <w:t>Να έχει εγγύηση τουλάχιστον δύο (2) έτη (το σύνολο του συστήματος)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bl>
    <w:p w:rsidR="00F40232" w:rsidRDefault="00F40232" w:rsidP="007D6069">
      <w:pPr>
        <w:suppressAutoHyphens w:val="0"/>
        <w:spacing w:after="200" w:line="276" w:lineRule="auto"/>
        <w:jc w:val="left"/>
        <w:rPr>
          <w:b/>
          <w:bCs/>
          <w:color w:val="0000FF"/>
          <w:sz w:val="20"/>
          <w:szCs w:val="20"/>
          <w:lang w:val="el-GR" w:eastAsia="el-GR"/>
        </w:rPr>
      </w:pPr>
    </w:p>
    <w:p w:rsidR="00F40232" w:rsidRDefault="00F40232" w:rsidP="007D6069">
      <w:pPr>
        <w:suppressAutoHyphens w:val="0"/>
        <w:spacing w:after="200" w:line="276" w:lineRule="auto"/>
        <w:jc w:val="left"/>
        <w:rPr>
          <w:b/>
          <w:bCs/>
          <w:color w:val="0000FF"/>
          <w:sz w:val="20"/>
          <w:szCs w:val="20"/>
          <w:lang w:val="el-GR" w:eastAsia="el-GR"/>
        </w:rPr>
      </w:pPr>
    </w:p>
    <w:p w:rsidR="00F40232" w:rsidRDefault="00F40232" w:rsidP="007D6069">
      <w:pPr>
        <w:suppressAutoHyphens w:val="0"/>
        <w:spacing w:after="200" w:line="276" w:lineRule="auto"/>
        <w:jc w:val="left"/>
        <w:rPr>
          <w:b/>
          <w:bCs/>
          <w:color w:val="0000FF"/>
          <w:sz w:val="20"/>
          <w:szCs w:val="20"/>
          <w:lang w:val="el-GR" w:eastAsia="el-GR"/>
        </w:rPr>
      </w:pPr>
    </w:p>
    <w:p w:rsidR="00F40232" w:rsidRDefault="00F40232" w:rsidP="007D6069">
      <w:pPr>
        <w:suppressAutoHyphens w:val="0"/>
        <w:spacing w:after="200" w:line="276" w:lineRule="auto"/>
        <w:jc w:val="left"/>
        <w:rPr>
          <w:b/>
          <w:bCs/>
          <w:color w:val="0000FF"/>
          <w:sz w:val="20"/>
          <w:szCs w:val="20"/>
          <w:lang w:val="el-GR" w:eastAsia="el-GR"/>
        </w:rPr>
      </w:pPr>
    </w:p>
    <w:p w:rsidR="00F40232" w:rsidRPr="00CD16E2" w:rsidRDefault="00F40232" w:rsidP="007D6069">
      <w:pPr>
        <w:suppressAutoHyphens w:val="0"/>
        <w:spacing w:after="200" w:line="276" w:lineRule="auto"/>
        <w:jc w:val="left"/>
        <w:rPr>
          <w:b/>
          <w:bCs/>
          <w:color w:val="0000FF"/>
          <w:sz w:val="20"/>
          <w:szCs w:val="20"/>
          <w:lang w:val="el-GR" w:eastAsia="el-GR"/>
        </w:rPr>
      </w:pPr>
    </w:p>
    <w:p w:rsidR="00F40232" w:rsidRPr="00CD16E2" w:rsidRDefault="00F40232" w:rsidP="007D6069">
      <w:pPr>
        <w:suppressAutoHyphens w:val="0"/>
        <w:spacing w:after="200" w:line="276" w:lineRule="auto"/>
        <w:jc w:val="center"/>
        <w:rPr>
          <w:sz w:val="20"/>
          <w:szCs w:val="20"/>
          <w:lang w:val="el-GR" w:eastAsia="en-US"/>
        </w:rPr>
      </w:pPr>
      <w:r w:rsidRPr="00CD16E2">
        <w:rPr>
          <w:b/>
          <w:bCs/>
          <w:sz w:val="20"/>
          <w:szCs w:val="20"/>
          <w:lang w:val="el-GR" w:eastAsia="el-GR"/>
        </w:rPr>
        <w:t xml:space="preserve">Είδος 2: Προμήθεια Συστήματος </w:t>
      </w:r>
      <w:r w:rsidRPr="00CD16E2">
        <w:rPr>
          <w:b/>
          <w:sz w:val="20"/>
          <w:szCs w:val="20"/>
          <w:lang w:val="el-GR"/>
        </w:rPr>
        <w:t>υπερηχοτομογραφίας</w:t>
      </w:r>
    </w:p>
    <w:tbl>
      <w:tblPr>
        <w:tblW w:w="0" w:type="auto"/>
        <w:tblInd w:w="95" w:type="dxa"/>
        <w:tblLook w:val="00A0" w:firstRow="1" w:lastRow="0" w:firstColumn="1" w:lastColumn="0" w:noHBand="0" w:noVBand="0"/>
      </w:tblPr>
      <w:tblGrid>
        <w:gridCol w:w="545"/>
        <w:gridCol w:w="6971"/>
        <w:gridCol w:w="863"/>
        <w:gridCol w:w="1380"/>
      </w:tblGrid>
      <w:tr w:rsidR="00F40232" w:rsidRPr="00CD16E2" w:rsidTr="00D83E35">
        <w:trPr>
          <w:trHeight w:val="493"/>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CD16E2" w:rsidRDefault="00F40232" w:rsidP="00D83E35">
            <w:pPr>
              <w:suppressAutoHyphens w:val="0"/>
              <w:spacing w:after="0"/>
              <w:ind w:left="357" w:hanging="357"/>
              <w:jc w:val="center"/>
              <w:rPr>
                <w:b/>
                <w:bCs/>
                <w:sz w:val="20"/>
                <w:szCs w:val="20"/>
                <w:u w:val="single"/>
                <w:lang w:val="el-GR" w:eastAsia="el-GR"/>
              </w:rPr>
            </w:pPr>
            <w:r w:rsidRPr="00CD16E2">
              <w:rPr>
                <w:b/>
                <w:bCs/>
                <w:sz w:val="20"/>
                <w:szCs w:val="20"/>
                <w:u w:val="single"/>
                <w:lang w:val="el-GR" w:eastAsia="el-GR"/>
              </w:rPr>
              <w:t>Α/Α</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ΧΑΡΑΚΤΗΡΙΣΤΙΚΑ - ΤΕΧΝΙΚΕΣ ΠΡΟΔΙΑΓΡΑΦΕΣ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ΝΑΙ - ΟΧΙ ΥΠΕΡ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ΠΑΡΑΠΟΜΠΗ</w:t>
            </w:r>
          </w:p>
        </w:tc>
      </w:tr>
      <w:tr w:rsidR="00F40232" w:rsidRPr="00CD16E2" w:rsidTr="00D83E35">
        <w:trPr>
          <w:trHeight w:val="493"/>
        </w:trPr>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CD16E2" w:rsidRDefault="00F40232" w:rsidP="00D83E35">
            <w:pPr>
              <w:suppressAutoHyphens w:val="0"/>
              <w:spacing w:after="0"/>
              <w:ind w:left="357" w:hanging="357"/>
              <w:jc w:val="center"/>
              <w:rPr>
                <w:b/>
                <w:bCs/>
                <w:sz w:val="20"/>
                <w:szCs w:val="20"/>
                <w:u w:val="single"/>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459"/>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D83E35">
            <w:pPr>
              <w:suppressAutoHyphens w:val="0"/>
              <w:spacing w:after="0"/>
              <w:ind w:left="357" w:hanging="357"/>
              <w:jc w:val="center"/>
              <w:rPr>
                <w:b/>
                <w:bCs/>
                <w:i/>
                <w:sz w:val="20"/>
                <w:szCs w:val="20"/>
                <w:lang w:val="el-GR" w:eastAsia="el-GR"/>
              </w:rPr>
            </w:pPr>
            <w:r w:rsidRPr="00CD16E2">
              <w:rPr>
                <w:b/>
                <w:bCs/>
                <w:i/>
                <w:sz w:val="20"/>
                <w:szCs w:val="20"/>
                <w:lang w:val="en-US" w:eastAsia="el-GR"/>
              </w:rPr>
              <w:t>A.</w:t>
            </w:r>
          </w:p>
        </w:tc>
        <w:tc>
          <w:tcPr>
            <w:tcW w:w="0" w:type="auto"/>
            <w:gridSpan w:val="3"/>
            <w:tcBorders>
              <w:top w:val="single" w:sz="4" w:space="0" w:color="auto"/>
              <w:left w:val="single" w:sz="4" w:space="0" w:color="auto"/>
              <w:bottom w:val="single" w:sz="4" w:space="0" w:color="auto"/>
              <w:right w:val="single" w:sz="4" w:space="0" w:color="auto"/>
            </w:tcBorders>
          </w:tcPr>
          <w:p w:rsidR="00F40232" w:rsidRPr="00721C44" w:rsidRDefault="00F40232" w:rsidP="00972A11">
            <w:pPr>
              <w:suppressAutoHyphens w:val="0"/>
              <w:spacing w:after="0"/>
              <w:jc w:val="left"/>
              <w:rPr>
                <w:b/>
                <w:bCs/>
                <w:i/>
                <w:sz w:val="20"/>
                <w:szCs w:val="20"/>
                <w:lang w:val="el-GR" w:eastAsia="el-GR"/>
              </w:rPr>
            </w:pPr>
            <w:r w:rsidRPr="00721C44">
              <w:rPr>
                <w:b/>
                <w:bCs/>
                <w:i/>
                <w:sz w:val="20"/>
                <w:szCs w:val="20"/>
                <w:lang w:val="el-GR" w:eastAsia="el-GR"/>
              </w:rPr>
              <w:t> Υποσύστημα καταγραφής</w:t>
            </w:r>
          </w:p>
        </w:tc>
      </w:tr>
      <w:tr w:rsidR="00F40232" w:rsidRPr="00CD16E2"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Να περιλαμβάνει δύο (2) συσκευές καταγραφής υπερηχογραφημάτων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Κάθε συσκευή να έχει δύο (2) γραμμικές κεφαλές, με μήκος 6cm, συχνότητα 5-11ΜΗz, 192 elts</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7D6069">
            <w:pPr>
              <w:suppressAutoHyphens w:val="0"/>
              <w:spacing w:after="0"/>
              <w:jc w:val="left"/>
              <w:rPr>
                <w:sz w:val="20"/>
                <w:szCs w:val="20"/>
                <w:lang w:val="el-GR" w:eastAsia="en-US"/>
              </w:rPr>
            </w:pPr>
            <w:r w:rsidRPr="005F52B8">
              <w:rPr>
                <w:sz w:val="20"/>
                <w:szCs w:val="20"/>
                <w:lang w:val="el-GR" w:eastAsia="en-US"/>
              </w:rPr>
              <w:t xml:space="preserve">Κάθε συσκευή να έχει scanning technologies </w:t>
            </w:r>
            <w:r w:rsidRPr="00F540CD">
              <w:rPr>
                <w:sz w:val="20"/>
                <w:szCs w:val="20"/>
                <w:lang w:val="el-GR" w:eastAsia="en-US"/>
              </w:rPr>
              <w:t>(κατ’ ελάχιστον)</w:t>
            </w:r>
            <w:r w:rsidRPr="005F52B8">
              <w:rPr>
                <w:sz w:val="20"/>
                <w:szCs w:val="20"/>
                <w:lang w:val="el-GR" w:eastAsia="en-US"/>
              </w:rPr>
              <w:t>: B, B+B, 4B, B+M, M, CFM, ΤΗΙ</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7D6069">
            <w:pPr>
              <w:suppressAutoHyphens w:val="0"/>
              <w:spacing w:after="0"/>
              <w:jc w:val="left"/>
              <w:rPr>
                <w:sz w:val="20"/>
                <w:szCs w:val="20"/>
                <w:lang w:val="en-US" w:eastAsia="en-US"/>
              </w:rPr>
            </w:pPr>
            <w:r w:rsidRPr="005F52B8">
              <w:rPr>
                <w:sz w:val="20"/>
                <w:szCs w:val="20"/>
                <w:lang w:val="el-GR" w:eastAsia="en-US"/>
              </w:rPr>
              <w:t>Κάθε</w:t>
            </w:r>
            <w:r w:rsidRPr="005F52B8">
              <w:rPr>
                <w:sz w:val="20"/>
                <w:szCs w:val="20"/>
                <w:lang w:val="en-US" w:eastAsia="en-US"/>
              </w:rPr>
              <w:t xml:space="preserve"> </w:t>
            </w:r>
            <w:r w:rsidRPr="005F52B8">
              <w:rPr>
                <w:sz w:val="20"/>
                <w:szCs w:val="20"/>
                <w:lang w:val="el-GR" w:eastAsia="en-US"/>
              </w:rPr>
              <w:t>συσκευή</w:t>
            </w:r>
            <w:r w:rsidRPr="005F52B8">
              <w:rPr>
                <w:sz w:val="20"/>
                <w:szCs w:val="20"/>
                <w:lang w:val="en-US" w:eastAsia="en-US"/>
              </w:rPr>
              <w:t xml:space="preserve"> </w:t>
            </w:r>
            <w:r w:rsidRPr="005F52B8">
              <w:rPr>
                <w:sz w:val="20"/>
                <w:szCs w:val="20"/>
                <w:lang w:val="el-GR" w:eastAsia="en-US"/>
              </w:rPr>
              <w:t>να</w:t>
            </w:r>
            <w:r w:rsidRPr="005F52B8">
              <w:rPr>
                <w:sz w:val="20"/>
                <w:szCs w:val="20"/>
                <w:lang w:val="en-US" w:eastAsia="en-US"/>
              </w:rPr>
              <w:t xml:space="preserve"> </w:t>
            </w:r>
            <w:r w:rsidRPr="005F52B8">
              <w:rPr>
                <w:sz w:val="20"/>
                <w:szCs w:val="20"/>
                <w:lang w:val="el-GR" w:eastAsia="en-US"/>
              </w:rPr>
              <w:t>έχει</w:t>
            </w:r>
            <w:r w:rsidRPr="005F52B8">
              <w:rPr>
                <w:sz w:val="20"/>
                <w:szCs w:val="20"/>
                <w:lang w:val="en-US" w:eastAsia="en-US"/>
              </w:rPr>
              <w:t xml:space="preserve">  imaging modes</w:t>
            </w:r>
            <w:r w:rsidRPr="00F540CD">
              <w:rPr>
                <w:sz w:val="20"/>
                <w:szCs w:val="20"/>
                <w:lang w:val="en-US" w:eastAsia="en-US"/>
              </w:rPr>
              <w:t xml:space="preserve"> (</w:t>
            </w:r>
            <w:r w:rsidRPr="00F540CD">
              <w:rPr>
                <w:sz w:val="20"/>
                <w:szCs w:val="20"/>
                <w:lang w:val="el-GR" w:eastAsia="en-US"/>
              </w:rPr>
              <w:t>κατ</w:t>
            </w:r>
            <w:r w:rsidRPr="00F540CD">
              <w:rPr>
                <w:sz w:val="20"/>
                <w:szCs w:val="20"/>
                <w:lang w:val="en-US" w:eastAsia="en-US"/>
              </w:rPr>
              <w:t xml:space="preserve">’ </w:t>
            </w:r>
            <w:r w:rsidRPr="00F540CD">
              <w:rPr>
                <w:sz w:val="20"/>
                <w:szCs w:val="20"/>
                <w:lang w:val="el-GR" w:eastAsia="en-US"/>
              </w:rPr>
              <w:t>ελάχιστον</w:t>
            </w:r>
            <w:r w:rsidRPr="00F540CD">
              <w:rPr>
                <w:sz w:val="20"/>
                <w:szCs w:val="20"/>
                <w:lang w:val="en-US" w:eastAsia="en-US"/>
              </w:rPr>
              <w:t>)</w:t>
            </w:r>
            <w:r w:rsidRPr="005F52B8">
              <w:rPr>
                <w:sz w:val="20"/>
                <w:szCs w:val="20"/>
                <w:lang w:val="en-US" w:eastAsia="en-US"/>
              </w:rPr>
              <w:t xml:space="preserve">: B, B+B, 4B, B+M, M, B-steer for linear probes, Compound for linear and convex probes, Virtual convex for linear probes, Expanded view angle for convex probes, Color Doppler (CFM), Power Doppler (PDI), Directional Power Doppler (DPDI), Pulsed Wave Doppler (PWD), B+PWD (Duplex), Inverted Tissue Harmonic Imaging (ITHI), Tissue Harmonic Imaging (THI), Parallel beam forming, RF data access thru SDK library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235564">
            <w:pPr>
              <w:rPr>
                <w:sz w:val="20"/>
                <w:szCs w:val="20"/>
                <w:lang w:val="el-GR" w:eastAsia="en-US"/>
              </w:rPr>
            </w:pPr>
            <w:r w:rsidRPr="00235564">
              <w:rPr>
                <w:sz w:val="20"/>
                <w:szCs w:val="20"/>
                <w:lang w:val="el-GR" w:eastAsia="en-US"/>
              </w:rPr>
              <w:t>Κάθε συσκευή να συνδέεται μέσω USB με δικό της φορητό υπολογιστή, μοντέλο τελευταίας γενιάς, με τις εξής προδιαγραφές (ή ανώτερες): επεξεργαστής Intel ή AMD, οικογένεια Core i7 -  i9 (Intel) ή Ζen2 - Zen3 (AMD), οθόνη 15,6", μνήμη RAM 16 GB τύπος DDR4, κάρτα Γραφικών GeForce GTX 1660 Ti με μνήμη 6GB, σκληρός Δίσκος NVMe 512GB, δεύτερο σκληρό δίσκο  NVMe 1TB και λειτο</w:t>
            </w:r>
            <w:r>
              <w:rPr>
                <w:sz w:val="20"/>
                <w:szCs w:val="20"/>
                <w:lang w:val="el-GR" w:eastAsia="en-US"/>
              </w:rPr>
              <w:t>υργικό σύστημα Windows 10 64bit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Κάθε συσκευή θα συνοδεύεται από ειδικό λογισμικό καταγραφής, διαχείρισης και βασικής επεξεργασίας υπερηχογραφήματος  που να λειτουργεί σε περιβάλλον Windows 10 64bit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885"/>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Οι δύο συσκευές πρέπει να είναι απόλυτα συγχρονισμένες μέσω διάταξης (Ι/Ο module) που να περιλαμβάνει: Line Output, Line Input, Frame Output, Frame Input, ScanStart Output, ScanStart Input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391642" w:rsidTr="00D83E35">
        <w:trPr>
          <w:trHeight w:val="410"/>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D83E35">
            <w:pPr>
              <w:suppressAutoHyphens w:val="0"/>
              <w:spacing w:after="0"/>
              <w:ind w:left="357" w:hanging="357"/>
              <w:jc w:val="center"/>
              <w:rPr>
                <w:b/>
                <w:bCs/>
                <w:i/>
                <w:sz w:val="20"/>
                <w:szCs w:val="20"/>
                <w:lang w:val="el-GR" w:eastAsia="el-GR"/>
              </w:rPr>
            </w:pPr>
            <w:r w:rsidRPr="00CD16E2">
              <w:rPr>
                <w:b/>
                <w:bCs/>
                <w:i/>
                <w:sz w:val="20"/>
                <w:szCs w:val="20"/>
                <w:lang w:val="en-US" w:eastAsia="el-GR"/>
              </w:rPr>
              <w:t>B.</w:t>
            </w:r>
          </w:p>
        </w:tc>
        <w:tc>
          <w:tcPr>
            <w:tcW w:w="0" w:type="auto"/>
            <w:gridSpan w:val="3"/>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b/>
                <w:bCs/>
                <w:i/>
                <w:sz w:val="20"/>
                <w:szCs w:val="20"/>
                <w:lang w:val="el-GR" w:eastAsia="el-GR"/>
              </w:rPr>
            </w:pPr>
            <w:r w:rsidRPr="00721C44">
              <w:rPr>
                <w:b/>
                <w:i/>
                <w:sz w:val="20"/>
                <w:szCs w:val="20"/>
                <w:lang w:val="el-GR" w:eastAsia="en-US"/>
              </w:rPr>
              <w:t>Υποσύστημα νευρομυϊκού ερεθισμού σταθερού ρεύματος δύο φάσεων</w:t>
            </w: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Ρεύμα 0-1000mA</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Βήμα 0.1mA</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Διάρκεια Παλμού</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Έξοδος δύο φάσεων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Trigger ρεύματος και διακόπτη ποδιού</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Λειτουργία συγχρονισμού (Sync)</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Συνδεση με PC μέσω USB</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Αναβαθμιζόμενο firmware</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val="restart"/>
            <w:tcBorders>
              <w:top w:val="single" w:sz="4" w:space="0" w:color="auto"/>
              <w:left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tabs>
                <w:tab w:val="left" w:pos="1152"/>
              </w:tabs>
              <w:suppressAutoHyphens w:val="0"/>
              <w:spacing w:after="0"/>
              <w:jc w:val="left"/>
              <w:rPr>
                <w:sz w:val="20"/>
                <w:szCs w:val="20"/>
                <w:lang w:val="el-GR" w:eastAsia="en-US"/>
              </w:rPr>
            </w:pPr>
            <w:r w:rsidRPr="00721C44">
              <w:rPr>
                <w:sz w:val="20"/>
                <w:szCs w:val="20"/>
                <w:lang w:val="el-GR" w:eastAsia="en-US"/>
              </w:rPr>
              <w:t>Να περιλαμβάνει τα εξής παρελκόμενα:</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Train Delay Generator</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Hand Switch</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Foot Switch</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Output Extension Cable (4.5m)</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Output Extension Cable (6m)</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Output Lead</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Output Connector Plugs</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2"/>
              </w:numPr>
              <w:suppressAutoHyphens w:val="0"/>
              <w:spacing w:after="0" w:line="276" w:lineRule="auto"/>
              <w:ind w:left="357" w:hanging="357"/>
              <w:contextualSpacing/>
              <w:jc w:val="left"/>
              <w:rPr>
                <w:sz w:val="20"/>
                <w:szCs w:val="20"/>
                <w:lang w:val="en-US" w:eastAsia="en-US"/>
              </w:rPr>
            </w:pPr>
            <w:r w:rsidRPr="00721C44">
              <w:rPr>
                <w:sz w:val="20"/>
                <w:szCs w:val="20"/>
                <w:lang w:val="en-US" w:eastAsia="en-US"/>
              </w:rPr>
              <w:t>Electrode Adaptor Cables (30cm) x4</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bottom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Motor Point Pen Electrode</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391642" w:rsidTr="00D83E35">
        <w:trPr>
          <w:trHeight w:val="587"/>
        </w:trPr>
        <w:tc>
          <w:tcPr>
            <w:tcW w:w="0" w:type="auto"/>
            <w:tcBorders>
              <w:top w:val="single" w:sz="4" w:space="0" w:color="auto"/>
              <w:left w:val="single" w:sz="4" w:space="0" w:color="auto"/>
              <w:right w:val="single" w:sz="4" w:space="0" w:color="auto"/>
            </w:tcBorders>
          </w:tcPr>
          <w:p w:rsidR="00F40232" w:rsidRPr="00CD16E2" w:rsidRDefault="00F40232" w:rsidP="00D83E35">
            <w:pPr>
              <w:suppressAutoHyphens w:val="0"/>
              <w:spacing w:after="0"/>
              <w:ind w:left="357" w:hanging="357"/>
              <w:jc w:val="center"/>
              <w:rPr>
                <w:b/>
                <w:bCs/>
                <w:i/>
                <w:sz w:val="20"/>
                <w:szCs w:val="20"/>
                <w:lang w:val="el-GR" w:eastAsia="el-GR"/>
              </w:rPr>
            </w:pPr>
            <w:r w:rsidRPr="00CD16E2">
              <w:rPr>
                <w:b/>
                <w:bCs/>
                <w:i/>
                <w:sz w:val="20"/>
                <w:szCs w:val="20"/>
                <w:lang w:val="el-GR" w:eastAsia="el-GR"/>
              </w:rPr>
              <w:t>Γ.</w:t>
            </w:r>
          </w:p>
        </w:tc>
        <w:tc>
          <w:tcPr>
            <w:tcW w:w="0" w:type="auto"/>
            <w:gridSpan w:val="3"/>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b/>
                <w:bCs/>
                <w:i/>
                <w:sz w:val="20"/>
                <w:szCs w:val="20"/>
                <w:lang w:val="el-GR" w:eastAsia="el-GR"/>
              </w:rPr>
            </w:pPr>
            <w:r w:rsidRPr="00721C44">
              <w:rPr>
                <w:b/>
                <w:i/>
                <w:sz w:val="20"/>
                <w:szCs w:val="20"/>
                <w:lang w:val="el-GR" w:eastAsia="en-US"/>
              </w:rPr>
              <w:t>Υποσύστημα διασύνδεσης με διάφορους αισθητήρες και ηλεκτρομυογράφο</w:t>
            </w:r>
          </w:p>
        </w:tc>
      </w:tr>
      <w:tr w:rsidR="00F40232" w:rsidRPr="00CD16E2" w:rsidTr="00D83E35">
        <w:trPr>
          <w:trHeight w:val="587"/>
        </w:trPr>
        <w:tc>
          <w:tcPr>
            <w:tcW w:w="0" w:type="auto"/>
            <w:vMerge w:val="restart"/>
            <w:tcBorders>
              <w:top w:val="single" w:sz="4" w:space="0" w:color="auto"/>
              <w:left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F540CD" w:rsidRDefault="00F40232" w:rsidP="007D6069">
            <w:pPr>
              <w:suppressAutoHyphens w:val="0"/>
              <w:spacing w:after="0"/>
              <w:jc w:val="left"/>
              <w:rPr>
                <w:sz w:val="20"/>
                <w:szCs w:val="20"/>
                <w:lang w:val="el-GR" w:eastAsia="en-US"/>
              </w:rPr>
            </w:pPr>
            <w:r w:rsidRPr="005F52B8">
              <w:rPr>
                <w:sz w:val="20"/>
                <w:szCs w:val="20"/>
                <w:lang w:val="el-GR" w:eastAsia="en-US"/>
              </w:rPr>
              <w:t xml:space="preserve">Περιλαμβάνει  </w:t>
            </w:r>
            <w:r w:rsidRPr="00F540CD">
              <w:rPr>
                <w:sz w:val="20"/>
                <w:szCs w:val="20"/>
                <w:lang w:val="el-GR" w:eastAsia="en-US"/>
              </w:rPr>
              <w:t>τουλάχιστον</w:t>
            </w:r>
            <w:r w:rsidRPr="005F52B8">
              <w:rPr>
                <w:sz w:val="20"/>
                <w:szCs w:val="20"/>
                <w:lang w:val="el-GR" w:eastAsia="en-US"/>
              </w:rPr>
              <w:t xml:space="preserve">  τους παρακάτω αισθητήρες: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127D69">
            <w:pPr>
              <w:numPr>
                <w:ilvl w:val="0"/>
                <w:numId w:val="43"/>
              </w:numPr>
              <w:suppressAutoHyphens w:val="0"/>
              <w:spacing w:after="0" w:line="276" w:lineRule="auto"/>
              <w:ind w:left="357" w:hanging="357"/>
              <w:contextualSpacing/>
              <w:jc w:val="left"/>
              <w:rPr>
                <w:sz w:val="20"/>
                <w:szCs w:val="20"/>
                <w:lang w:val="el-GR" w:eastAsia="en-US"/>
              </w:rPr>
            </w:pPr>
            <w:r w:rsidRPr="005F52B8">
              <w:rPr>
                <w:sz w:val="20"/>
                <w:szCs w:val="20"/>
                <w:lang w:val="el-GR" w:eastAsia="en-US"/>
              </w:rPr>
              <w:t>Δύο (2) εύκαμπτους αισθητήρες δύναμης, με εύρος μέτρησης τουλάχιστον 100N</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127D69">
            <w:pPr>
              <w:numPr>
                <w:ilvl w:val="0"/>
                <w:numId w:val="43"/>
              </w:numPr>
              <w:suppressAutoHyphens w:val="0"/>
              <w:spacing w:after="0" w:line="276" w:lineRule="auto"/>
              <w:ind w:left="357" w:hanging="357"/>
              <w:contextualSpacing/>
              <w:jc w:val="left"/>
              <w:rPr>
                <w:sz w:val="20"/>
                <w:szCs w:val="20"/>
                <w:lang w:val="el-GR" w:eastAsia="en-US"/>
              </w:rPr>
            </w:pPr>
            <w:r w:rsidRPr="005F52B8">
              <w:rPr>
                <w:sz w:val="20"/>
                <w:szCs w:val="20"/>
                <w:lang w:val="el-GR" w:eastAsia="en-US"/>
              </w:rPr>
              <w:t>Ένα (1) γραμμική δυναμοκυψέλη (load cell), με εύρος μέτρησης τουλάχιστον 2000Ν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127D69">
            <w:pPr>
              <w:numPr>
                <w:ilvl w:val="0"/>
                <w:numId w:val="43"/>
              </w:numPr>
              <w:suppressAutoHyphens w:val="0"/>
              <w:spacing w:after="0" w:line="276" w:lineRule="auto"/>
              <w:ind w:left="357" w:hanging="357"/>
              <w:contextualSpacing/>
              <w:jc w:val="left"/>
              <w:rPr>
                <w:sz w:val="20"/>
                <w:szCs w:val="20"/>
                <w:lang w:val="el-GR" w:eastAsia="en-US"/>
              </w:rPr>
            </w:pPr>
            <w:r w:rsidRPr="005F52B8">
              <w:rPr>
                <w:sz w:val="20"/>
                <w:szCs w:val="20"/>
                <w:lang w:val="el-GR" w:eastAsia="en-US"/>
              </w:rPr>
              <w:t>Μία (1) διάταξη διακοπτών πέλματος, με αισθητήρα επιφάνειας τουλάχιστον 1cm2 και τουλάχιστον τέσσερεις (4) αισθητήρες αντικατάστασης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127D69">
            <w:pPr>
              <w:numPr>
                <w:ilvl w:val="0"/>
                <w:numId w:val="43"/>
              </w:numPr>
              <w:suppressAutoHyphens w:val="0"/>
              <w:spacing w:after="0" w:line="276" w:lineRule="auto"/>
              <w:ind w:left="357" w:hanging="357"/>
              <w:contextualSpacing/>
              <w:jc w:val="left"/>
              <w:rPr>
                <w:sz w:val="20"/>
                <w:szCs w:val="20"/>
                <w:lang w:val="el-GR" w:eastAsia="en-US"/>
              </w:rPr>
            </w:pPr>
            <w:r w:rsidRPr="005F52B8">
              <w:rPr>
                <w:sz w:val="20"/>
                <w:szCs w:val="20"/>
                <w:lang w:val="el-GR" w:eastAsia="en-US"/>
              </w:rPr>
              <w:t xml:space="preserve">Δύο (2) εύκαμπτα ηλεκτρογωνιόμετρα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127D69">
            <w:pPr>
              <w:numPr>
                <w:ilvl w:val="0"/>
                <w:numId w:val="43"/>
              </w:numPr>
              <w:suppressAutoHyphens w:val="0"/>
              <w:spacing w:after="0" w:line="276" w:lineRule="auto"/>
              <w:ind w:left="357" w:hanging="357"/>
              <w:contextualSpacing/>
              <w:jc w:val="left"/>
              <w:rPr>
                <w:sz w:val="20"/>
                <w:szCs w:val="20"/>
                <w:lang w:val="el-GR" w:eastAsia="en-US"/>
              </w:rPr>
            </w:pPr>
            <w:r w:rsidRPr="005F52B8">
              <w:rPr>
                <w:sz w:val="20"/>
                <w:szCs w:val="20"/>
                <w:lang w:val="el-GR" w:eastAsia="en-US"/>
              </w:rPr>
              <w:t>Ένα (1) analog input probe</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127D69">
            <w:pPr>
              <w:numPr>
                <w:ilvl w:val="0"/>
                <w:numId w:val="43"/>
              </w:numPr>
              <w:suppressAutoHyphens w:val="0"/>
              <w:spacing w:after="0" w:line="276" w:lineRule="auto"/>
              <w:ind w:left="357" w:hanging="357"/>
              <w:contextualSpacing/>
              <w:jc w:val="left"/>
              <w:rPr>
                <w:sz w:val="20"/>
                <w:szCs w:val="20"/>
                <w:lang w:val="el-GR" w:eastAsia="en-US"/>
              </w:rPr>
            </w:pPr>
            <w:r w:rsidRPr="005F52B8">
              <w:rPr>
                <w:sz w:val="20"/>
                <w:szCs w:val="20"/>
                <w:lang w:val="el-GR" w:eastAsia="en-US"/>
              </w:rPr>
              <w:t>Έναν (1) βιοαισθητήρα με τουλάχιστον τρεις μετρήσεις (ECG, θερμοκρασία και ρυθμός αναπνοής)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bottom w:val="single" w:sz="4" w:space="0" w:color="auto"/>
              <w:right w:val="single" w:sz="4" w:space="0" w:color="auto"/>
            </w:tcBorders>
          </w:tcPr>
          <w:p w:rsidR="00F40232" w:rsidRPr="00CD16E2" w:rsidRDefault="00F40232" w:rsidP="00D83E35">
            <w:pPr>
              <w:suppressAutoHyphens w:val="0"/>
              <w:spacing w:after="0"/>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127D69">
            <w:pPr>
              <w:numPr>
                <w:ilvl w:val="0"/>
                <w:numId w:val="43"/>
              </w:numPr>
              <w:suppressAutoHyphens w:val="0"/>
              <w:spacing w:after="0" w:line="276" w:lineRule="auto"/>
              <w:ind w:left="357" w:hanging="357"/>
              <w:contextualSpacing/>
              <w:jc w:val="left"/>
              <w:rPr>
                <w:sz w:val="20"/>
                <w:szCs w:val="20"/>
                <w:lang w:val="el-GR" w:eastAsia="en-US"/>
              </w:rPr>
            </w:pPr>
            <w:r w:rsidRPr="005F52B8">
              <w:rPr>
                <w:sz w:val="20"/>
                <w:szCs w:val="20"/>
                <w:lang w:val="el-GR" w:eastAsia="en-US"/>
              </w:rPr>
              <w:t>Ένα (1) ζευγάρι πιεσοσόλες (pressure insolesr) μεγάλου μεγέθους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val="restart"/>
            <w:tcBorders>
              <w:top w:val="single" w:sz="4" w:space="0" w:color="auto"/>
              <w:left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7D6069">
            <w:pPr>
              <w:suppressAutoHyphens w:val="0"/>
              <w:spacing w:after="0"/>
              <w:jc w:val="left"/>
              <w:rPr>
                <w:sz w:val="20"/>
                <w:szCs w:val="20"/>
                <w:lang w:val="el-GR" w:eastAsia="en-US"/>
              </w:rPr>
            </w:pPr>
            <w:r w:rsidRPr="005F52B8">
              <w:rPr>
                <w:sz w:val="20"/>
                <w:szCs w:val="20"/>
                <w:lang w:val="el-GR" w:eastAsia="en-US"/>
              </w:rPr>
              <w:t xml:space="preserve">Να περιλαμβάνει λογισμικό για αυτόνομη χρήση, με τις παρακάτω δυνατότητες </w:t>
            </w:r>
            <w:r w:rsidRPr="00F540CD">
              <w:rPr>
                <w:sz w:val="20"/>
                <w:szCs w:val="20"/>
                <w:lang w:val="el-GR" w:eastAsia="en-US"/>
              </w:rPr>
              <w:t>(κατ’ ελάχιστον)</w:t>
            </w:r>
            <w:r w:rsidRPr="005F52B8">
              <w:rPr>
                <w:sz w:val="20"/>
                <w:szCs w:val="20"/>
                <w:lang w:val="el-GR" w:eastAsia="en-US"/>
              </w:rPr>
              <w: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Επεξεργασία EMG σήματος σύμφωνα με τα διεθνή standards</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Έτοιμο εικονικό ανατομικό πρότυπο μυών για άμεση ονομασία της θέσης των αισθητήρων EMG</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Normalization σε πραγματικό χρόνο</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Βιοανατραφοδότηση σε πραγματικό χρόνο</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Δημιουργία εξατομικευμένων αναφορών (customised reports)</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Wavelet toolbox</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Εφαρμογή spectrum analysis</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Σύνδεση με βιντεοκάμερα</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Δυνατότητα διασύνδεσης με ισοκινητικό δυναμόμετρο</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bottom w:val="single" w:sz="4" w:space="0" w:color="auto"/>
              <w:right w:val="single" w:sz="4" w:space="0" w:color="auto"/>
            </w:tcBorders>
            <w:vAlign w:val="center"/>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Διασύνδεση με υφιστάμενο σύστημα εμβιομηχανικής ανάλυσης (VICON)</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391642" w:rsidTr="00D83E35">
        <w:trPr>
          <w:trHeight w:val="395"/>
        </w:trPr>
        <w:tc>
          <w:tcPr>
            <w:tcW w:w="0" w:type="auto"/>
            <w:tcBorders>
              <w:top w:val="single" w:sz="4" w:space="0" w:color="auto"/>
              <w:left w:val="single" w:sz="4" w:space="0" w:color="auto"/>
              <w:right w:val="single" w:sz="4" w:space="0" w:color="auto"/>
            </w:tcBorders>
          </w:tcPr>
          <w:p w:rsidR="00F40232" w:rsidRPr="00CD16E2" w:rsidRDefault="00F40232" w:rsidP="00D83E35">
            <w:pPr>
              <w:suppressAutoHyphens w:val="0"/>
              <w:spacing w:after="0"/>
              <w:ind w:left="357" w:hanging="357"/>
              <w:jc w:val="center"/>
              <w:rPr>
                <w:b/>
                <w:bCs/>
                <w:i/>
                <w:sz w:val="20"/>
                <w:szCs w:val="20"/>
                <w:lang w:val="el-GR" w:eastAsia="el-GR"/>
              </w:rPr>
            </w:pPr>
            <w:r w:rsidRPr="00CD16E2">
              <w:rPr>
                <w:b/>
                <w:bCs/>
                <w:i/>
                <w:sz w:val="20"/>
                <w:szCs w:val="20"/>
                <w:lang w:val="el-GR" w:eastAsia="el-GR"/>
              </w:rPr>
              <w:t>Δ.</w:t>
            </w:r>
          </w:p>
        </w:tc>
        <w:tc>
          <w:tcPr>
            <w:tcW w:w="0" w:type="auto"/>
            <w:gridSpan w:val="3"/>
            <w:tcBorders>
              <w:top w:val="single" w:sz="4" w:space="0" w:color="auto"/>
              <w:left w:val="single" w:sz="4" w:space="0" w:color="auto"/>
              <w:bottom w:val="single" w:sz="4" w:space="0" w:color="auto"/>
              <w:right w:val="single" w:sz="4" w:space="0" w:color="auto"/>
            </w:tcBorders>
          </w:tcPr>
          <w:p w:rsidR="00F40232" w:rsidRPr="005F52B8" w:rsidRDefault="00F40232" w:rsidP="007D6069">
            <w:pPr>
              <w:suppressAutoHyphens w:val="0"/>
              <w:spacing w:after="0"/>
              <w:jc w:val="left"/>
              <w:rPr>
                <w:b/>
                <w:bCs/>
                <w:i/>
                <w:sz w:val="20"/>
                <w:szCs w:val="20"/>
                <w:lang w:val="el-GR" w:eastAsia="el-GR"/>
              </w:rPr>
            </w:pPr>
            <w:r w:rsidRPr="005F52B8">
              <w:rPr>
                <w:b/>
                <w:i/>
                <w:sz w:val="20"/>
                <w:szCs w:val="20"/>
                <w:lang w:val="el-GR" w:eastAsia="en-US"/>
              </w:rPr>
              <w:t>Υποσύστημα επεξεργασίας, ανάλυσης και παρουσίασης δεδομένων</w:t>
            </w:r>
            <w:r w:rsidRPr="00F540CD">
              <w:rPr>
                <w:b/>
                <w:i/>
                <w:sz w:val="20"/>
                <w:szCs w:val="20"/>
                <w:lang w:val="el-GR" w:eastAsia="en-US"/>
              </w:rPr>
              <w:t xml:space="preserve">  με τα ακόλουθα χαρακτηριστικά ή ανώτερα</w:t>
            </w: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5F52B8" w:rsidRDefault="00F40232" w:rsidP="007D6069">
            <w:pPr>
              <w:suppressAutoHyphens w:val="0"/>
              <w:spacing w:after="0"/>
              <w:jc w:val="left"/>
              <w:rPr>
                <w:sz w:val="20"/>
                <w:szCs w:val="20"/>
                <w:lang w:val="el-GR" w:eastAsia="en-US"/>
              </w:rPr>
            </w:pPr>
            <w:r w:rsidRPr="005F52B8">
              <w:rPr>
                <w:sz w:val="20"/>
                <w:szCs w:val="20"/>
                <w:lang w:val="el-GR" w:eastAsia="en-US"/>
              </w:rPr>
              <w:t xml:space="preserve">Motherboard: X570 ATX AM4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n-US" w:eastAsia="en-US"/>
              </w:rPr>
            </w:pPr>
            <w:r w:rsidRPr="00721C44">
              <w:rPr>
                <w:sz w:val="20"/>
                <w:szCs w:val="20"/>
                <w:lang w:val="en-US" w:eastAsia="en-US"/>
              </w:rPr>
              <w:t>CPU: AMD Ryzen 5 5600X 4.6GHz</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n-US" w:eastAsia="en-US"/>
              </w:rPr>
            </w:pPr>
            <w:r w:rsidRPr="00721C44">
              <w:rPr>
                <w:sz w:val="20"/>
                <w:szCs w:val="20"/>
                <w:lang w:val="en-US" w:eastAsia="en-US"/>
              </w:rPr>
              <w:t>Graphics Card: NVIDIA GeForce RTX2060</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Memory: 16 GB DDR4</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n-US" w:eastAsia="en-US"/>
              </w:rPr>
            </w:pPr>
            <w:r w:rsidRPr="00721C44">
              <w:rPr>
                <w:sz w:val="20"/>
                <w:szCs w:val="20"/>
                <w:lang w:val="en-US" w:eastAsia="en-US"/>
              </w:rPr>
              <w:t>OS Hard Drive: M.2 1TB NVMe</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n-US" w:eastAsia="en-US"/>
              </w:rPr>
            </w:pPr>
            <w:r w:rsidRPr="00721C44">
              <w:rPr>
                <w:sz w:val="20"/>
                <w:szCs w:val="20"/>
                <w:lang w:val="en-US" w:eastAsia="en-US"/>
              </w:rPr>
              <w:t xml:space="preserve">Data Hard Drive: M.2 2TB PCIe NVMe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n-US" w:eastAsia="en-US"/>
              </w:rPr>
            </w:pPr>
            <w:r w:rsidRPr="00721C44">
              <w:rPr>
                <w:sz w:val="20"/>
                <w:szCs w:val="20"/>
                <w:lang w:val="el-GR" w:eastAsia="en-US"/>
              </w:rPr>
              <w:t>Ταχύτητα</w:t>
            </w:r>
            <w:r w:rsidRPr="00721C44">
              <w:rPr>
                <w:sz w:val="20"/>
                <w:szCs w:val="20"/>
                <w:lang w:val="en-US" w:eastAsia="en-US"/>
              </w:rPr>
              <w:t xml:space="preserve"> </w:t>
            </w:r>
            <w:r w:rsidRPr="00721C44">
              <w:rPr>
                <w:sz w:val="20"/>
                <w:szCs w:val="20"/>
                <w:lang w:val="el-GR" w:eastAsia="en-US"/>
              </w:rPr>
              <w:t>όλων</w:t>
            </w:r>
            <w:r w:rsidRPr="00721C44">
              <w:rPr>
                <w:sz w:val="20"/>
                <w:szCs w:val="20"/>
                <w:lang w:val="en-US" w:eastAsia="en-US"/>
              </w:rPr>
              <w:t xml:space="preserve"> </w:t>
            </w:r>
            <w:r w:rsidRPr="00721C44">
              <w:rPr>
                <w:sz w:val="20"/>
                <w:szCs w:val="20"/>
                <w:lang w:val="el-GR" w:eastAsia="en-US"/>
              </w:rPr>
              <w:t>των</w:t>
            </w:r>
            <w:r w:rsidRPr="00721C44">
              <w:rPr>
                <w:sz w:val="20"/>
                <w:szCs w:val="20"/>
                <w:lang w:val="en-US" w:eastAsia="en-US"/>
              </w:rPr>
              <w:t xml:space="preserve"> drives (Read/Write speed) &gt;3000MB/s</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Δύο (2) οθόνες, μεγέθους τουλάχιστον 28”</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Πληκτρολόγιο, Ποντίκι και web camera</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Λειτουργικό Windows 10 64bit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val="restart"/>
            <w:tcBorders>
              <w:top w:val="single" w:sz="4" w:space="0" w:color="auto"/>
              <w:left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Να συνοδεύεται από ψηφιακό προβολέα με τα εξής χαρακτηριστικά:</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Tεχνολογία Προβολής: DLP</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Αναπαραγωγή 3D</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Μέγεθος Εικόνας 36 - 307"</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Απόσταση Προβολής:  0.4 - 3.4 m</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Φυσική Ανάλυση: 1920 x 1080</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Φωτεινότητα: τουλάχιστον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Αντίθεση: τουλάχιστον 50000 :1</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Διάρκεια Ζωής Λάμπας (Μέγιστη): τουλάχιστον 10000 hrs</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Συνδεσιμότητα: HDMI, RS-232, USB, VGA</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Επίπεδο Θορύβου: 26 dB το μέγιστο</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bottom w:val="single" w:sz="4" w:space="0" w:color="auto"/>
              <w:right w:val="single" w:sz="4" w:space="0" w:color="auto"/>
            </w:tcBorders>
          </w:tcPr>
          <w:p w:rsidR="00F40232" w:rsidRPr="00CD16E2" w:rsidRDefault="00F40232" w:rsidP="00D83E35">
            <w:pPr>
              <w:suppressAutoHyphens w:val="0"/>
              <w:spacing w:after="0"/>
              <w:ind w:left="357" w:hanging="357"/>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5"/>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Οθόνη προβολής δαπέδου με τρίποδο, λόγο εικόνας 16:9, διαγώνιο 160cm</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65"/>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Να έχει εγγύηση τουλάχιστον ενός (1) έτους (το σύνολο του συστήματος)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bl>
    <w:p w:rsidR="00F40232" w:rsidRDefault="00F40232" w:rsidP="007D6069">
      <w:pPr>
        <w:suppressAutoHyphens w:val="0"/>
        <w:spacing w:after="200" w:line="276" w:lineRule="auto"/>
        <w:jc w:val="left"/>
        <w:rPr>
          <w:b/>
          <w:bCs/>
          <w:color w:val="0000FF"/>
          <w:sz w:val="20"/>
          <w:szCs w:val="20"/>
          <w:lang w:val="el-GR" w:eastAsia="el-GR"/>
        </w:rPr>
      </w:pPr>
    </w:p>
    <w:p w:rsidR="00F40232" w:rsidRPr="00CD16E2" w:rsidRDefault="00F40232" w:rsidP="007D6069">
      <w:pPr>
        <w:tabs>
          <w:tab w:val="left" w:pos="3660"/>
          <w:tab w:val="left" w:pos="3690"/>
        </w:tabs>
        <w:suppressAutoHyphens w:val="0"/>
        <w:spacing w:before="80" w:after="200" w:line="288" w:lineRule="auto"/>
        <w:jc w:val="center"/>
        <w:rPr>
          <w:sz w:val="20"/>
          <w:szCs w:val="20"/>
          <w:lang w:val="el-GR" w:eastAsia="en-US"/>
        </w:rPr>
      </w:pPr>
      <w:r w:rsidRPr="00CD16E2">
        <w:rPr>
          <w:b/>
          <w:bCs/>
          <w:sz w:val="20"/>
          <w:szCs w:val="20"/>
          <w:lang w:val="el-GR" w:eastAsia="el-GR"/>
        </w:rPr>
        <w:t xml:space="preserve">Είδος 3: Προμήθεια </w:t>
      </w:r>
      <w:r w:rsidRPr="00CD16E2">
        <w:rPr>
          <w:b/>
          <w:sz w:val="20"/>
          <w:szCs w:val="20"/>
          <w:lang w:val="el-GR"/>
        </w:rPr>
        <w:t>Υποσυστήματος καταγραφής κίνησης υπάρχοντος οπτοηλεκτρονικού συστήματος (Vicon)</w:t>
      </w:r>
    </w:p>
    <w:tbl>
      <w:tblPr>
        <w:tblW w:w="0" w:type="auto"/>
        <w:tblInd w:w="95" w:type="dxa"/>
        <w:tblLook w:val="00A0" w:firstRow="1" w:lastRow="0" w:firstColumn="1" w:lastColumn="0" w:noHBand="0" w:noVBand="0"/>
      </w:tblPr>
      <w:tblGrid>
        <w:gridCol w:w="545"/>
        <w:gridCol w:w="6544"/>
        <w:gridCol w:w="1290"/>
        <w:gridCol w:w="1380"/>
      </w:tblGrid>
      <w:tr w:rsidR="00F40232" w:rsidRPr="00CD16E2" w:rsidTr="00D83E35">
        <w:trPr>
          <w:trHeight w:val="493"/>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CD16E2" w:rsidRDefault="00F40232" w:rsidP="007D6069">
            <w:pPr>
              <w:suppressAutoHyphens w:val="0"/>
              <w:spacing w:after="0"/>
              <w:jc w:val="center"/>
              <w:rPr>
                <w:b/>
                <w:bCs/>
                <w:sz w:val="20"/>
                <w:szCs w:val="20"/>
                <w:u w:val="single"/>
                <w:lang w:val="el-GR" w:eastAsia="el-GR"/>
              </w:rPr>
            </w:pPr>
            <w:r w:rsidRPr="00CD16E2">
              <w:rPr>
                <w:b/>
                <w:bCs/>
                <w:sz w:val="20"/>
                <w:szCs w:val="20"/>
                <w:u w:val="single"/>
                <w:lang w:val="el-GR" w:eastAsia="el-GR"/>
              </w:rPr>
              <w:t>Α/Α</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ΧΑΡΑΚΤΗΡΙΣΤΙΚΑ - ΤΕΧΝΙΚΕΣ ΠΡΟΔΙΑΓΡΑΦΕΣ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ΝΑΙ - ΟΧΙ ΥΠΕΡ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ΠΑΡΑΠΟΜΠΗ</w:t>
            </w:r>
          </w:p>
        </w:tc>
      </w:tr>
      <w:tr w:rsidR="00F40232" w:rsidRPr="00CD16E2" w:rsidTr="00D83E35">
        <w:trPr>
          <w:trHeight w:val="493"/>
        </w:trPr>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CD16E2" w:rsidRDefault="00F40232" w:rsidP="007D6069">
            <w:pPr>
              <w:suppressAutoHyphens w:val="0"/>
              <w:spacing w:after="0"/>
              <w:jc w:val="center"/>
              <w:rPr>
                <w:bCs/>
                <w:sz w:val="20"/>
                <w:szCs w:val="20"/>
                <w:u w:val="single"/>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val="restart"/>
            <w:tcBorders>
              <w:top w:val="single" w:sz="4" w:space="0" w:color="auto"/>
              <w:left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tabs>
                <w:tab w:val="left" w:pos="1152"/>
              </w:tabs>
              <w:suppressAutoHyphens w:val="0"/>
              <w:spacing w:after="0"/>
              <w:jc w:val="left"/>
              <w:rPr>
                <w:sz w:val="20"/>
                <w:szCs w:val="20"/>
                <w:lang w:val="el-GR" w:eastAsia="en-US"/>
              </w:rPr>
            </w:pPr>
            <w:r w:rsidRPr="00721C44">
              <w:rPr>
                <w:sz w:val="20"/>
                <w:szCs w:val="20"/>
                <w:lang w:val="el-GR" w:eastAsia="en-US"/>
              </w:rPr>
              <w:t>Τουλάχιστον έξι (6) οπτοηλεκτρονικές κάμερες με τις εξής προδιαγραφές: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7"/>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Ανάλυση τουλάχιστον 2.2Mpixel</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7"/>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Μέγιστη συχνότητα σε πλήρη ανάλυση ίση με ή μεγαλύτερη από 300Hz</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7"/>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Φακός τύπου varifocal</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7"/>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Οριζόντιο εύρος φακού μεγαλύτερο από 95 μοίρες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7"/>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Κατακόρυφο εύρος φακού ίσο ή μεγαλύτερο από 50 μοίρες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7"/>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Αισθητήρες επιτάχυνσης στην κάμερα για ενημέρωση μεταβολής calibration</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7"/>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Αισθητήρας θερμοκρασίας στην κάμερα για συνεχή επίβλεψη της ποιότητας λήψεων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7"/>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Strobe υπερύθρων (IR)</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bottom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7"/>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Δυνατότητα επεξεργασίας εικόνας με την χρήση full gray-scale σε πραγματικό χρόνο για την εύρεση και υπολογισμό των ανακλαστήρων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val="restart"/>
            <w:tcBorders>
              <w:top w:val="single" w:sz="4" w:space="0" w:color="auto"/>
              <w:left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Τουλάχιστον δύο (2) βιντεοκάμερες με τις ακόλουθες προδιαγραφές: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Ανάλυση τουλάχιστον 2Mpixel</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Μέγιστη συχνότητα σε πλήρη ανάλυση ίση με ή μεγαλύτερη από 60Hz</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Φακός τύπου Varifocal</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Μία βιντεοκάμερα με κανονικό φακό</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8"/>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Μία βιντεοκάμερα με ευρυγώνιο φακό, με οριζόντιο εύρος τουλάχιστον 80 μοιρών και κατακόρυφο εύρος τουλάχιστον 50 μοιρών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Κάθε κάμερα να συνδέεται με ένα ξεχωριστό καλώδιο στην κεντρική μονάδα του υπάρχοντος συστήματος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Όλες οι κάμερες να είναι από τον ίδιο κατασκευαστή</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Όλες οι κάμερες να συνδέονται με τον ίδιο τρόπο στην κεντρική μονάδα του υπάρχοντος συστήματος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Όλες οι κάμερες να είναι συγχρονισμένες μέσω hardware</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val="restart"/>
            <w:tcBorders>
              <w:top w:val="single" w:sz="4" w:space="0" w:color="auto"/>
              <w:left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 xml:space="preserve">Το υποσύστημα να περιλαμβάνει μία (1) μονάδα Η/Υ με τις ακόλουθες </w:t>
            </w:r>
            <w:r w:rsidRPr="005F52B8">
              <w:rPr>
                <w:sz w:val="20"/>
                <w:szCs w:val="20"/>
                <w:lang w:val="el-GR" w:eastAsia="en-US"/>
              </w:rPr>
              <w:t xml:space="preserve">προδιαγραφές </w:t>
            </w:r>
            <w:r w:rsidRPr="00F540CD">
              <w:rPr>
                <w:sz w:val="20"/>
                <w:szCs w:val="20"/>
                <w:lang w:val="el-GR" w:eastAsia="en-US"/>
              </w:rPr>
              <w:t>(κατ’ ελάχιστον)</w:t>
            </w:r>
            <w:r w:rsidRPr="005F52B8">
              <w:rPr>
                <w:sz w:val="20"/>
                <w:szCs w:val="20"/>
                <w:lang w:val="el-GR" w:eastAsia="en-US"/>
              </w:rPr>
              <w: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 xml:space="preserve">Motherboard X570 ATX AM4 </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NMMe support τρία (3)</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n-US" w:eastAsia="en-US"/>
              </w:rPr>
            </w:pPr>
            <w:r w:rsidRPr="00721C44">
              <w:rPr>
                <w:sz w:val="20"/>
                <w:szCs w:val="20"/>
                <w:lang w:val="en-US" w:eastAsia="en-US"/>
              </w:rPr>
              <w:t>CPU AMD Ryzen 5 5600X 4.6GHz</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Cooler  Corsair H100X 57.2 Liquid</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n-US" w:eastAsia="en-US"/>
              </w:rPr>
            </w:pPr>
            <w:r w:rsidRPr="00721C44">
              <w:rPr>
                <w:sz w:val="20"/>
                <w:szCs w:val="20"/>
                <w:lang w:val="en-US" w:eastAsia="en-US"/>
              </w:rPr>
              <w:t>Graphics Card NVIDIA GeForce RTX 3070</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Memory 32 GB DDR4</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n-US" w:eastAsia="en-US"/>
              </w:rPr>
            </w:pPr>
            <w:r w:rsidRPr="00721C44">
              <w:rPr>
                <w:sz w:val="20"/>
                <w:szCs w:val="20"/>
                <w:lang w:val="en-US" w:eastAsia="en-US"/>
              </w:rPr>
              <w:t>OS Hard Drive M.2 1TB NVMe</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n-US" w:eastAsia="en-US"/>
              </w:rPr>
            </w:pPr>
            <w:r w:rsidRPr="00721C44">
              <w:rPr>
                <w:sz w:val="20"/>
                <w:szCs w:val="20"/>
                <w:lang w:val="en-US" w:eastAsia="en-US"/>
              </w:rPr>
              <w:t>Video Hard Drive M.2 1TB PCIe NVMe</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n-US" w:eastAsia="en-US"/>
              </w:rPr>
            </w:pPr>
            <w:r w:rsidRPr="00721C44">
              <w:rPr>
                <w:sz w:val="20"/>
                <w:szCs w:val="20"/>
                <w:lang w:val="en-US" w:eastAsia="en-US"/>
              </w:rPr>
              <w:t>Data Hard Drive M.2 2TB PCIe NVMe</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n-US" w:eastAsia="en-US"/>
              </w:rPr>
            </w:pPr>
            <w:r w:rsidRPr="00721C44">
              <w:rPr>
                <w:sz w:val="20"/>
                <w:szCs w:val="20"/>
                <w:lang w:val="el-GR" w:eastAsia="en-US"/>
              </w:rPr>
              <w:t>Ταχύτητα</w:t>
            </w:r>
            <w:r w:rsidRPr="00721C44">
              <w:rPr>
                <w:sz w:val="20"/>
                <w:szCs w:val="20"/>
                <w:lang w:val="en-US" w:eastAsia="en-US"/>
              </w:rPr>
              <w:t xml:space="preserve"> </w:t>
            </w:r>
            <w:r w:rsidRPr="00721C44">
              <w:rPr>
                <w:sz w:val="20"/>
                <w:szCs w:val="20"/>
                <w:lang w:val="el-GR" w:eastAsia="en-US"/>
              </w:rPr>
              <w:t>όλων</w:t>
            </w:r>
            <w:r w:rsidRPr="00721C44">
              <w:rPr>
                <w:sz w:val="20"/>
                <w:szCs w:val="20"/>
                <w:lang w:val="en-US" w:eastAsia="en-US"/>
              </w:rPr>
              <w:t xml:space="preserve"> </w:t>
            </w:r>
            <w:r w:rsidRPr="00721C44">
              <w:rPr>
                <w:sz w:val="20"/>
                <w:szCs w:val="20"/>
                <w:lang w:val="el-GR" w:eastAsia="en-US"/>
              </w:rPr>
              <w:t>των</w:t>
            </w:r>
            <w:r w:rsidRPr="00721C44">
              <w:rPr>
                <w:sz w:val="20"/>
                <w:szCs w:val="20"/>
                <w:lang w:val="en-US" w:eastAsia="en-US"/>
              </w:rPr>
              <w:t xml:space="preserve"> drives (Read/Write speed) &gt;3000MB/s</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n-US" w:eastAsia="en-US"/>
              </w:rPr>
            </w:pPr>
            <w:r w:rsidRPr="00721C44">
              <w:rPr>
                <w:sz w:val="20"/>
                <w:szCs w:val="20"/>
                <w:lang w:val="en-US" w:eastAsia="en-US"/>
              </w:rPr>
              <w:t>Network Card Intel X550-T2 10GbE</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n-US" w:eastAsia="en-US"/>
              </w:rPr>
            </w:pPr>
            <w:r w:rsidRPr="00721C44">
              <w:rPr>
                <w:sz w:val="20"/>
                <w:szCs w:val="20"/>
                <w:lang w:val="en-US" w:eastAsia="en-US"/>
              </w:rPr>
              <w:t>Wireless Adapter Intel Dual Band Wireless AC 8265 (802.11ac) 2×2 + Bluetooth module</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Δύο (2) οθόνες μεγέθους τουλάχιστον 28”</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Πληκτρολόγιο, ποντίκι και web camera</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bottom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49"/>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Λειτουργικό Windows 10 -64bit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val="restart"/>
            <w:tcBorders>
              <w:top w:val="single" w:sz="4" w:space="0" w:color="auto"/>
              <w:left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Το υποσύστημα  να περιλαμβάνει επίσης: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Όλη την απαραίτητη καλωδίωση για τη λειτουργία του υποσυστήματος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Τουλάχιστον δέκα (10) βάσεις τοίχου για τις κάμερες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0"/>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Τουλάχιστον 70 τεμάχια σφαιρικούς ανακλαστήρες 14mm σε σκληρή πλαστική βάση</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Η συνολική εγκατάσταση του συστήματος θα γίνει από τον προμηθευτή στον προβλεπόμενο χώρο</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Η καλωδίωση σε κανάλια θα γίνει από τον προμηθευτή</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46"/>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B06EE2">
            <w:pPr>
              <w:suppressAutoHyphens w:val="0"/>
              <w:spacing w:after="0"/>
              <w:jc w:val="left"/>
              <w:rPr>
                <w:sz w:val="20"/>
                <w:szCs w:val="20"/>
                <w:lang w:val="el-GR" w:eastAsia="en-US"/>
              </w:rPr>
            </w:pPr>
            <w:r w:rsidRPr="00721C44">
              <w:rPr>
                <w:sz w:val="20"/>
                <w:szCs w:val="20"/>
                <w:lang w:val="el-GR" w:eastAsia="en-US"/>
              </w:rPr>
              <w:t>Να έχει εγγύηση τουλάχιστον ενός (1) έτους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bl>
    <w:p w:rsidR="00F40232" w:rsidRPr="00CD16E2" w:rsidRDefault="00F40232" w:rsidP="007D6069">
      <w:pPr>
        <w:suppressAutoHyphens w:val="0"/>
        <w:spacing w:after="200" w:line="276" w:lineRule="auto"/>
        <w:jc w:val="left"/>
        <w:rPr>
          <w:b/>
          <w:bCs/>
          <w:sz w:val="20"/>
          <w:szCs w:val="20"/>
          <w:lang w:val="en-US" w:eastAsia="el-GR"/>
        </w:rPr>
      </w:pPr>
    </w:p>
    <w:p w:rsidR="00F40232" w:rsidRPr="00CD16E2" w:rsidRDefault="00F40232" w:rsidP="007D6069">
      <w:pPr>
        <w:tabs>
          <w:tab w:val="left" w:pos="3660"/>
          <w:tab w:val="left" w:pos="3690"/>
        </w:tabs>
        <w:suppressAutoHyphens w:val="0"/>
        <w:spacing w:before="80" w:after="200" w:line="288" w:lineRule="auto"/>
        <w:jc w:val="center"/>
        <w:rPr>
          <w:sz w:val="20"/>
          <w:szCs w:val="20"/>
          <w:lang w:val="el-GR" w:eastAsia="en-US"/>
        </w:rPr>
      </w:pPr>
      <w:r w:rsidRPr="00CD16E2">
        <w:rPr>
          <w:b/>
          <w:bCs/>
          <w:sz w:val="20"/>
          <w:szCs w:val="20"/>
          <w:lang w:val="el-GR" w:eastAsia="el-GR"/>
        </w:rPr>
        <w:t xml:space="preserve">Είδος 4: Προμήθεια </w:t>
      </w:r>
      <w:r w:rsidRPr="00CD16E2">
        <w:rPr>
          <w:b/>
          <w:sz w:val="20"/>
          <w:szCs w:val="20"/>
          <w:lang w:val="el-GR"/>
        </w:rPr>
        <w:t>Ασύρματου ηλεκτρομυογράφου</w:t>
      </w:r>
    </w:p>
    <w:tbl>
      <w:tblPr>
        <w:tblW w:w="0" w:type="auto"/>
        <w:tblInd w:w="95" w:type="dxa"/>
        <w:tblLook w:val="00A0" w:firstRow="1" w:lastRow="0" w:firstColumn="1" w:lastColumn="0" w:noHBand="0" w:noVBand="0"/>
      </w:tblPr>
      <w:tblGrid>
        <w:gridCol w:w="545"/>
        <w:gridCol w:w="6669"/>
        <w:gridCol w:w="1165"/>
        <w:gridCol w:w="1380"/>
      </w:tblGrid>
      <w:tr w:rsidR="00F40232" w:rsidRPr="00CD16E2" w:rsidTr="00D83E35">
        <w:trPr>
          <w:trHeight w:val="493"/>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u w:val="single"/>
                <w:lang w:val="el-GR" w:eastAsia="el-GR"/>
              </w:rPr>
            </w:pPr>
            <w:r w:rsidRPr="00721C44">
              <w:rPr>
                <w:b/>
                <w:bCs/>
                <w:sz w:val="20"/>
                <w:szCs w:val="20"/>
                <w:u w:val="single"/>
                <w:lang w:val="el-GR" w:eastAsia="el-GR"/>
              </w:rPr>
              <w:t>Α/Α</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ΧΑΡΑΚΤΗΡΙΣΤΙΚΑ - ΤΕΧΝΙΚΕΣ ΠΡΟΔΙΑΓΡΑΦΕΣ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ΝΑΙ - ΟΧΙ ΥΠΕΡ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ΠΑΡΑΠΟΜΠΗ</w:t>
            </w:r>
          </w:p>
        </w:tc>
      </w:tr>
      <w:tr w:rsidR="00F40232" w:rsidRPr="00CD16E2" w:rsidTr="00D83E35">
        <w:trPr>
          <w:trHeight w:val="493"/>
        </w:trPr>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center"/>
              <w:rPr>
                <w:b/>
                <w:bCs/>
                <w:sz w:val="20"/>
                <w:szCs w:val="20"/>
                <w:u w:val="single"/>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Τουλάχιστον δέκα έξι (16) κανάλια</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Τουλάχιστον δέκα έξι (16) ασύρματες μονάδες καταγραφής EMG επιφανείας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Μέγιστη συχνότητα δειγματοληψίας τουλάχιστον 3000Hz</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n-US" w:eastAsia="en-US"/>
              </w:rPr>
            </w:pPr>
            <w:r w:rsidRPr="00721C44">
              <w:rPr>
                <w:sz w:val="20"/>
                <w:szCs w:val="20"/>
                <w:lang w:val="el-GR" w:eastAsia="en-US"/>
              </w:rPr>
              <w:t>Εσωτερική</w:t>
            </w:r>
            <w:r w:rsidRPr="00721C44">
              <w:rPr>
                <w:sz w:val="20"/>
                <w:szCs w:val="20"/>
                <w:lang w:val="en-US" w:eastAsia="en-US"/>
              </w:rPr>
              <w:t xml:space="preserve"> </w:t>
            </w:r>
            <w:r w:rsidRPr="00721C44">
              <w:rPr>
                <w:sz w:val="20"/>
                <w:szCs w:val="20"/>
                <w:lang w:val="el-GR" w:eastAsia="en-US"/>
              </w:rPr>
              <w:t>ανάλυση</w:t>
            </w:r>
            <w:r w:rsidRPr="00721C44">
              <w:rPr>
                <w:sz w:val="20"/>
                <w:szCs w:val="20"/>
                <w:lang w:val="en-US" w:eastAsia="en-US"/>
              </w:rPr>
              <w:t xml:space="preserve"> (internal sampling resolution) 24bit</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Βασικό επίπεδο θορύβου ( baseline noise)  &lt;1μV</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Απόσταση λήψης από κεντρική μονάδα</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Δυνατότητα επιλεγόμενου φίλτρου high pass 5/10/20 Ηz</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Δυνατότητα επιλεγόμενου φίλτρου low pass 500/1000/1500Ηz</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Onboard memory 2GB</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Κάθε ασύρματη μονάδα EMG να μπορεί να χρησιμοποιηθεί και ως IMU με τα ακόλουθα χαρακτηριστικά:</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left w:val="single" w:sz="4" w:space="0" w:color="auto"/>
              <w:right w:val="single" w:sz="4" w:space="0" w:color="auto"/>
            </w:tcBorders>
            <w:vAlign w:val="center"/>
          </w:tcPr>
          <w:p w:rsidR="00F40232" w:rsidRPr="00721C44"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IMU επιταχυνσιόμετρο (accelerometer) τουλάχιστον +/- 16g</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left w:val="single" w:sz="4" w:space="0" w:color="auto"/>
              <w:right w:val="single" w:sz="4" w:space="0" w:color="auto"/>
            </w:tcBorders>
            <w:vAlign w:val="center"/>
          </w:tcPr>
          <w:p w:rsidR="00F40232" w:rsidRPr="00721C44"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IMU γυροσκόπιο (gyroscope) τουλάχιστον +/- 2000 deg/s</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left w:val="single" w:sz="4" w:space="0" w:color="auto"/>
              <w:right w:val="single" w:sz="4" w:space="0" w:color="auto"/>
            </w:tcBorders>
            <w:vAlign w:val="center"/>
          </w:tcPr>
          <w:p w:rsidR="00F40232" w:rsidRPr="00721C44"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2"/>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IMU μαγνητόμετρο (magnetometer) τουλάχιστον +/- 4800 μΤ</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Δυνατότητα σύνδεσης κάθε ασύρματης μονάδας εκτός από αισθητήρα EMG επιφανείας και με άλλους αισθητήρες (fine-wire EMG, 2D goniometer &amp; force sensor τουλάχιστον)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Πλήρης διασύνδεση με υπάρχον οπτοηλεκτρονικό σύστημα του Εργαστηρίου Φυσικής Αγωγής &amp; Άθλησης του Τ.Ε.Φ.Α.Α. – Δ.Π.Θ. (Vicon)</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1"/>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B06EE2">
            <w:pPr>
              <w:suppressAutoHyphens w:val="0"/>
              <w:spacing w:after="0"/>
              <w:jc w:val="left"/>
              <w:rPr>
                <w:sz w:val="20"/>
                <w:szCs w:val="20"/>
                <w:lang w:val="el-GR" w:eastAsia="en-US"/>
              </w:rPr>
            </w:pPr>
            <w:r w:rsidRPr="00721C44">
              <w:rPr>
                <w:sz w:val="20"/>
                <w:szCs w:val="20"/>
                <w:lang w:val="el-GR" w:eastAsia="en-US"/>
              </w:rPr>
              <w:t>Να έχει εγγύηση τουλάχιστον ενός (1) έτους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bl>
    <w:p w:rsidR="00F40232" w:rsidRDefault="00F40232" w:rsidP="007D6069">
      <w:pPr>
        <w:tabs>
          <w:tab w:val="left" w:pos="3660"/>
          <w:tab w:val="left" w:pos="3690"/>
        </w:tabs>
        <w:suppressAutoHyphens w:val="0"/>
        <w:spacing w:before="80" w:after="200" w:line="288" w:lineRule="auto"/>
        <w:jc w:val="center"/>
        <w:rPr>
          <w:b/>
          <w:bCs/>
          <w:sz w:val="20"/>
          <w:szCs w:val="20"/>
          <w:lang w:val="el-GR" w:eastAsia="el-GR"/>
        </w:rPr>
      </w:pPr>
    </w:p>
    <w:p w:rsidR="00F40232" w:rsidRPr="00CD16E2" w:rsidRDefault="00F40232" w:rsidP="007D6069">
      <w:pPr>
        <w:tabs>
          <w:tab w:val="left" w:pos="3660"/>
          <w:tab w:val="left" w:pos="3690"/>
        </w:tabs>
        <w:suppressAutoHyphens w:val="0"/>
        <w:spacing w:before="80" w:after="200" w:line="288" w:lineRule="auto"/>
        <w:jc w:val="center"/>
        <w:rPr>
          <w:sz w:val="20"/>
          <w:szCs w:val="20"/>
          <w:lang w:val="el-GR" w:eastAsia="en-US"/>
        </w:rPr>
      </w:pPr>
      <w:r w:rsidRPr="00CD16E2">
        <w:rPr>
          <w:b/>
          <w:bCs/>
          <w:sz w:val="20"/>
          <w:szCs w:val="20"/>
          <w:lang w:val="el-GR" w:eastAsia="el-GR"/>
        </w:rPr>
        <w:t xml:space="preserve">Είδος 5: Προμήθεια </w:t>
      </w:r>
      <w:r w:rsidRPr="00CD16E2">
        <w:rPr>
          <w:b/>
          <w:sz w:val="20"/>
          <w:szCs w:val="20"/>
          <w:lang w:val="el-GR"/>
        </w:rPr>
        <w:t>Υποσυστήματος εξαρτημάτων συμπλήρωσης  υπάρχοντος ηλεκτροεγκεφαλογράφου</w:t>
      </w:r>
    </w:p>
    <w:tbl>
      <w:tblPr>
        <w:tblW w:w="0" w:type="auto"/>
        <w:tblInd w:w="95" w:type="dxa"/>
        <w:tblLook w:val="00A0" w:firstRow="1" w:lastRow="0" w:firstColumn="1" w:lastColumn="0" w:noHBand="0" w:noVBand="0"/>
      </w:tblPr>
      <w:tblGrid>
        <w:gridCol w:w="545"/>
        <w:gridCol w:w="6812"/>
        <w:gridCol w:w="1022"/>
        <w:gridCol w:w="1380"/>
      </w:tblGrid>
      <w:tr w:rsidR="00F40232" w:rsidRPr="00CD16E2" w:rsidTr="00D83E35">
        <w:trPr>
          <w:trHeight w:val="493"/>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CD16E2" w:rsidRDefault="00F40232" w:rsidP="007D6069">
            <w:pPr>
              <w:suppressAutoHyphens w:val="0"/>
              <w:spacing w:after="0"/>
              <w:jc w:val="center"/>
              <w:rPr>
                <w:b/>
                <w:bCs/>
                <w:sz w:val="20"/>
                <w:szCs w:val="20"/>
                <w:u w:val="single"/>
                <w:lang w:val="el-GR" w:eastAsia="el-GR"/>
              </w:rPr>
            </w:pPr>
            <w:r w:rsidRPr="00CD16E2">
              <w:rPr>
                <w:b/>
                <w:bCs/>
                <w:sz w:val="20"/>
                <w:szCs w:val="20"/>
                <w:u w:val="single"/>
                <w:lang w:val="el-GR" w:eastAsia="el-GR"/>
              </w:rPr>
              <w:t>Α/Α</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ΧΑΡΑΚΤΗΡΙΣΤΙΚΑ - ΤΕΧΝΙΚΕΣ ΠΡΟΔΙΑΓΡΑΦΕΣ</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ΝΑΙ - ΟΧΙ ΥΠΕΡ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ΠΑΡΑΠΟΜΠΗ</w:t>
            </w:r>
          </w:p>
        </w:tc>
      </w:tr>
      <w:tr w:rsidR="00F40232" w:rsidRPr="00CD16E2" w:rsidTr="00D83E35">
        <w:trPr>
          <w:trHeight w:val="493"/>
        </w:trPr>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CD16E2" w:rsidRDefault="00F40232" w:rsidP="007D6069">
            <w:pPr>
              <w:suppressAutoHyphens w:val="0"/>
              <w:spacing w:after="0"/>
              <w:jc w:val="center"/>
              <w:rPr>
                <w:bCs/>
                <w:sz w:val="20"/>
                <w:szCs w:val="20"/>
                <w:u w:val="single"/>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CD16E2" w:rsidRDefault="00F40232" w:rsidP="00127D69">
            <w:pPr>
              <w:numPr>
                <w:ilvl w:val="0"/>
                <w:numId w:val="53"/>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Να είναι πλήρως συμβατό με το υπάρχον σύστημα ηλεκτροεγκεφαλογράφου στο Εργαστήριο Κλινικής Νευροφυσιολογίας της Νευρολογικής Κλινικής του Δ.Π.Θ. (μοντέλο EEG-1200 της εταιρίας Nihon-Kohden)</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CD16E2" w:rsidRDefault="00F40232" w:rsidP="00127D69">
            <w:pPr>
              <w:numPr>
                <w:ilvl w:val="0"/>
                <w:numId w:val="53"/>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Να περιλαμβάνει λογισμικό παρακολούθησης για ανάλυση ύπνου</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CD16E2" w:rsidRDefault="00F40232" w:rsidP="00127D69">
            <w:pPr>
              <w:numPr>
                <w:ilvl w:val="0"/>
                <w:numId w:val="53"/>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Να μπορεί να γίνει χειροκίνηση σταδιοποίηση και βαθμολόγηση</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right w:val="single" w:sz="4" w:space="0" w:color="auto"/>
            </w:tcBorders>
          </w:tcPr>
          <w:p w:rsidR="00F40232" w:rsidRPr="00CD16E2" w:rsidRDefault="00F40232" w:rsidP="00127D69">
            <w:pPr>
              <w:numPr>
                <w:ilvl w:val="0"/>
                <w:numId w:val="53"/>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Να μπορεί να υποβληθεί ολοκληρωμένο πόρισμα</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val="restart"/>
            <w:tcBorders>
              <w:top w:val="single" w:sz="4" w:space="0" w:color="auto"/>
              <w:left w:val="single" w:sz="4" w:space="0" w:color="auto"/>
              <w:right w:val="single" w:sz="4" w:space="0" w:color="auto"/>
            </w:tcBorders>
          </w:tcPr>
          <w:p w:rsidR="00F40232" w:rsidRPr="00CD16E2" w:rsidRDefault="00F40232" w:rsidP="00127D69">
            <w:pPr>
              <w:numPr>
                <w:ilvl w:val="0"/>
                <w:numId w:val="53"/>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7D6069">
            <w:pPr>
              <w:suppressAutoHyphens w:val="0"/>
              <w:spacing w:after="0"/>
              <w:jc w:val="left"/>
              <w:rPr>
                <w:sz w:val="20"/>
                <w:szCs w:val="20"/>
                <w:lang w:val="el-GR" w:eastAsia="en-US"/>
              </w:rPr>
            </w:pPr>
            <w:r w:rsidRPr="00721C44">
              <w:rPr>
                <w:sz w:val="20"/>
                <w:szCs w:val="20"/>
                <w:lang w:val="el-GR" w:eastAsia="en-US"/>
              </w:rPr>
              <w:t>Να περιέχει:</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αισθητήρα θερμοζεύγων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σετ επαγωγικών ζωνών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σετ καλωδίων διεπαφών θώρακα και κοιλίας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αισθητήρα ροχαλητού</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αισθητήρα θέσης σώματος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αισθητήρα SpO2</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κουτί ηλεκτροδίων μίας χρήσης ΗΚΓ ενηλίκων με τα καλώδια σύνδεσης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τουλάχιστον είκοσι (20) ηλεκτρόδια ΗΕΓ</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τουλάχιστον τέσσερα (4) καλώδια επέκτασης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vMerge/>
            <w:tcBorders>
              <w:left w:val="single" w:sz="4" w:space="0" w:color="auto"/>
              <w:bottom w:val="single" w:sz="4" w:space="0" w:color="auto"/>
              <w:right w:val="single" w:sz="4" w:space="0" w:color="auto"/>
            </w:tcBorders>
            <w:vAlign w:val="center"/>
          </w:tcPr>
          <w:p w:rsidR="00F40232" w:rsidRPr="00CD16E2" w:rsidRDefault="00F40232" w:rsidP="007D6069">
            <w:pPr>
              <w:suppressAutoHyphens w:val="0"/>
              <w:spacing w:after="0"/>
              <w:jc w:val="left"/>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numPr>
                <w:ilvl w:val="0"/>
                <w:numId w:val="54"/>
              </w:numPr>
              <w:suppressAutoHyphens w:val="0"/>
              <w:spacing w:after="0" w:line="276" w:lineRule="auto"/>
              <w:ind w:left="357" w:hanging="357"/>
              <w:contextualSpacing/>
              <w:jc w:val="left"/>
              <w:rPr>
                <w:sz w:val="20"/>
                <w:szCs w:val="20"/>
                <w:lang w:val="el-GR" w:eastAsia="en-US"/>
              </w:rPr>
            </w:pPr>
            <w:r w:rsidRPr="00721C44">
              <w:rPr>
                <w:sz w:val="20"/>
                <w:szCs w:val="20"/>
                <w:lang w:val="el-GR" w:eastAsia="en-US"/>
              </w:rPr>
              <w:t>πάστα αγωγιμότητας και γέλη προετοιμασίας δέρματος σε ποσότητα ικανή για εκτέλεση περίπου  50 ηλεκτροεγκεφαλογραφημάτων</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7D60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7D6069">
            <w:pPr>
              <w:suppressAutoHyphens w:val="0"/>
              <w:spacing w:after="0"/>
              <w:jc w:val="left"/>
              <w:rPr>
                <w:b/>
                <w:bCs/>
                <w:sz w:val="20"/>
                <w:szCs w:val="20"/>
                <w:lang w:val="el-GR" w:eastAsia="el-GR"/>
              </w:rPr>
            </w:pPr>
          </w:p>
        </w:tc>
      </w:tr>
      <w:tr w:rsidR="00F40232" w:rsidRPr="00CD16E2" w:rsidTr="00D83E35">
        <w:trPr>
          <w:trHeight w:val="587"/>
        </w:trPr>
        <w:tc>
          <w:tcPr>
            <w:tcW w:w="0" w:type="auto"/>
            <w:tcBorders>
              <w:top w:val="single" w:sz="4" w:space="0" w:color="auto"/>
              <w:left w:val="single" w:sz="4" w:space="0" w:color="auto"/>
              <w:bottom w:val="single" w:sz="4" w:space="0" w:color="auto"/>
              <w:right w:val="single" w:sz="4" w:space="0" w:color="auto"/>
            </w:tcBorders>
          </w:tcPr>
          <w:p w:rsidR="00F40232" w:rsidRPr="00CD16E2" w:rsidRDefault="00F40232" w:rsidP="00127D69">
            <w:pPr>
              <w:numPr>
                <w:ilvl w:val="0"/>
                <w:numId w:val="53"/>
              </w:numPr>
              <w:suppressAutoHyphens w:val="0"/>
              <w:spacing w:after="0" w:line="276" w:lineRule="auto"/>
              <w:ind w:left="357" w:hanging="357"/>
              <w:jc w:val="center"/>
              <w:rPr>
                <w:bCs/>
                <w:sz w:val="20"/>
                <w:szCs w:val="20"/>
                <w:lang w:val="el-GR" w:eastAsia="el-GR"/>
              </w:rPr>
            </w:pPr>
          </w:p>
        </w:tc>
        <w:tc>
          <w:tcPr>
            <w:tcW w:w="0" w:type="auto"/>
            <w:tcBorders>
              <w:top w:val="single" w:sz="4" w:space="0" w:color="auto"/>
              <w:left w:val="single" w:sz="4" w:space="0" w:color="auto"/>
              <w:bottom w:val="single" w:sz="4" w:space="0" w:color="auto"/>
              <w:right w:val="single" w:sz="4" w:space="0" w:color="auto"/>
            </w:tcBorders>
          </w:tcPr>
          <w:p w:rsidR="00F40232" w:rsidRPr="00721C44" w:rsidRDefault="00F40232" w:rsidP="00127D69">
            <w:pPr>
              <w:suppressAutoHyphens w:val="0"/>
              <w:spacing w:after="0"/>
              <w:jc w:val="left"/>
              <w:rPr>
                <w:sz w:val="20"/>
                <w:szCs w:val="20"/>
                <w:lang w:val="el-GR" w:eastAsia="en-US"/>
              </w:rPr>
            </w:pPr>
            <w:r w:rsidRPr="00721C44">
              <w:rPr>
                <w:sz w:val="20"/>
                <w:szCs w:val="20"/>
                <w:lang w:val="el-GR" w:eastAsia="en-US"/>
              </w:rPr>
              <w:t>Να έχει εγγύηση τουλάχιστον ενός (1) έτους</w:t>
            </w:r>
          </w:p>
        </w:tc>
        <w:tc>
          <w:tcPr>
            <w:tcW w:w="0" w:type="auto"/>
            <w:tcBorders>
              <w:top w:val="single" w:sz="4" w:space="0" w:color="auto"/>
              <w:left w:val="single" w:sz="4" w:space="0" w:color="auto"/>
              <w:bottom w:val="single" w:sz="4" w:space="0" w:color="auto"/>
              <w:right w:val="single" w:sz="4" w:space="0" w:color="auto"/>
            </w:tcBorders>
            <w:vAlign w:val="center"/>
          </w:tcPr>
          <w:p w:rsidR="00F40232" w:rsidRPr="00721C44" w:rsidRDefault="00F40232" w:rsidP="00127D69">
            <w:pPr>
              <w:suppressAutoHyphens w:val="0"/>
              <w:spacing w:after="0"/>
              <w:jc w:val="center"/>
              <w:rPr>
                <w:b/>
                <w:bCs/>
                <w:sz w:val="20"/>
                <w:szCs w:val="20"/>
                <w:lang w:val="el-GR" w:eastAsia="el-GR"/>
              </w:rPr>
            </w:pPr>
            <w:r w:rsidRPr="00721C44">
              <w:rPr>
                <w:b/>
                <w:bCs/>
                <w:sz w:val="20"/>
                <w:szCs w:val="20"/>
                <w:lang w:val="el-GR" w:eastAsia="el-GR"/>
              </w:rPr>
              <w:t>□ □                              □</w:t>
            </w:r>
          </w:p>
        </w:tc>
        <w:tc>
          <w:tcPr>
            <w:tcW w:w="0" w:type="auto"/>
            <w:tcBorders>
              <w:top w:val="single" w:sz="4" w:space="0" w:color="auto"/>
              <w:left w:val="single" w:sz="4" w:space="0" w:color="auto"/>
              <w:bottom w:val="single" w:sz="4" w:space="0" w:color="auto"/>
              <w:right w:val="single" w:sz="4" w:space="0" w:color="auto"/>
            </w:tcBorders>
            <w:vAlign w:val="bottom"/>
          </w:tcPr>
          <w:p w:rsidR="00F40232" w:rsidRPr="00721C44" w:rsidRDefault="00F40232" w:rsidP="00127D69">
            <w:pPr>
              <w:suppressAutoHyphens w:val="0"/>
              <w:spacing w:after="0"/>
              <w:jc w:val="left"/>
              <w:rPr>
                <w:b/>
                <w:bCs/>
                <w:sz w:val="20"/>
                <w:szCs w:val="20"/>
                <w:lang w:val="el-GR" w:eastAsia="el-GR"/>
              </w:rPr>
            </w:pPr>
          </w:p>
        </w:tc>
      </w:tr>
    </w:tbl>
    <w:p w:rsidR="00F40232" w:rsidRDefault="00F40232" w:rsidP="004A133E">
      <w:pPr>
        <w:tabs>
          <w:tab w:val="left" w:pos="3660"/>
          <w:tab w:val="left" w:pos="3690"/>
        </w:tabs>
        <w:spacing w:before="80" w:line="288" w:lineRule="auto"/>
        <w:jc w:val="center"/>
        <w:rPr>
          <w:b/>
          <w:bCs/>
          <w:color w:val="0000FF"/>
          <w:sz w:val="20"/>
          <w:szCs w:val="20"/>
          <w:highlight w:val="lightGray"/>
          <w:lang w:val="el-GR" w:eastAsia="el-GR"/>
        </w:rPr>
      </w:pPr>
    </w:p>
    <w:p w:rsidR="00F40232" w:rsidRDefault="00F40232" w:rsidP="004A133E">
      <w:pPr>
        <w:tabs>
          <w:tab w:val="left" w:pos="3660"/>
          <w:tab w:val="left" w:pos="3690"/>
        </w:tabs>
        <w:spacing w:before="80" w:line="288" w:lineRule="auto"/>
        <w:jc w:val="center"/>
        <w:rPr>
          <w:b/>
          <w:bCs/>
          <w:color w:val="0000FF"/>
          <w:sz w:val="20"/>
          <w:szCs w:val="20"/>
          <w:highlight w:val="lightGray"/>
          <w:lang w:val="el-GR" w:eastAsia="el-GR"/>
        </w:rPr>
      </w:pPr>
    </w:p>
    <w:p w:rsidR="00F40232" w:rsidRPr="00CD16E2" w:rsidRDefault="00F40232" w:rsidP="004A133E">
      <w:pPr>
        <w:tabs>
          <w:tab w:val="left" w:pos="3660"/>
          <w:tab w:val="left" w:pos="3690"/>
        </w:tabs>
        <w:spacing w:before="80" w:line="288" w:lineRule="auto"/>
        <w:jc w:val="center"/>
        <w:rPr>
          <w:b/>
          <w:bCs/>
          <w:color w:val="0000FF"/>
          <w:sz w:val="20"/>
          <w:szCs w:val="20"/>
          <w:highlight w:val="lightGray"/>
          <w:lang w:val="el-GR" w:eastAsia="el-GR"/>
        </w:rPr>
      </w:pPr>
    </w:p>
    <w:p w:rsidR="00F40232" w:rsidRPr="00CD16E2" w:rsidRDefault="00F40232">
      <w:pPr>
        <w:pStyle w:val="20"/>
        <w:pBdr>
          <w:top w:val="none" w:sz="0" w:space="0" w:color="auto"/>
          <w:left w:val="none" w:sz="0" w:space="0" w:color="auto"/>
          <w:right w:val="none" w:sz="0" w:space="0" w:color="auto"/>
        </w:pBdr>
        <w:tabs>
          <w:tab w:val="clear" w:pos="567"/>
          <w:tab w:val="left" w:pos="0"/>
        </w:tabs>
        <w:spacing w:before="57" w:after="57"/>
        <w:ind w:left="0" w:firstLine="0"/>
        <w:rPr>
          <w:rFonts w:ascii="Calibri" w:hAnsi="Calibri" w:cs="Calibri"/>
          <w:lang w:val="el-GR"/>
        </w:rPr>
      </w:pPr>
      <w:bookmarkStart w:id="6" w:name="_Toc13752354"/>
      <w:bookmarkStart w:id="7" w:name="_Toc73607206"/>
      <w:r w:rsidRPr="00CD16E2">
        <w:rPr>
          <w:rFonts w:ascii="Calibri" w:hAnsi="Calibri" w:cs="Calibri"/>
          <w:lang w:val="el-GR"/>
        </w:rPr>
        <w:t>ΠΑΡΑΡΤΗΜΑ VIΙ – Υπόδειγμα Οικονομικής Προσφοράς (Προσαρμοσμένο από την Αναθέτουσα Αρχή)</w:t>
      </w:r>
      <w:bookmarkEnd w:id="6"/>
      <w:bookmarkEnd w:id="7"/>
    </w:p>
    <w:p w:rsidR="00F40232" w:rsidRPr="00CD16E2" w:rsidRDefault="00F40232">
      <w:pPr>
        <w:spacing w:before="57" w:after="57"/>
        <w:rPr>
          <w:lang w:val="el-GR"/>
        </w:rPr>
      </w:pPr>
    </w:p>
    <w:p w:rsidR="00F40232" w:rsidRPr="00CD16E2" w:rsidRDefault="00F40232" w:rsidP="003C3372">
      <w:pPr>
        <w:spacing w:before="80" w:line="288" w:lineRule="auto"/>
        <w:ind w:firstLine="425"/>
        <w:rPr>
          <w:szCs w:val="20"/>
          <w:lang w:val="el-GR"/>
        </w:rPr>
      </w:pPr>
      <w:r w:rsidRPr="00CD16E2">
        <w:rPr>
          <w:szCs w:val="20"/>
          <w:lang w:val="el-GR"/>
        </w:rPr>
        <w:t>Στον Πίνακα οικονομικής προσφοράς οι τιμές των προσφορών θα εκφράζονται σε ευρώ, αριθμητικώς, με ακρίβεια δεύτερου δεκαδικού ψηφίου. Στο κείμενο της Οικονομικής Προσφοράς οι τιμές των προσφορών θα εκφράζονται σε ευρώ ολογράφως και αριθμητικώς, με ακρίβεια δεύτερου δεκαδικού ψηφίου. Στο κείμενο της Οικονομικής Προσφοράς θα πρέπει:</w:t>
      </w:r>
    </w:p>
    <w:p w:rsidR="00F40232" w:rsidRPr="00CD16E2" w:rsidRDefault="00F40232" w:rsidP="00127D69">
      <w:pPr>
        <w:numPr>
          <w:ilvl w:val="0"/>
          <w:numId w:val="17"/>
        </w:numPr>
        <w:suppressAutoHyphens w:val="0"/>
        <w:spacing w:before="80" w:after="0" w:line="288" w:lineRule="auto"/>
        <w:ind w:left="0" w:firstLine="425"/>
        <w:rPr>
          <w:szCs w:val="20"/>
          <w:lang w:val="el-GR"/>
        </w:rPr>
      </w:pPr>
      <w:r w:rsidRPr="00CD16E2">
        <w:rPr>
          <w:szCs w:val="20"/>
          <w:lang w:val="el-GR"/>
        </w:rPr>
        <w:t>Να αναφέρονται τα πλήρη στοιχεία του προσφέροντα.</w:t>
      </w:r>
    </w:p>
    <w:p w:rsidR="00F40232" w:rsidRPr="0098475B" w:rsidRDefault="00F40232" w:rsidP="00127D69">
      <w:pPr>
        <w:numPr>
          <w:ilvl w:val="0"/>
          <w:numId w:val="17"/>
        </w:numPr>
        <w:suppressAutoHyphens w:val="0"/>
        <w:spacing w:before="80" w:after="0" w:line="288" w:lineRule="auto"/>
        <w:ind w:left="0" w:firstLine="425"/>
        <w:rPr>
          <w:szCs w:val="20"/>
          <w:lang w:val="el-GR"/>
        </w:rPr>
      </w:pPr>
      <w:r w:rsidRPr="0098475B">
        <w:rPr>
          <w:szCs w:val="20"/>
          <w:lang w:val="el-GR"/>
        </w:rPr>
        <w:t>Να αναφέρεται η πλήρης ονομασία του είδους που περιλαμβάνει σύμφωνα με τα στοιχεία του Παραρτήματος ΙΙ.</w:t>
      </w:r>
    </w:p>
    <w:p w:rsidR="00F40232" w:rsidRPr="001F4891" w:rsidRDefault="00F40232" w:rsidP="00127D69">
      <w:pPr>
        <w:numPr>
          <w:ilvl w:val="0"/>
          <w:numId w:val="17"/>
        </w:numPr>
        <w:suppressAutoHyphens w:val="0"/>
        <w:spacing w:before="80" w:after="0" w:line="288" w:lineRule="auto"/>
        <w:ind w:left="0" w:firstLine="425"/>
        <w:rPr>
          <w:szCs w:val="20"/>
          <w:lang w:val="el-GR"/>
        </w:rPr>
      </w:pPr>
      <w:r w:rsidRPr="001F4891">
        <w:rPr>
          <w:szCs w:val="20"/>
          <w:lang w:val="el-GR"/>
        </w:rPr>
        <w:t xml:space="preserve">Να </w:t>
      </w:r>
      <w:r w:rsidRPr="0018733B">
        <w:rPr>
          <w:szCs w:val="20"/>
          <w:lang w:val="el-GR"/>
        </w:rPr>
        <w:t>αναγράφεται για κάθε τμήμα ειδών, η</w:t>
      </w:r>
      <w:r w:rsidRPr="001F4891">
        <w:rPr>
          <w:szCs w:val="20"/>
          <w:lang w:val="el-GR"/>
        </w:rPr>
        <w:t xml:space="preserve"> τιμή ανά μονάδα μέτρησής του, τόσο χωρίς Φ.Π.Α. όσο και με Φ.Π.Α. Σε περίπτωση λογιστικής ασυμφωνίας μεταξύ κάποιας συνολικής τιμής και των επιμέρους τιμών από τις οποίες προκύπτει, υπερισχύουν οι επιμέρους τιμές. </w:t>
      </w:r>
    </w:p>
    <w:p w:rsidR="00F40232" w:rsidRPr="00CD16E2" w:rsidRDefault="00F40232" w:rsidP="003C3372">
      <w:pPr>
        <w:spacing w:before="80" w:line="288" w:lineRule="auto"/>
        <w:ind w:firstLine="425"/>
        <w:rPr>
          <w:szCs w:val="20"/>
          <w:u w:val="single"/>
          <w:lang w:val="el-GR"/>
        </w:rPr>
      </w:pPr>
      <w:r w:rsidRPr="00CD16E2">
        <w:rPr>
          <w:szCs w:val="20"/>
          <w:u w:val="single"/>
          <w:lang w:val="el-GR"/>
        </w:rPr>
        <w:t>Όλες οι σελίδες της οικονομικής προσφοράς θα πρέπει να φέρουν τη σφραγίδα και την υπογραφή του προσφέροντος.</w:t>
      </w:r>
    </w:p>
    <w:p w:rsidR="00F40232" w:rsidRPr="00CD16E2" w:rsidRDefault="00F40232" w:rsidP="003C3372">
      <w:pPr>
        <w:spacing w:line="288" w:lineRule="auto"/>
        <w:rPr>
          <w:color w:val="0000FF"/>
          <w:sz w:val="20"/>
          <w:szCs w:val="20"/>
          <w:highlight w:val="lightGray"/>
          <w:lang w:val="el-GR"/>
        </w:rPr>
      </w:pPr>
    </w:p>
    <w:tbl>
      <w:tblPr>
        <w:tblW w:w="9853" w:type="dxa"/>
        <w:jc w:val="center"/>
        <w:tblLook w:val="0000" w:firstRow="0" w:lastRow="0" w:firstColumn="0" w:lastColumn="0" w:noHBand="0" w:noVBand="0"/>
      </w:tblPr>
      <w:tblGrid>
        <w:gridCol w:w="971"/>
        <w:gridCol w:w="1254"/>
        <w:gridCol w:w="1100"/>
        <w:gridCol w:w="2218"/>
        <w:gridCol w:w="1369"/>
        <w:gridCol w:w="993"/>
        <w:gridCol w:w="1948"/>
      </w:tblGrid>
      <w:tr w:rsidR="00F40232" w:rsidRPr="00CD16E2" w:rsidTr="00687DB4">
        <w:trPr>
          <w:trHeight w:val="780"/>
          <w:jc w:val="center"/>
        </w:trPr>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671574">
            <w:pPr>
              <w:spacing w:line="288" w:lineRule="auto"/>
              <w:jc w:val="center"/>
              <w:rPr>
                <w:sz w:val="20"/>
                <w:szCs w:val="20"/>
                <w:lang w:val="el-GR"/>
              </w:rPr>
            </w:pPr>
            <w:r w:rsidRPr="00CD16E2">
              <w:rPr>
                <w:sz w:val="20"/>
                <w:szCs w:val="20"/>
                <w:lang w:val="el-GR"/>
              </w:rPr>
              <w:t xml:space="preserve">Α/Α </w:t>
            </w:r>
            <w:r>
              <w:rPr>
                <w:sz w:val="20"/>
                <w:szCs w:val="20"/>
                <w:lang w:val="el-GR"/>
              </w:rPr>
              <w:t>τμήμα ειδών</w:t>
            </w:r>
          </w:p>
        </w:tc>
        <w:tc>
          <w:tcPr>
            <w:tcW w:w="1254"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Μονάδα μέτρησης (Μ.Μ.)</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Ποσότητα</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Συνολική Προσφερόμενη τιμή χωρίς Φ.Π.Α (</w:t>
            </w:r>
            <w:r w:rsidRPr="00CD16E2">
              <w:rPr>
                <w:sz w:val="20"/>
                <w:szCs w:val="20"/>
                <w:lang w:val="en-US"/>
              </w:rPr>
              <w:t>euro</w:t>
            </w:r>
            <w:r w:rsidRPr="00CD16E2">
              <w:rPr>
                <w:sz w:val="20"/>
                <w:szCs w:val="20"/>
                <w:lang w:val="el-GR"/>
              </w:rPr>
              <w:t>)</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Συντελεστής ΦΠΑ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Ποσό</w:t>
            </w:r>
          </w:p>
          <w:p w:rsidR="00F40232" w:rsidRPr="00CD16E2" w:rsidRDefault="00F40232" w:rsidP="00174BF3">
            <w:pPr>
              <w:spacing w:line="288" w:lineRule="auto"/>
              <w:jc w:val="center"/>
              <w:rPr>
                <w:sz w:val="20"/>
                <w:szCs w:val="20"/>
                <w:lang w:val="el-GR"/>
              </w:rPr>
            </w:pPr>
            <w:r w:rsidRPr="00CD16E2">
              <w:rPr>
                <w:sz w:val="20"/>
                <w:szCs w:val="20"/>
                <w:lang w:val="el-GR"/>
              </w:rPr>
              <w:t>Φ.Π.Α.</w:t>
            </w:r>
          </w:p>
          <w:p w:rsidR="00F40232" w:rsidRPr="00CD16E2" w:rsidRDefault="00F40232" w:rsidP="00687DB4">
            <w:pPr>
              <w:spacing w:line="288" w:lineRule="auto"/>
              <w:jc w:val="center"/>
              <w:rPr>
                <w:sz w:val="20"/>
                <w:szCs w:val="20"/>
                <w:lang w:val="el-GR"/>
              </w:rPr>
            </w:pPr>
            <w:r w:rsidRPr="00CD16E2">
              <w:rPr>
                <w:sz w:val="20"/>
                <w:szCs w:val="20"/>
                <w:lang w:val="el-GR"/>
              </w:rPr>
              <w:t>(€)</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Συνολική αξία με Φ.Π.Α.</w:t>
            </w:r>
          </w:p>
          <w:p w:rsidR="00F40232" w:rsidRPr="00CD16E2" w:rsidRDefault="00F40232" w:rsidP="00174BF3">
            <w:pPr>
              <w:spacing w:line="288" w:lineRule="auto"/>
              <w:jc w:val="center"/>
              <w:rPr>
                <w:sz w:val="20"/>
                <w:szCs w:val="20"/>
                <w:lang w:val="el-GR"/>
              </w:rPr>
            </w:pPr>
            <w:r w:rsidRPr="00CD16E2">
              <w:rPr>
                <w:sz w:val="20"/>
                <w:szCs w:val="20"/>
                <w:lang w:val="el-GR"/>
              </w:rPr>
              <w:t>(€)</w:t>
            </w:r>
          </w:p>
        </w:tc>
      </w:tr>
      <w:tr w:rsidR="00F40232" w:rsidRPr="00CD16E2" w:rsidTr="00687DB4">
        <w:trPr>
          <w:trHeight w:val="367"/>
          <w:jc w:val="center"/>
        </w:trPr>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1</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lang w:val="el-GR"/>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lang w:val="el-GR"/>
              </w:rPr>
            </w:pP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lang w:val="el-GR"/>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p>
        </w:tc>
      </w:tr>
      <w:tr w:rsidR="00F40232" w:rsidRPr="00CD16E2" w:rsidTr="00687DB4">
        <w:trPr>
          <w:trHeight w:val="367"/>
          <w:jc w:val="center"/>
        </w:trPr>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lang w:val="el-GR"/>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lang w:val="el-GR"/>
              </w:rPr>
            </w:pP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lang w:val="el-GR"/>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p>
        </w:tc>
      </w:tr>
      <w:tr w:rsidR="00F40232" w:rsidRPr="00CD16E2" w:rsidTr="00687DB4">
        <w:trPr>
          <w:trHeight w:val="367"/>
          <w:jc w:val="center"/>
        </w:trPr>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lang w:val="el-GR"/>
              </w:rPr>
            </w:pP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lang w:val="el-GR"/>
              </w:rPr>
            </w:pP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lang w:val="el-GR"/>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p>
        </w:tc>
      </w:tr>
      <w:tr w:rsidR="00F40232" w:rsidRPr="00CD16E2" w:rsidTr="00687DB4">
        <w:trPr>
          <w:trHeight w:val="367"/>
          <w:jc w:val="center"/>
        </w:trPr>
        <w:tc>
          <w:tcPr>
            <w:tcW w:w="971" w:type="dxa"/>
            <w:tcBorders>
              <w:top w:val="single" w:sz="4" w:space="0" w:color="auto"/>
              <w:left w:val="single" w:sz="4" w:space="0" w:color="auto"/>
              <w:bottom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p>
        </w:tc>
        <w:tc>
          <w:tcPr>
            <w:tcW w:w="1254" w:type="dxa"/>
            <w:tcBorders>
              <w:top w:val="single" w:sz="4" w:space="0" w:color="auto"/>
              <w:bottom w:val="single" w:sz="4" w:space="0" w:color="auto"/>
            </w:tcBorders>
            <w:shd w:val="clear" w:color="auto" w:fill="FFFFFF"/>
          </w:tcPr>
          <w:p w:rsidR="00F40232" w:rsidRPr="00CD16E2" w:rsidRDefault="00F40232" w:rsidP="00174BF3">
            <w:pPr>
              <w:spacing w:line="288" w:lineRule="auto"/>
              <w:jc w:val="center"/>
              <w:rPr>
                <w:sz w:val="20"/>
                <w:szCs w:val="20"/>
                <w:lang w:val="el-GR"/>
              </w:rPr>
            </w:pPr>
          </w:p>
        </w:tc>
        <w:tc>
          <w:tcPr>
            <w:tcW w:w="1100" w:type="dxa"/>
            <w:tcBorders>
              <w:top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right"/>
              <w:rPr>
                <w:b/>
                <w:sz w:val="20"/>
                <w:szCs w:val="20"/>
                <w:lang w:val="el-GR"/>
              </w:rPr>
            </w:pPr>
            <w:r w:rsidRPr="00CD16E2">
              <w:rPr>
                <w:b/>
                <w:sz w:val="20"/>
                <w:szCs w:val="20"/>
                <w:lang w:val="el-GR"/>
              </w:rPr>
              <w:t>Σύνολο</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highlight w:val="yellow"/>
                <w:lang w:val="el-GR"/>
              </w:rPr>
            </w:pPr>
            <w:r w:rsidRPr="00CD16E2">
              <w:rPr>
                <w:sz w:val="20"/>
                <w:szCs w:val="20"/>
                <w:lang w:val="el-GR"/>
              </w:rPr>
              <w:t>…..</w:t>
            </w:r>
          </w:p>
        </w:tc>
        <w:tc>
          <w:tcPr>
            <w:tcW w:w="1369" w:type="dxa"/>
            <w:tcBorders>
              <w:top w:val="single" w:sz="4" w:space="0" w:color="auto"/>
              <w:left w:val="single" w:sz="4" w:space="0" w:color="auto"/>
              <w:bottom w:val="single" w:sz="4" w:space="0" w:color="auto"/>
              <w:right w:val="single" w:sz="4" w:space="0" w:color="auto"/>
            </w:tcBorders>
            <w:shd w:val="clear" w:color="auto" w:fill="FFFFFF"/>
          </w:tcPr>
          <w:p w:rsidR="00F40232" w:rsidRPr="00CD16E2" w:rsidRDefault="00F40232" w:rsidP="00174BF3">
            <w:pPr>
              <w:spacing w:line="288" w:lineRule="auto"/>
              <w:jc w:val="center"/>
              <w:rPr>
                <w:sz w:val="20"/>
                <w:szCs w:val="20"/>
                <w:highlight w:val="yellow"/>
                <w:lang w:val="el-GR"/>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F40232" w:rsidRPr="00CD16E2" w:rsidRDefault="00F40232" w:rsidP="00174BF3">
            <w:pPr>
              <w:spacing w:line="288" w:lineRule="auto"/>
              <w:jc w:val="center"/>
              <w:rPr>
                <w:sz w:val="20"/>
                <w:szCs w:val="20"/>
                <w:lang w:val="el-GR"/>
              </w:rPr>
            </w:pPr>
            <w:r w:rsidRPr="00CD16E2">
              <w:rPr>
                <w:sz w:val="20"/>
                <w:szCs w:val="20"/>
                <w:lang w:val="el-GR"/>
              </w:rPr>
              <w:t>…</w:t>
            </w:r>
          </w:p>
        </w:tc>
      </w:tr>
    </w:tbl>
    <w:p w:rsidR="00F40232" w:rsidRPr="00CD16E2" w:rsidRDefault="00F40232" w:rsidP="003C3372">
      <w:pPr>
        <w:spacing w:line="288" w:lineRule="auto"/>
        <w:rPr>
          <w:color w:val="0000FF"/>
          <w:sz w:val="20"/>
          <w:szCs w:val="20"/>
          <w:highlight w:val="lightGray"/>
          <w:lang w:val="el-GR"/>
        </w:rPr>
      </w:pPr>
    </w:p>
    <w:p w:rsidR="00F40232" w:rsidRPr="00CD16E2" w:rsidRDefault="00F40232">
      <w:pPr>
        <w:spacing w:before="57" w:after="57"/>
        <w:rPr>
          <w:lang w:val="el-GR"/>
        </w:rPr>
      </w:pPr>
    </w:p>
    <w:p w:rsidR="00F40232" w:rsidRPr="00CD16E2" w:rsidRDefault="00F40232">
      <w:pPr>
        <w:spacing w:before="57" w:after="57"/>
        <w:rPr>
          <w:lang w:val="el-GR"/>
        </w:rPr>
      </w:pPr>
    </w:p>
    <w:p w:rsidR="00F40232" w:rsidRPr="00CD16E2" w:rsidRDefault="00F40232">
      <w:pPr>
        <w:spacing w:before="57" w:after="57"/>
        <w:rPr>
          <w:lang w:val="el-GR"/>
        </w:rPr>
      </w:pPr>
    </w:p>
    <w:p w:rsidR="00F40232" w:rsidRPr="00CD16E2" w:rsidRDefault="00F40232">
      <w:pPr>
        <w:spacing w:before="57" w:after="57"/>
        <w:rPr>
          <w:lang w:val="el-GR"/>
        </w:rPr>
      </w:pPr>
      <w:bookmarkStart w:id="8" w:name="_GoBack"/>
      <w:bookmarkEnd w:id="8"/>
    </w:p>
    <w:sectPr w:rsidR="00F40232" w:rsidRPr="00CD16E2" w:rsidSect="00D45B7C">
      <w:footerReference w:type="default" r:id="rId7"/>
      <w:footerReference w:type="first" r:id="rId8"/>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E22" w:rsidRDefault="00874E22">
      <w:pPr>
        <w:spacing w:after="0"/>
      </w:pPr>
      <w:r>
        <w:separator/>
      </w:r>
    </w:p>
  </w:endnote>
  <w:endnote w:type="continuationSeparator" w:id="0">
    <w:p w:rsidR="00874E22" w:rsidRDefault="00874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OpenSymbol">
    <w:altName w:val="Calibri"/>
    <w:charset w:val="00"/>
    <w:family w:val="auto"/>
    <w:pitch w:val="variable"/>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22" w:rsidRDefault="00874E22">
    <w:pPr>
      <w:pStyle w:val="af6"/>
      <w:spacing w:after="0"/>
      <w:jc w:val="center"/>
      <w:rPr>
        <w:rFonts w:eastAsia="Times New Roman"/>
        <w:kern w:val="1"/>
        <w:sz w:val="18"/>
        <w:szCs w:val="18"/>
        <w:lang w:val="el-GR" w:eastAsia="zh-CN"/>
      </w:rPr>
    </w:pPr>
  </w:p>
  <w:p w:rsidR="00874E22" w:rsidRDefault="00874E22">
    <w:pPr>
      <w:pStyle w:val="af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391642">
      <w:rPr>
        <w:noProof/>
        <w:sz w:val="20"/>
        <w:szCs w:val="20"/>
      </w:rPr>
      <w:t>20</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22" w:rsidRPr="007202AC" w:rsidRDefault="00874E22" w:rsidP="00154B6B">
    <w:pPr>
      <w:pStyle w:val="af6"/>
      <w:spacing w:before="240"/>
      <w:jc w:val="left"/>
      <w:rPr>
        <w:sz w:val="16"/>
        <w:szCs w:val="16"/>
        <w:lang w:val="el-GR"/>
      </w:rPr>
    </w:pPr>
    <w:r w:rsidRPr="007202AC">
      <w:rPr>
        <w:sz w:val="16"/>
        <w:szCs w:val="16"/>
        <w:lang w:val="el-GR"/>
      </w:rPr>
      <w:t xml:space="preserve">Συγκρότημα Πολυτεχνικής Σχολής, Βασ. Σοφίας 12, 671 32  ΞΑΝΘΗ </w:t>
    </w:r>
  </w:p>
  <w:p w:rsidR="00874E22" w:rsidRPr="007202AC" w:rsidRDefault="00874E22" w:rsidP="00154B6B">
    <w:pPr>
      <w:pStyle w:val="af6"/>
      <w:jc w:val="left"/>
      <w:rPr>
        <w:sz w:val="16"/>
        <w:szCs w:val="16"/>
        <w:lang w:val="el-GR"/>
      </w:rPr>
    </w:pPr>
    <w:r w:rsidRPr="007202AC">
      <w:rPr>
        <w:sz w:val="16"/>
        <w:szCs w:val="16"/>
        <w:lang w:val="el-GR"/>
      </w:rPr>
      <w:t>Τμ. Προμηθειών, τηλ.: 25410-794</w:t>
    </w:r>
    <w:r>
      <w:rPr>
        <w:sz w:val="16"/>
        <w:szCs w:val="16"/>
        <w:lang w:val="el-GR"/>
      </w:rPr>
      <w:t>52</w:t>
    </w:r>
    <w:r w:rsidRPr="007202AC">
      <w:rPr>
        <w:sz w:val="16"/>
        <w:szCs w:val="16"/>
        <w:lang w:val="el-GR"/>
      </w:rPr>
      <w:t xml:space="preserve"> - Φαξ.: 25410-79454</w:t>
    </w:r>
  </w:p>
  <w:p w:rsidR="00874E22" w:rsidRPr="00F540CD" w:rsidRDefault="00874E22" w:rsidP="00154B6B">
    <w:pPr>
      <w:pStyle w:val="af6"/>
      <w:jc w:val="left"/>
      <w:rPr>
        <w:i/>
        <w:sz w:val="16"/>
        <w:szCs w:val="16"/>
        <w:lang w:val="el-GR"/>
      </w:rPr>
    </w:pPr>
    <w:r w:rsidRPr="008C1679">
      <w:rPr>
        <w:i/>
        <w:sz w:val="16"/>
        <w:szCs w:val="16"/>
      </w:rPr>
      <w:t>email</w:t>
    </w:r>
    <w:r w:rsidRPr="00F540CD">
      <w:rPr>
        <w:i/>
        <w:sz w:val="16"/>
        <w:szCs w:val="16"/>
        <w:lang w:val="el-GR"/>
      </w:rPr>
      <w:t xml:space="preserve">: </w:t>
    </w:r>
    <w:hyperlink r:id="rId1" w:history="1">
      <w:r w:rsidRPr="00BB6E29">
        <w:rPr>
          <w:rStyle w:val="-"/>
          <w:i/>
          <w:sz w:val="16"/>
          <w:szCs w:val="16"/>
        </w:rPr>
        <w:t>supplies</w:t>
      </w:r>
      <w:r w:rsidRPr="00F540CD">
        <w:rPr>
          <w:rStyle w:val="-"/>
          <w:i/>
          <w:sz w:val="16"/>
          <w:szCs w:val="16"/>
          <w:lang w:val="el-GR"/>
        </w:rPr>
        <w:t>@</w:t>
      </w:r>
      <w:r w:rsidRPr="00BB6E29">
        <w:rPr>
          <w:rStyle w:val="-"/>
          <w:i/>
          <w:sz w:val="16"/>
          <w:szCs w:val="16"/>
        </w:rPr>
        <w:t>rescom</w:t>
      </w:r>
      <w:r w:rsidRPr="00F540CD">
        <w:rPr>
          <w:rStyle w:val="-"/>
          <w:i/>
          <w:sz w:val="16"/>
          <w:szCs w:val="16"/>
          <w:lang w:val="el-GR"/>
        </w:rPr>
        <w:t>.</w:t>
      </w:r>
      <w:r w:rsidRPr="00BB6E29">
        <w:rPr>
          <w:rStyle w:val="-"/>
          <w:i/>
          <w:sz w:val="16"/>
          <w:szCs w:val="16"/>
        </w:rPr>
        <w:t>duth</w:t>
      </w:r>
      <w:r w:rsidRPr="00F540CD">
        <w:rPr>
          <w:rStyle w:val="-"/>
          <w:i/>
          <w:sz w:val="16"/>
          <w:szCs w:val="16"/>
          <w:lang w:val="el-GR"/>
        </w:rPr>
        <w:t>.</w:t>
      </w:r>
      <w:r w:rsidRPr="00BB6E29">
        <w:rPr>
          <w:rStyle w:val="-"/>
          <w:i/>
          <w:sz w:val="16"/>
          <w:szCs w:val="16"/>
        </w:rPr>
        <w:t>gr</w:t>
      </w:r>
    </w:hyperlink>
    <w:r w:rsidRPr="00F540CD">
      <w:rPr>
        <w:i/>
        <w:sz w:val="16"/>
        <w:szCs w:val="16"/>
        <w:lang w:val="el-GR"/>
      </w:rPr>
      <w:t xml:space="preserve">, </w:t>
    </w:r>
    <w:r>
      <w:rPr>
        <w:i/>
        <w:sz w:val="16"/>
        <w:szCs w:val="16"/>
      </w:rPr>
      <w:t>web</w:t>
    </w:r>
    <w:r w:rsidRPr="00F540CD">
      <w:rPr>
        <w:i/>
        <w:sz w:val="16"/>
        <w:szCs w:val="16"/>
        <w:lang w:val="el-GR"/>
      </w:rPr>
      <w:t xml:space="preserve"> </w:t>
    </w:r>
    <w:r>
      <w:rPr>
        <w:i/>
        <w:sz w:val="16"/>
        <w:szCs w:val="16"/>
      </w:rPr>
      <w:t>site</w:t>
    </w:r>
    <w:r w:rsidRPr="00F540CD">
      <w:rPr>
        <w:i/>
        <w:sz w:val="16"/>
        <w:szCs w:val="16"/>
        <w:lang w:val="el-GR"/>
      </w:rPr>
      <w:t xml:space="preserve">: </w:t>
    </w:r>
    <w:hyperlink r:id="rId2" w:history="1">
      <w:r w:rsidRPr="00AE3ACD">
        <w:rPr>
          <w:rStyle w:val="-"/>
          <w:i/>
          <w:sz w:val="16"/>
          <w:szCs w:val="16"/>
        </w:rPr>
        <w:t>http</w:t>
      </w:r>
      <w:r w:rsidRPr="00F540CD">
        <w:rPr>
          <w:rStyle w:val="-"/>
          <w:i/>
          <w:sz w:val="16"/>
          <w:szCs w:val="16"/>
          <w:lang w:val="el-GR"/>
        </w:rPr>
        <w:t>://</w:t>
      </w:r>
      <w:r w:rsidRPr="00AE3ACD">
        <w:rPr>
          <w:rStyle w:val="-"/>
          <w:i/>
          <w:sz w:val="16"/>
          <w:szCs w:val="16"/>
        </w:rPr>
        <w:t>rescom</w:t>
      </w:r>
      <w:r w:rsidRPr="00F540CD">
        <w:rPr>
          <w:rStyle w:val="-"/>
          <w:i/>
          <w:sz w:val="16"/>
          <w:szCs w:val="16"/>
          <w:lang w:val="el-GR"/>
        </w:rPr>
        <w:t>.</w:t>
      </w:r>
      <w:r w:rsidRPr="00AE3ACD">
        <w:rPr>
          <w:rStyle w:val="-"/>
          <w:i/>
          <w:sz w:val="16"/>
          <w:szCs w:val="16"/>
        </w:rPr>
        <w:t>duth</w:t>
      </w:r>
      <w:r w:rsidRPr="00F540CD">
        <w:rPr>
          <w:rStyle w:val="-"/>
          <w:i/>
          <w:sz w:val="16"/>
          <w:szCs w:val="16"/>
          <w:lang w:val="el-GR"/>
        </w:rPr>
        <w:t>.</w:t>
      </w:r>
      <w:r w:rsidRPr="00AE3ACD">
        <w:rPr>
          <w:rStyle w:val="-"/>
          <w:i/>
          <w:sz w:val="16"/>
          <w:szCs w:val="16"/>
        </w:rPr>
        <w:t>gr</w:t>
      </w:r>
    </w:hyperlink>
  </w:p>
  <w:p w:rsidR="00874E22" w:rsidRPr="00D201CE" w:rsidRDefault="00874E22" w:rsidP="00154B6B">
    <w:pPr>
      <w:pStyle w:val="af6"/>
      <w:spacing w:before="60"/>
      <w:rPr>
        <w:sz w:val="18"/>
        <w:szCs w:val="18"/>
      </w:rPr>
    </w:pPr>
    <w:r w:rsidRPr="00D201CE">
      <w:rPr>
        <w:b/>
        <w:sz w:val="18"/>
        <w:szCs w:val="18"/>
      </w:rPr>
      <w:t>Ε-04-01-01/1</w:t>
    </w:r>
    <w:r w:rsidRPr="00D201CE">
      <w:rPr>
        <w:b/>
        <w:sz w:val="18"/>
        <w:szCs w:val="18"/>
        <w:vertAlign w:val="superscript"/>
      </w:rPr>
      <w:t>η</w:t>
    </w:r>
    <w:r w:rsidRPr="00D201CE">
      <w:rPr>
        <w:b/>
        <w:sz w:val="18"/>
        <w:szCs w:val="18"/>
      </w:rPr>
      <w:t xml:space="preserve"> Έκδοση/18-11-2015                                                                   </w:t>
    </w:r>
    <w:r>
      <w:rPr>
        <w:b/>
        <w:sz w:val="18"/>
        <w:szCs w:val="18"/>
      </w:rPr>
      <w:t xml:space="preserve">                                                              </w:t>
    </w:r>
    <w:r w:rsidRPr="00D201CE">
      <w:rPr>
        <w:b/>
        <w:sz w:val="18"/>
        <w:szCs w:val="18"/>
      </w:rPr>
      <w:t>ISO 9001:20</w:t>
    </w:r>
    <w:r>
      <w:rPr>
        <w:b/>
        <w:sz w:val="18"/>
        <w:szCs w:val="18"/>
        <w:lang w:val="el-GR"/>
      </w:rPr>
      <w:t>15</w:t>
    </w:r>
  </w:p>
  <w:p w:rsidR="00874E22" w:rsidRPr="005E3943" w:rsidRDefault="00874E22" w:rsidP="00154B6B">
    <w:pPr>
      <w:pStyle w:val="af6"/>
      <w:jc w:val="left"/>
    </w:pPr>
  </w:p>
  <w:p w:rsidR="00874E22" w:rsidRDefault="00874E22">
    <w:pPr>
      <w:pStyle w:val="af6"/>
    </w:pPr>
  </w:p>
  <w:p w:rsidR="00874E22" w:rsidRDefault="00874E2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E22" w:rsidRDefault="00874E22">
      <w:pPr>
        <w:spacing w:after="0"/>
      </w:pPr>
      <w:r>
        <w:separator/>
      </w:r>
    </w:p>
  </w:footnote>
  <w:footnote w:type="continuationSeparator" w:id="0">
    <w:p w:rsidR="00874E22" w:rsidRDefault="00874E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C623B4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olor w:val="000000"/>
        <w:kern w:val="1"/>
        <w:sz w:val="22"/>
      </w:rPr>
    </w:lvl>
  </w:abstractNum>
  <w:abstractNum w:abstractNumId="10"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hint="default"/>
      </w:rPr>
    </w:lvl>
  </w:abstractNum>
  <w:abstractNum w:abstractNumId="11" w15:restartNumberingAfterBreak="0">
    <w:nsid w:val="0000000B"/>
    <w:multiLevelType w:val="multilevel"/>
    <w:tmpl w:val="0000000B"/>
    <w:name w:val="WWNum22"/>
    <w:lvl w:ilvl="0">
      <w:start w:val="1"/>
      <w:numFmt w:val="upperRoman"/>
      <w:lvlText w:val="%1."/>
      <w:lvlJc w:val="left"/>
      <w:pPr>
        <w:tabs>
          <w:tab w:val="num" w:pos="1260"/>
        </w:tabs>
        <w:ind w:left="1260" w:hanging="18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2.%3."/>
      <w:lvlJc w:val="left"/>
      <w:pPr>
        <w:tabs>
          <w:tab w:val="num" w:pos="2700"/>
        </w:tabs>
        <w:ind w:left="2700" w:hanging="180"/>
      </w:pPr>
      <w:rPr>
        <w:rFonts w:cs="Times New Roman"/>
      </w:rPr>
    </w:lvl>
    <w:lvl w:ilvl="3">
      <w:start w:val="1"/>
      <w:numFmt w:val="decimal"/>
      <w:lvlText w:val="%2.%3.%4."/>
      <w:lvlJc w:val="left"/>
      <w:pPr>
        <w:tabs>
          <w:tab w:val="num" w:pos="3420"/>
        </w:tabs>
        <w:ind w:left="3420" w:hanging="360"/>
      </w:pPr>
      <w:rPr>
        <w:rFonts w:cs="Times New Roman"/>
      </w:rPr>
    </w:lvl>
    <w:lvl w:ilvl="4">
      <w:start w:val="1"/>
      <w:numFmt w:val="lowerLetter"/>
      <w:lvlText w:val="%2.%3.%4.%5."/>
      <w:lvlJc w:val="left"/>
      <w:pPr>
        <w:tabs>
          <w:tab w:val="num" w:pos="4140"/>
        </w:tabs>
        <w:ind w:left="4140" w:hanging="360"/>
      </w:pPr>
      <w:rPr>
        <w:rFonts w:cs="Times New Roman"/>
      </w:rPr>
    </w:lvl>
    <w:lvl w:ilvl="5">
      <w:start w:val="1"/>
      <w:numFmt w:val="lowerRoman"/>
      <w:lvlText w:val="%2.%3.%4.%5.%6."/>
      <w:lvlJc w:val="left"/>
      <w:pPr>
        <w:tabs>
          <w:tab w:val="num" w:pos="4860"/>
        </w:tabs>
        <w:ind w:left="4860" w:hanging="180"/>
      </w:pPr>
      <w:rPr>
        <w:rFonts w:cs="Times New Roman"/>
      </w:rPr>
    </w:lvl>
    <w:lvl w:ilvl="6">
      <w:start w:val="1"/>
      <w:numFmt w:val="decimal"/>
      <w:lvlText w:val="%2.%3.%4.%5.%6.%7."/>
      <w:lvlJc w:val="left"/>
      <w:pPr>
        <w:tabs>
          <w:tab w:val="num" w:pos="5580"/>
        </w:tabs>
        <w:ind w:left="5580" w:hanging="360"/>
      </w:pPr>
      <w:rPr>
        <w:rFonts w:cs="Times New Roman"/>
      </w:rPr>
    </w:lvl>
    <w:lvl w:ilvl="7">
      <w:start w:val="1"/>
      <w:numFmt w:val="lowerLetter"/>
      <w:lvlText w:val="%2.%3.%4.%5.%6.%7.%8."/>
      <w:lvlJc w:val="left"/>
      <w:pPr>
        <w:tabs>
          <w:tab w:val="num" w:pos="6300"/>
        </w:tabs>
        <w:ind w:left="6300" w:hanging="360"/>
      </w:pPr>
      <w:rPr>
        <w:rFonts w:cs="Times New Roman"/>
      </w:rPr>
    </w:lvl>
    <w:lvl w:ilvl="8">
      <w:start w:val="1"/>
      <w:numFmt w:val="lowerRoman"/>
      <w:lvlText w:val="%2.%3.%4.%5.%6.%7.%8.%9."/>
      <w:lvlJc w:val="left"/>
      <w:pPr>
        <w:tabs>
          <w:tab w:val="num" w:pos="7020"/>
        </w:tabs>
        <w:ind w:left="7020" w:hanging="180"/>
      </w:pPr>
      <w:rPr>
        <w:rFonts w:cs="Times New Roman"/>
      </w:rPr>
    </w:lvl>
  </w:abstractNum>
  <w:abstractNum w:abstractNumId="12" w15:restartNumberingAfterBreak="0">
    <w:nsid w:val="041132FF"/>
    <w:multiLevelType w:val="hybridMultilevel"/>
    <w:tmpl w:val="3984FB6C"/>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AAD4E81"/>
    <w:multiLevelType w:val="hybridMultilevel"/>
    <w:tmpl w:val="F0EAE368"/>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C862658"/>
    <w:multiLevelType w:val="hybridMultilevel"/>
    <w:tmpl w:val="42702D6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0D982BDA"/>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6" w15:restartNumberingAfterBreak="0">
    <w:nsid w:val="0EF325D3"/>
    <w:multiLevelType w:val="hybridMultilevel"/>
    <w:tmpl w:val="942E149C"/>
    <w:lvl w:ilvl="0" w:tplc="C0EA58F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0F205EEA"/>
    <w:multiLevelType w:val="hybridMultilevel"/>
    <w:tmpl w:val="24FC363E"/>
    <w:lvl w:ilvl="0" w:tplc="6BD67878">
      <w:start w:val="6"/>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101C3DB4"/>
    <w:multiLevelType w:val="hybridMultilevel"/>
    <w:tmpl w:val="E698EE2E"/>
    <w:lvl w:ilvl="0" w:tplc="C0EA58F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1982822"/>
    <w:multiLevelType w:val="hybridMultilevel"/>
    <w:tmpl w:val="87F442A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134449E4"/>
    <w:multiLevelType w:val="hybridMultilevel"/>
    <w:tmpl w:val="FDF2B564"/>
    <w:lvl w:ilvl="0" w:tplc="C0EA58F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7071B90"/>
    <w:multiLevelType w:val="hybridMultilevel"/>
    <w:tmpl w:val="42702D6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15:restartNumberingAfterBreak="0">
    <w:nsid w:val="17960829"/>
    <w:multiLevelType w:val="hybridMultilevel"/>
    <w:tmpl w:val="74321F7E"/>
    <w:lvl w:ilvl="0" w:tplc="AC68C214">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1B180C15"/>
    <w:multiLevelType w:val="hybridMultilevel"/>
    <w:tmpl w:val="458EE06E"/>
    <w:lvl w:ilvl="0" w:tplc="5726DC7C">
      <w:start w:val="17"/>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15:restartNumberingAfterBreak="0">
    <w:nsid w:val="1BF52CD3"/>
    <w:multiLevelType w:val="hybridMultilevel"/>
    <w:tmpl w:val="9B96545E"/>
    <w:lvl w:ilvl="0" w:tplc="AC68C214">
      <w:numFmt w:val="bullet"/>
      <w:lvlText w:val="−"/>
      <w:lvlJc w:val="left"/>
      <w:pPr>
        <w:ind w:left="1080" w:hanging="360"/>
      </w:pPr>
      <w:rPr>
        <w:rFonts w:ascii="Calibri" w:eastAsia="Times New Roman" w:hAnsi="Calibri"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5" w15:restartNumberingAfterBreak="0">
    <w:nsid w:val="1C7A1AF4"/>
    <w:multiLevelType w:val="hybridMultilevel"/>
    <w:tmpl w:val="84CC3010"/>
    <w:lvl w:ilvl="0" w:tplc="AC68C214">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1D2E1A34"/>
    <w:multiLevelType w:val="hybridMultilevel"/>
    <w:tmpl w:val="EA16CF9C"/>
    <w:lvl w:ilvl="0" w:tplc="B9CEA396">
      <w:start w:val="30"/>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15:restartNumberingAfterBreak="0">
    <w:nsid w:val="1D3526E9"/>
    <w:multiLevelType w:val="hybridMultilevel"/>
    <w:tmpl w:val="C79054F2"/>
    <w:lvl w:ilvl="0" w:tplc="C0EA58F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1DD7097B"/>
    <w:multiLevelType w:val="hybridMultilevel"/>
    <w:tmpl w:val="D2688E92"/>
    <w:lvl w:ilvl="0" w:tplc="C0EA58F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1E3F1704"/>
    <w:multiLevelType w:val="hybridMultilevel"/>
    <w:tmpl w:val="CD724BE6"/>
    <w:lvl w:ilvl="0" w:tplc="2C62FC0A">
      <w:numFmt w:val="bullet"/>
      <w:lvlText w:val=""/>
      <w:lvlJc w:val="left"/>
      <w:pPr>
        <w:tabs>
          <w:tab w:val="num" w:pos="720"/>
        </w:tabs>
        <w:ind w:left="720" w:hanging="360"/>
      </w:pPr>
      <w:rPr>
        <w:rFonts w:ascii="Symbol" w:eastAsia="SimSun"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A104F8"/>
    <w:multiLevelType w:val="hybridMultilevel"/>
    <w:tmpl w:val="7D8E2F3E"/>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A3D2ADB"/>
    <w:multiLevelType w:val="hybridMultilevel"/>
    <w:tmpl w:val="8D70634A"/>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C8B1B81"/>
    <w:multiLevelType w:val="hybridMultilevel"/>
    <w:tmpl w:val="E7E4DCD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2F7A1723"/>
    <w:multiLevelType w:val="hybridMultilevel"/>
    <w:tmpl w:val="A41C6764"/>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2F92230A"/>
    <w:multiLevelType w:val="hybridMultilevel"/>
    <w:tmpl w:val="D90C23F6"/>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318E3F7A"/>
    <w:multiLevelType w:val="hybridMultilevel"/>
    <w:tmpl w:val="F146CBCA"/>
    <w:lvl w:ilvl="0" w:tplc="AC68C214">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4265C8C"/>
    <w:multiLevelType w:val="hybridMultilevel"/>
    <w:tmpl w:val="746E1EB6"/>
    <w:lvl w:ilvl="0" w:tplc="54E4A682">
      <w:start w:val="1"/>
      <w:numFmt w:val="decimal"/>
      <w:lvlText w:val="%1."/>
      <w:lvlJc w:val="left"/>
      <w:pPr>
        <w:tabs>
          <w:tab w:val="num" w:pos="1420"/>
        </w:tabs>
        <w:ind w:left="1420" w:hanging="34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9" w15:restartNumberingAfterBreak="0">
    <w:nsid w:val="369E7DC5"/>
    <w:multiLevelType w:val="hybridMultilevel"/>
    <w:tmpl w:val="7D769D12"/>
    <w:lvl w:ilvl="0" w:tplc="AC68C214">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0" w15:restartNumberingAfterBreak="0">
    <w:nsid w:val="36BE4EAF"/>
    <w:multiLevelType w:val="hybridMultilevel"/>
    <w:tmpl w:val="B56A5706"/>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39244D3C"/>
    <w:multiLevelType w:val="hybridMultilevel"/>
    <w:tmpl w:val="83DE6E5E"/>
    <w:lvl w:ilvl="0" w:tplc="AC68C214">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2" w15:restartNumberingAfterBreak="0">
    <w:nsid w:val="3D715FEB"/>
    <w:multiLevelType w:val="multilevel"/>
    <w:tmpl w:val="AC583388"/>
    <w:lvl w:ilvl="0">
      <w:start w:val="1"/>
      <w:numFmt w:val="decimal"/>
      <w:lvlText w:val="%1."/>
      <w:lvlJc w:val="left"/>
      <w:pPr>
        <w:ind w:left="720" w:hanging="360"/>
      </w:pPr>
      <w:rPr>
        <w:rFonts w:cs="Times New Roman"/>
      </w:rPr>
    </w:lvl>
    <w:lvl w:ilvl="1">
      <w:start w:val="1"/>
      <w:numFmt w:val="decimal"/>
      <w:isLgl/>
      <w:lvlText w:val="%1.%2."/>
      <w:lvlJc w:val="left"/>
      <w:pPr>
        <w:ind w:left="1008" w:hanging="64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0343DCF"/>
    <w:multiLevelType w:val="hybridMultilevel"/>
    <w:tmpl w:val="F802FA8E"/>
    <w:lvl w:ilvl="0" w:tplc="AC68C214">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5" w15:restartNumberingAfterBreak="0">
    <w:nsid w:val="41EF3D17"/>
    <w:multiLevelType w:val="hybridMultilevel"/>
    <w:tmpl w:val="BCBA9FD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6" w15:restartNumberingAfterBreak="0">
    <w:nsid w:val="44205182"/>
    <w:multiLevelType w:val="hybridMultilevel"/>
    <w:tmpl w:val="65C230CA"/>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4A53729"/>
    <w:multiLevelType w:val="hybridMultilevel"/>
    <w:tmpl w:val="C6261A78"/>
    <w:lvl w:ilvl="0" w:tplc="C7CEADF2">
      <w:start w:val="37"/>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8" w15:restartNumberingAfterBreak="0">
    <w:nsid w:val="44C032D1"/>
    <w:multiLevelType w:val="hybridMultilevel"/>
    <w:tmpl w:val="8620F916"/>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746113A"/>
    <w:multiLevelType w:val="hybridMultilevel"/>
    <w:tmpl w:val="40349F30"/>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4E6C4E84"/>
    <w:multiLevelType w:val="hybridMultilevel"/>
    <w:tmpl w:val="C66C992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1" w15:restartNumberingAfterBreak="0">
    <w:nsid w:val="5A5D6646"/>
    <w:multiLevelType w:val="hybridMultilevel"/>
    <w:tmpl w:val="20B28EB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2" w15:restartNumberingAfterBreak="0">
    <w:nsid w:val="5BCA1B94"/>
    <w:multiLevelType w:val="hybridMultilevel"/>
    <w:tmpl w:val="A5B24F72"/>
    <w:lvl w:ilvl="0" w:tplc="405204FC">
      <w:start w:val="1"/>
      <w:numFmt w:val="decimal"/>
      <w:lvlText w:val="%1."/>
      <w:lvlJc w:val="left"/>
      <w:pPr>
        <w:ind w:left="786" w:hanging="360"/>
      </w:pPr>
      <w:rPr>
        <w:rFonts w:cs="Times New Roman"/>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3" w15:restartNumberingAfterBreak="0">
    <w:nsid w:val="5C491E3D"/>
    <w:multiLevelType w:val="hybridMultilevel"/>
    <w:tmpl w:val="8BA6D9E6"/>
    <w:lvl w:ilvl="0" w:tplc="AC68C214">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4" w15:restartNumberingAfterBreak="0">
    <w:nsid w:val="650371B7"/>
    <w:multiLevelType w:val="hybridMultilevel"/>
    <w:tmpl w:val="8594F3CA"/>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6BFB53AA"/>
    <w:multiLevelType w:val="multilevel"/>
    <w:tmpl w:val="B06E06C6"/>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6" w15:restartNumberingAfterBreak="0">
    <w:nsid w:val="6C3B6AD0"/>
    <w:multiLevelType w:val="hybridMultilevel"/>
    <w:tmpl w:val="12F6E568"/>
    <w:lvl w:ilvl="0" w:tplc="EB523560">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7" w15:restartNumberingAfterBreak="0">
    <w:nsid w:val="704F4E62"/>
    <w:multiLevelType w:val="hybridMultilevel"/>
    <w:tmpl w:val="7FCC36C2"/>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706E0A6C"/>
    <w:multiLevelType w:val="hybridMultilevel"/>
    <w:tmpl w:val="20B28EB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9" w15:restartNumberingAfterBreak="0">
    <w:nsid w:val="707D2EFB"/>
    <w:multiLevelType w:val="hybridMultilevel"/>
    <w:tmpl w:val="35CE7AAA"/>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70A70345"/>
    <w:multiLevelType w:val="multilevel"/>
    <w:tmpl w:val="140A1EC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61" w15:restartNumberingAfterBreak="0">
    <w:nsid w:val="734D1C5D"/>
    <w:multiLevelType w:val="hybridMultilevel"/>
    <w:tmpl w:val="A164FCBA"/>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742575BD"/>
    <w:multiLevelType w:val="hybridMultilevel"/>
    <w:tmpl w:val="47DE7D52"/>
    <w:lvl w:ilvl="0" w:tplc="AC68C214">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3" w15:restartNumberingAfterBreak="0">
    <w:nsid w:val="75033458"/>
    <w:multiLevelType w:val="hybridMultilevel"/>
    <w:tmpl w:val="8C341BE4"/>
    <w:lvl w:ilvl="0" w:tplc="AC68C214">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75160C96"/>
    <w:multiLevelType w:val="hybridMultilevel"/>
    <w:tmpl w:val="BCE2A1D8"/>
    <w:lvl w:ilvl="0" w:tplc="932EDBAA">
      <w:numFmt w:val="bullet"/>
      <w:lvlText w:val=""/>
      <w:lvlJc w:val="left"/>
      <w:pPr>
        <w:ind w:left="720" w:hanging="360"/>
      </w:pPr>
      <w:rPr>
        <w:rFonts w:ascii="Symbol" w:eastAsia="Times New Roman" w:hAnsi="Symbol" w:hint="default"/>
        <w:b/>
        <w:sz w:val="18"/>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9237EC6"/>
    <w:multiLevelType w:val="multilevel"/>
    <w:tmpl w:val="AC583388"/>
    <w:lvl w:ilvl="0">
      <w:start w:val="1"/>
      <w:numFmt w:val="decimal"/>
      <w:lvlText w:val="%1."/>
      <w:lvlJc w:val="left"/>
      <w:pPr>
        <w:ind w:left="720" w:hanging="360"/>
      </w:pPr>
      <w:rPr>
        <w:rFonts w:cs="Times New Roman"/>
      </w:rPr>
    </w:lvl>
    <w:lvl w:ilvl="1">
      <w:start w:val="1"/>
      <w:numFmt w:val="decimal"/>
      <w:isLgl/>
      <w:lvlText w:val="%1.%2."/>
      <w:lvlJc w:val="left"/>
      <w:pPr>
        <w:ind w:left="1008" w:hanging="64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6" w15:restartNumberingAfterBreak="0">
    <w:nsid w:val="7A817995"/>
    <w:multiLevelType w:val="multilevel"/>
    <w:tmpl w:val="AC583388"/>
    <w:lvl w:ilvl="0">
      <w:start w:val="1"/>
      <w:numFmt w:val="decimal"/>
      <w:lvlText w:val="%1."/>
      <w:lvlJc w:val="left"/>
      <w:pPr>
        <w:ind w:left="720" w:hanging="360"/>
      </w:pPr>
      <w:rPr>
        <w:rFonts w:cs="Times New Roman"/>
      </w:rPr>
    </w:lvl>
    <w:lvl w:ilvl="1">
      <w:start w:val="1"/>
      <w:numFmt w:val="decimal"/>
      <w:isLgl/>
      <w:lvlText w:val="%1.%2."/>
      <w:lvlJc w:val="left"/>
      <w:pPr>
        <w:ind w:left="1008" w:hanging="64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7" w15:restartNumberingAfterBreak="0">
    <w:nsid w:val="7FC202FB"/>
    <w:multiLevelType w:val="hybridMultilevel"/>
    <w:tmpl w:val="4D40F78A"/>
    <w:lvl w:ilvl="0" w:tplc="4B905C0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3"/>
  </w:num>
  <w:num w:numId="6">
    <w:abstractNumId w:val="4"/>
  </w:num>
  <w:num w:numId="7">
    <w:abstractNumId w:val="6"/>
  </w:num>
  <w:num w:numId="8">
    <w:abstractNumId w:val="9"/>
  </w:num>
  <w:num w:numId="9">
    <w:abstractNumId w:val="10"/>
  </w:num>
  <w:num w:numId="10">
    <w:abstractNumId w:val="29"/>
  </w:num>
  <w:num w:numId="11">
    <w:abstractNumId w:val="64"/>
  </w:num>
  <w:num w:numId="12">
    <w:abstractNumId w:val="67"/>
  </w:num>
  <w:num w:numId="13">
    <w:abstractNumId w:val="52"/>
  </w:num>
  <w:num w:numId="14">
    <w:abstractNumId w:val="33"/>
  </w:num>
  <w:num w:numId="15">
    <w:abstractNumId w:val="15"/>
  </w:num>
  <w:num w:numId="16">
    <w:abstractNumId w:val="60"/>
  </w:num>
  <w:num w:numId="17">
    <w:abstractNumId w:val="43"/>
  </w:num>
  <w:num w:numId="18">
    <w:abstractNumId w:val="11"/>
  </w:num>
  <w:num w:numId="19">
    <w:abstractNumId w:val="56"/>
  </w:num>
  <w:num w:numId="20">
    <w:abstractNumId w:val="38"/>
  </w:num>
  <w:num w:numId="21">
    <w:abstractNumId w:val="37"/>
  </w:num>
  <w:num w:numId="22">
    <w:abstractNumId w:val="32"/>
  </w:num>
  <w:num w:numId="23">
    <w:abstractNumId w:val="65"/>
  </w:num>
  <w:num w:numId="24">
    <w:abstractNumId w:val="50"/>
  </w:num>
  <w:num w:numId="25">
    <w:abstractNumId w:val="61"/>
  </w:num>
  <w:num w:numId="26">
    <w:abstractNumId w:val="25"/>
  </w:num>
  <w:num w:numId="27">
    <w:abstractNumId w:val="40"/>
  </w:num>
  <w:num w:numId="28">
    <w:abstractNumId w:val="24"/>
  </w:num>
  <w:num w:numId="29">
    <w:abstractNumId w:val="53"/>
  </w:num>
  <w:num w:numId="30">
    <w:abstractNumId w:val="62"/>
  </w:num>
  <w:num w:numId="31">
    <w:abstractNumId w:val="36"/>
  </w:num>
  <w:num w:numId="32">
    <w:abstractNumId w:val="44"/>
  </w:num>
  <w:num w:numId="33">
    <w:abstractNumId w:val="42"/>
  </w:num>
  <w:num w:numId="34">
    <w:abstractNumId w:val="41"/>
  </w:num>
  <w:num w:numId="35">
    <w:abstractNumId w:val="66"/>
  </w:num>
  <w:num w:numId="36">
    <w:abstractNumId w:val="22"/>
  </w:num>
  <w:num w:numId="37">
    <w:abstractNumId w:val="51"/>
  </w:num>
  <w:num w:numId="38">
    <w:abstractNumId w:val="12"/>
  </w:num>
  <w:num w:numId="39">
    <w:abstractNumId w:val="35"/>
  </w:num>
  <w:num w:numId="40">
    <w:abstractNumId w:val="30"/>
  </w:num>
  <w:num w:numId="41">
    <w:abstractNumId w:val="31"/>
  </w:num>
  <w:num w:numId="42">
    <w:abstractNumId w:val="59"/>
  </w:num>
  <w:num w:numId="43">
    <w:abstractNumId w:val="63"/>
  </w:num>
  <w:num w:numId="44">
    <w:abstractNumId w:val="49"/>
  </w:num>
  <w:num w:numId="45">
    <w:abstractNumId w:val="48"/>
  </w:num>
  <w:num w:numId="46">
    <w:abstractNumId w:val="21"/>
  </w:num>
  <w:num w:numId="47">
    <w:abstractNumId w:val="57"/>
  </w:num>
  <w:num w:numId="48">
    <w:abstractNumId w:val="54"/>
  </w:num>
  <w:num w:numId="49">
    <w:abstractNumId w:val="13"/>
  </w:num>
  <w:num w:numId="50">
    <w:abstractNumId w:val="39"/>
  </w:num>
  <w:num w:numId="51">
    <w:abstractNumId w:val="14"/>
  </w:num>
  <w:num w:numId="52">
    <w:abstractNumId w:val="34"/>
  </w:num>
  <w:num w:numId="53">
    <w:abstractNumId w:val="19"/>
  </w:num>
  <w:num w:numId="54">
    <w:abstractNumId w:val="46"/>
  </w:num>
  <w:num w:numId="55">
    <w:abstractNumId w:val="17"/>
  </w:num>
  <w:num w:numId="56">
    <w:abstractNumId w:val="55"/>
  </w:num>
  <w:num w:numId="57">
    <w:abstractNumId w:val="27"/>
  </w:num>
  <w:num w:numId="58">
    <w:abstractNumId w:val="28"/>
  </w:num>
  <w:num w:numId="59">
    <w:abstractNumId w:val="20"/>
  </w:num>
  <w:num w:numId="60">
    <w:abstractNumId w:val="16"/>
  </w:num>
  <w:num w:numId="61">
    <w:abstractNumId w:val="18"/>
  </w:num>
  <w:num w:numId="62">
    <w:abstractNumId w:val="23"/>
  </w:num>
  <w:num w:numId="63">
    <w:abstractNumId w:val="47"/>
  </w:num>
  <w:num w:numId="64">
    <w:abstractNumId w:val="26"/>
  </w:num>
  <w:num w:numId="65">
    <w:abstractNumId w:val="58"/>
  </w:num>
  <w:num w:numId="66">
    <w:abstractNumId w:val="8"/>
  </w:num>
  <w:num w:numId="67">
    <w:abstractNumId w:val="5"/>
  </w:num>
  <w:num w:numId="68">
    <w:abstractNumId w:val="7"/>
  </w:num>
  <w:num w:numId="69">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284"/>
    <w:rsid w:val="000001DB"/>
    <w:rsid w:val="000026F1"/>
    <w:rsid w:val="00002B7B"/>
    <w:rsid w:val="000058ED"/>
    <w:rsid w:val="00007F27"/>
    <w:rsid w:val="00011A47"/>
    <w:rsid w:val="0001205F"/>
    <w:rsid w:val="00012C55"/>
    <w:rsid w:val="00014D56"/>
    <w:rsid w:val="000151AB"/>
    <w:rsid w:val="000153B2"/>
    <w:rsid w:val="00015BD4"/>
    <w:rsid w:val="00017D2D"/>
    <w:rsid w:val="00017FBB"/>
    <w:rsid w:val="00021342"/>
    <w:rsid w:val="00021C7D"/>
    <w:rsid w:val="00022C43"/>
    <w:rsid w:val="000234AA"/>
    <w:rsid w:val="00025100"/>
    <w:rsid w:val="000260F8"/>
    <w:rsid w:val="00030B68"/>
    <w:rsid w:val="00031C35"/>
    <w:rsid w:val="00033DF4"/>
    <w:rsid w:val="00033F6A"/>
    <w:rsid w:val="00037621"/>
    <w:rsid w:val="00040197"/>
    <w:rsid w:val="00040B7F"/>
    <w:rsid w:val="00043296"/>
    <w:rsid w:val="000437AA"/>
    <w:rsid w:val="00045C9A"/>
    <w:rsid w:val="00046622"/>
    <w:rsid w:val="00047A5F"/>
    <w:rsid w:val="00051165"/>
    <w:rsid w:val="00054F18"/>
    <w:rsid w:val="00060537"/>
    <w:rsid w:val="0006783B"/>
    <w:rsid w:val="00071FEC"/>
    <w:rsid w:val="00074B95"/>
    <w:rsid w:val="00076D1C"/>
    <w:rsid w:val="00076E35"/>
    <w:rsid w:val="000832AC"/>
    <w:rsid w:val="000839FF"/>
    <w:rsid w:val="00083B19"/>
    <w:rsid w:val="00085ADD"/>
    <w:rsid w:val="00086EA1"/>
    <w:rsid w:val="000870FE"/>
    <w:rsid w:val="00087B71"/>
    <w:rsid w:val="000940ED"/>
    <w:rsid w:val="00094AE9"/>
    <w:rsid w:val="00095030"/>
    <w:rsid w:val="0009569E"/>
    <w:rsid w:val="000973F6"/>
    <w:rsid w:val="000A15C5"/>
    <w:rsid w:val="000A36F3"/>
    <w:rsid w:val="000A38C9"/>
    <w:rsid w:val="000A5EAC"/>
    <w:rsid w:val="000A7468"/>
    <w:rsid w:val="000A7974"/>
    <w:rsid w:val="000A7BB0"/>
    <w:rsid w:val="000B1F77"/>
    <w:rsid w:val="000B2769"/>
    <w:rsid w:val="000B2E08"/>
    <w:rsid w:val="000B312F"/>
    <w:rsid w:val="000B39D1"/>
    <w:rsid w:val="000B660F"/>
    <w:rsid w:val="000C06E0"/>
    <w:rsid w:val="000C2643"/>
    <w:rsid w:val="000C3E8F"/>
    <w:rsid w:val="000C414C"/>
    <w:rsid w:val="000C4284"/>
    <w:rsid w:val="000D03EF"/>
    <w:rsid w:val="000D352E"/>
    <w:rsid w:val="000D4345"/>
    <w:rsid w:val="000D48F6"/>
    <w:rsid w:val="000D4E32"/>
    <w:rsid w:val="000D5816"/>
    <w:rsid w:val="000E2E25"/>
    <w:rsid w:val="000E3631"/>
    <w:rsid w:val="000E4F99"/>
    <w:rsid w:val="000F0513"/>
    <w:rsid w:val="000F0DDC"/>
    <w:rsid w:val="000F6012"/>
    <w:rsid w:val="000F6898"/>
    <w:rsid w:val="000F6A6C"/>
    <w:rsid w:val="000F76C1"/>
    <w:rsid w:val="00100478"/>
    <w:rsid w:val="0010195E"/>
    <w:rsid w:val="00103C10"/>
    <w:rsid w:val="00104164"/>
    <w:rsid w:val="00105314"/>
    <w:rsid w:val="00107112"/>
    <w:rsid w:val="001164E6"/>
    <w:rsid w:val="00116FE7"/>
    <w:rsid w:val="00120A4D"/>
    <w:rsid w:val="001238E8"/>
    <w:rsid w:val="0012491A"/>
    <w:rsid w:val="00126CE5"/>
    <w:rsid w:val="00126DA0"/>
    <w:rsid w:val="00127AA1"/>
    <w:rsid w:val="00127D69"/>
    <w:rsid w:val="00133056"/>
    <w:rsid w:val="001334D1"/>
    <w:rsid w:val="0013370B"/>
    <w:rsid w:val="0013466E"/>
    <w:rsid w:val="00135D91"/>
    <w:rsid w:val="0014033E"/>
    <w:rsid w:val="00140612"/>
    <w:rsid w:val="0014121B"/>
    <w:rsid w:val="001419D9"/>
    <w:rsid w:val="00141AC4"/>
    <w:rsid w:val="00142526"/>
    <w:rsid w:val="001435D8"/>
    <w:rsid w:val="001458C0"/>
    <w:rsid w:val="00150785"/>
    <w:rsid w:val="001515B8"/>
    <w:rsid w:val="00152E08"/>
    <w:rsid w:val="00154B6B"/>
    <w:rsid w:val="001600B3"/>
    <w:rsid w:val="00160146"/>
    <w:rsid w:val="00161D78"/>
    <w:rsid w:val="00162251"/>
    <w:rsid w:val="00163174"/>
    <w:rsid w:val="00163806"/>
    <w:rsid w:val="0016541C"/>
    <w:rsid w:val="00167F55"/>
    <w:rsid w:val="00170141"/>
    <w:rsid w:val="0017450A"/>
    <w:rsid w:val="00174BF3"/>
    <w:rsid w:val="001751E0"/>
    <w:rsid w:val="0017697D"/>
    <w:rsid w:val="00176BC7"/>
    <w:rsid w:val="00180B75"/>
    <w:rsid w:val="00180DD3"/>
    <w:rsid w:val="001817DE"/>
    <w:rsid w:val="0018259C"/>
    <w:rsid w:val="00184D78"/>
    <w:rsid w:val="0018733B"/>
    <w:rsid w:val="00192FA6"/>
    <w:rsid w:val="00193822"/>
    <w:rsid w:val="001A020E"/>
    <w:rsid w:val="001A2A9E"/>
    <w:rsid w:val="001A348F"/>
    <w:rsid w:val="001A4767"/>
    <w:rsid w:val="001A5F89"/>
    <w:rsid w:val="001A6091"/>
    <w:rsid w:val="001A72E2"/>
    <w:rsid w:val="001B0519"/>
    <w:rsid w:val="001B0E59"/>
    <w:rsid w:val="001B1026"/>
    <w:rsid w:val="001B15AF"/>
    <w:rsid w:val="001B4989"/>
    <w:rsid w:val="001B4C28"/>
    <w:rsid w:val="001B6107"/>
    <w:rsid w:val="001B7A9C"/>
    <w:rsid w:val="001C39FC"/>
    <w:rsid w:val="001C6EFB"/>
    <w:rsid w:val="001D0408"/>
    <w:rsid w:val="001D1543"/>
    <w:rsid w:val="001D256B"/>
    <w:rsid w:val="001D658C"/>
    <w:rsid w:val="001E57D4"/>
    <w:rsid w:val="001E6842"/>
    <w:rsid w:val="001E6971"/>
    <w:rsid w:val="001E7007"/>
    <w:rsid w:val="001F0EA4"/>
    <w:rsid w:val="001F4891"/>
    <w:rsid w:val="001F7485"/>
    <w:rsid w:val="001F7E31"/>
    <w:rsid w:val="002016F1"/>
    <w:rsid w:val="0020170F"/>
    <w:rsid w:val="00201742"/>
    <w:rsid w:val="00212EBD"/>
    <w:rsid w:val="0021361B"/>
    <w:rsid w:val="00214558"/>
    <w:rsid w:val="00222824"/>
    <w:rsid w:val="00224663"/>
    <w:rsid w:val="00224F2B"/>
    <w:rsid w:val="0022702E"/>
    <w:rsid w:val="0022793C"/>
    <w:rsid w:val="00227E31"/>
    <w:rsid w:val="00233A52"/>
    <w:rsid w:val="00235564"/>
    <w:rsid w:val="00237137"/>
    <w:rsid w:val="0023750F"/>
    <w:rsid w:val="00242C81"/>
    <w:rsid w:val="00242F38"/>
    <w:rsid w:val="00245539"/>
    <w:rsid w:val="002465AA"/>
    <w:rsid w:val="00246C9E"/>
    <w:rsid w:val="00246D0F"/>
    <w:rsid w:val="00250620"/>
    <w:rsid w:val="002563E3"/>
    <w:rsid w:val="00260E85"/>
    <w:rsid w:val="002626BB"/>
    <w:rsid w:val="00262F7E"/>
    <w:rsid w:val="00266759"/>
    <w:rsid w:val="00267207"/>
    <w:rsid w:val="00270151"/>
    <w:rsid w:val="00275214"/>
    <w:rsid w:val="00275C06"/>
    <w:rsid w:val="00283707"/>
    <w:rsid w:val="00283ADF"/>
    <w:rsid w:val="00283E75"/>
    <w:rsid w:val="00287B29"/>
    <w:rsid w:val="002953AD"/>
    <w:rsid w:val="002A0854"/>
    <w:rsid w:val="002A118E"/>
    <w:rsid w:val="002A1DD2"/>
    <w:rsid w:val="002B29AD"/>
    <w:rsid w:val="002B3E34"/>
    <w:rsid w:val="002B6E11"/>
    <w:rsid w:val="002C03ED"/>
    <w:rsid w:val="002C5829"/>
    <w:rsid w:val="002C7242"/>
    <w:rsid w:val="002C7248"/>
    <w:rsid w:val="002C7A8D"/>
    <w:rsid w:val="002D0089"/>
    <w:rsid w:val="002D04C4"/>
    <w:rsid w:val="002D2267"/>
    <w:rsid w:val="002D74AE"/>
    <w:rsid w:val="002E0D75"/>
    <w:rsid w:val="002E6B3E"/>
    <w:rsid w:val="002E7671"/>
    <w:rsid w:val="002E7AF0"/>
    <w:rsid w:val="002E7C26"/>
    <w:rsid w:val="002F51F6"/>
    <w:rsid w:val="002F65B2"/>
    <w:rsid w:val="00300072"/>
    <w:rsid w:val="003002A4"/>
    <w:rsid w:val="003054A2"/>
    <w:rsid w:val="0030616C"/>
    <w:rsid w:val="00314E41"/>
    <w:rsid w:val="003154AA"/>
    <w:rsid w:val="00315629"/>
    <w:rsid w:val="00321ACF"/>
    <w:rsid w:val="00321FCB"/>
    <w:rsid w:val="00325B18"/>
    <w:rsid w:val="00325E54"/>
    <w:rsid w:val="00330073"/>
    <w:rsid w:val="003335E6"/>
    <w:rsid w:val="003368B7"/>
    <w:rsid w:val="0033754C"/>
    <w:rsid w:val="00340B1D"/>
    <w:rsid w:val="00341691"/>
    <w:rsid w:val="003456E2"/>
    <w:rsid w:val="00347A49"/>
    <w:rsid w:val="0035146A"/>
    <w:rsid w:val="00351995"/>
    <w:rsid w:val="00353CF2"/>
    <w:rsid w:val="00354514"/>
    <w:rsid w:val="00355CF9"/>
    <w:rsid w:val="00356D63"/>
    <w:rsid w:val="003602F1"/>
    <w:rsid w:val="00363F1B"/>
    <w:rsid w:val="0036507B"/>
    <w:rsid w:val="003701B6"/>
    <w:rsid w:val="003725EA"/>
    <w:rsid w:val="00375951"/>
    <w:rsid w:val="00376E02"/>
    <w:rsid w:val="0037755C"/>
    <w:rsid w:val="00377D55"/>
    <w:rsid w:val="00380E8F"/>
    <w:rsid w:val="003815BE"/>
    <w:rsid w:val="003825CD"/>
    <w:rsid w:val="0038335A"/>
    <w:rsid w:val="00384316"/>
    <w:rsid w:val="00387678"/>
    <w:rsid w:val="00387E04"/>
    <w:rsid w:val="00391642"/>
    <w:rsid w:val="003920F2"/>
    <w:rsid w:val="00392253"/>
    <w:rsid w:val="00392300"/>
    <w:rsid w:val="00392EEA"/>
    <w:rsid w:val="0039345C"/>
    <w:rsid w:val="003969D3"/>
    <w:rsid w:val="00396B87"/>
    <w:rsid w:val="00397B7A"/>
    <w:rsid w:val="003A06F8"/>
    <w:rsid w:val="003A0CD3"/>
    <w:rsid w:val="003A1114"/>
    <w:rsid w:val="003A1FC7"/>
    <w:rsid w:val="003A2A0B"/>
    <w:rsid w:val="003A5007"/>
    <w:rsid w:val="003A5C40"/>
    <w:rsid w:val="003A68F9"/>
    <w:rsid w:val="003A7A31"/>
    <w:rsid w:val="003B1ED5"/>
    <w:rsid w:val="003B224D"/>
    <w:rsid w:val="003B22B1"/>
    <w:rsid w:val="003B2C15"/>
    <w:rsid w:val="003B51B3"/>
    <w:rsid w:val="003B53A0"/>
    <w:rsid w:val="003B6CB2"/>
    <w:rsid w:val="003B6F30"/>
    <w:rsid w:val="003B7544"/>
    <w:rsid w:val="003C275B"/>
    <w:rsid w:val="003C3372"/>
    <w:rsid w:val="003C4136"/>
    <w:rsid w:val="003C4319"/>
    <w:rsid w:val="003C6520"/>
    <w:rsid w:val="003C6E5A"/>
    <w:rsid w:val="003C7BC3"/>
    <w:rsid w:val="003D1134"/>
    <w:rsid w:val="003D18E6"/>
    <w:rsid w:val="003D2547"/>
    <w:rsid w:val="003D30F4"/>
    <w:rsid w:val="003D4401"/>
    <w:rsid w:val="003D4A63"/>
    <w:rsid w:val="003D4F9F"/>
    <w:rsid w:val="003D584E"/>
    <w:rsid w:val="003D5A03"/>
    <w:rsid w:val="003E22E2"/>
    <w:rsid w:val="003E2621"/>
    <w:rsid w:val="003E272A"/>
    <w:rsid w:val="003E521C"/>
    <w:rsid w:val="003E5249"/>
    <w:rsid w:val="003E562D"/>
    <w:rsid w:val="003E6A38"/>
    <w:rsid w:val="003F0B13"/>
    <w:rsid w:val="003F1199"/>
    <w:rsid w:val="003F1DA2"/>
    <w:rsid w:val="003F309C"/>
    <w:rsid w:val="003F4C90"/>
    <w:rsid w:val="003F62EC"/>
    <w:rsid w:val="003F78FB"/>
    <w:rsid w:val="004001BA"/>
    <w:rsid w:val="00401ACD"/>
    <w:rsid w:val="0040400F"/>
    <w:rsid w:val="00405D5B"/>
    <w:rsid w:val="00407236"/>
    <w:rsid w:val="004111E6"/>
    <w:rsid w:val="004114BB"/>
    <w:rsid w:val="00414841"/>
    <w:rsid w:val="00415494"/>
    <w:rsid w:val="00421437"/>
    <w:rsid w:val="0042221E"/>
    <w:rsid w:val="00422F1D"/>
    <w:rsid w:val="004241B6"/>
    <w:rsid w:val="004256E2"/>
    <w:rsid w:val="00427A5F"/>
    <w:rsid w:val="00434796"/>
    <w:rsid w:val="004367F3"/>
    <w:rsid w:val="0043689D"/>
    <w:rsid w:val="00436FDA"/>
    <w:rsid w:val="004409EF"/>
    <w:rsid w:val="00443954"/>
    <w:rsid w:val="004461E3"/>
    <w:rsid w:val="00447948"/>
    <w:rsid w:val="004506FF"/>
    <w:rsid w:val="004516E0"/>
    <w:rsid w:val="004520EC"/>
    <w:rsid w:val="004545FB"/>
    <w:rsid w:val="00454E6A"/>
    <w:rsid w:val="004577A4"/>
    <w:rsid w:val="00461BCE"/>
    <w:rsid w:val="00461FDD"/>
    <w:rsid w:val="00464241"/>
    <w:rsid w:val="004655EA"/>
    <w:rsid w:val="004662C3"/>
    <w:rsid w:val="004704B4"/>
    <w:rsid w:val="00471285"/>
    <w:rsid w:val="00473FB6"/>
    <w:rsid w:val="00474223"/>
    <w:rsid w:val="004751DE"/>
    <w:rsid w:val="0047734D"/>
    <w:rsid w:val="00477DAD"/>
    <w:rsid w:val="00477F04"/>
    <w:rsid w:val="004841C9"/>
    <w:rsid w:val="00484661"/>
    <w:rsid w:val="00484CB0"/>
    <w:rsid w:val="0048723A"/>
    <w:rsid w:val="0049056A"/>
    <w:rsid w:val="00491AE3"/>
    <w:rsid w:val="0049342B"/>
    <w:rsid w:val="00497191"/>
    <w:rsid w:val="004A133E"/>
    <w:rsid w:val="004A2B54"/>
    <w:rsid w:val="004A4335"/>
    <w:rsid w:val="004A626B"/>
    <w:rsid w:val="004B05E0"/>
    <w:rsid w:val="004B0A7D"/>
    <w:rsid w:val="004B0B1B"/>
    <w:rsid w:val="004B2C89"/>
    <w:rsid w:val="004B406D"/>
    <w:rsid w:val="004B5115"/>
    <w:rsid w:val="004B530D"/>
    <w:rsid w:val="004B66DE"/>
    <w:rsid w:val="004B7354"/>
    <w:rsid w:val="004B76B8"/>
    <w:rsid w:val="004B79C2"/>
    <w:rsid w:val="004C02C3"/>
    <w:rsid w:val="004C3628"/>
    <w:rsid w:val="004C4571"/>
    <w:rsid w:val="004C52E8"/>
    <w:rsid w:val="004C753E"/>
    <w:rsid w:val="004D0FF9"/>
    <w:rsid w:val="004D111D"/>
    <w:rsid w:val="004D1467"/>
    <w:rsid w:val="004D39E8"/>
    <w:rsid w:val="004D3B05"/>
    <w:rsid w:val="004D3C9E"/>
    <w:rsid w:val="004D3D88"/>
    <w:rsid w:val="004D7A4C"/>
    <w:rsid w:val="004D7B02"/>
    <w:rsid w:val="004D7EB6"/>
    <w:rsid w:val="004E0B03"/>
    <w:rsid w:val="004E0CF9"/>
    <w:rsid w:val="004E2ADC"/>
    <w:rsid w:val="004E4749"/>
    <w:rsid w:val="004F6D86"/>
    <w:rsid w:val="004F6D92"/>
    <w:rsid w:val="00500583"/>
    <w:rsid w:val="00502A87"/>
    <w:rsid w:val="005035D8"/>
    <w:rsid w:val="00504064"/>
    <w:rsid w:val="00507ED3"/>
    <w:rsid w:val="00510635"/>
    <w:rsid w:val="00510F2E"/>
    <w:rsid w:val="005115E7"/>
    <w:rsid w:val="00512D1B"/>
    <w:rsid w:val="00515ED4"/>
    <w:rsid w:val="00517B55"/>
    <w:rsid w:val="00521847"/>
    <w:rsid w:val="00522F37"/>
    <w:rsid w:val="005255F9"/>
    <w:rsid w:val="0052769A"/>
    <w:rsid w:val="00527FE7"/>
    <w:rsid w:val="00530507"/>
    <w:rsid w:val="005305EA"/>
    <w:rsid w:val="00531BBC"/>
    <w:rsid w:val="00534BF1"/>
    <w:rsid w:val="00535212"/>
    <w:rsid w:val="00535298"/>
    <w:rsid w:val="005379FB"/>
    <w:rsid w:val="00542B5F"/>
    <w:rsid w:val="00545A3E"/>
    <w:rsid w:val="005469A5"/>
    <w:rsid w:val="005470BC"/>
    <w:rsid w:val="0055287C"/>
    <w:rsid w:val="0055611D"/>
    <w:rsid w:val="00565B94"/>
    <w:rsid w:val="00567A6B"/>
    <w:rsid w:val="00570E49"/>
    <w:rsid w:val="00570F04"/>
    <w:rsid w:val="00573314"/>
    <w:rsid w:val="0057489B"/>
    <w:rsid w:val="0057560F"/>
    <w:rsid w:val="00577CE9"/>
    <w:rsid w:val="0058026C"/>
    <w:rsid w:val="00587266"/>
    <w:rsid w:val="00590CE7"/>
    <w:rsid w:val="00593038"/>
    <w:rsid w:val="005933EE"/>
    <w:rsid w:val="00593C09"/>
    <w:rsid w:val="00596351"/>
    <w:rsid w:val="00597E07"/>
    <w:rsid w:val="005A0309"/>
    <w:rsid w:val="005A04BB"/>
    <w:rsid w:val="005A0B7B"/>
    <w:rsid w:val="005A206F"/>
    <w:rsid w:val="005A3DAF"/>
    <w:rsid w:val="005A4A78"/>
    <w:rsid w:val="005A6ABC"/>
    <w:rsid w:val="005B1314"/>
    <w:rsid w:val="005B1CA8"/>
    <w:rsid w:val="005B4EBF"/>
    <w:rsid w:val="005C020D"/>
    <w:rsid w:val="005C0589"/>
    <w:rsid w:val="005C0798"/>
    <w:rsid w:val="005C130C"/>
    <w:rsid w:val="005C2DF7"/>
    <w:rsid w:val="005C43A9"/>
    <w:rsid w:val="005C45A9"/>
    <w:rsid w:val="005C4E25"/>
    <w:rsid w:val="005C74B6"/>
    <w:rsid w:val="005D20AD"/>
    <w:rsid w:val="005D2E8B"/>
    <w:rsid w:val="005D3C78"/>
    <w:rsid w:val="005D544C"/>
    <w:rsid w:val="005D7A96"/>
    <w:rsid w:val="005E1780"/>
    <w:rsid w:val="005E3943"/>
    <w:rsid w:val="005E41B7"/>
    <w:rsid w:val="005E44F3"/>
    <w:rsid w:val="005E528E"/>
    <w:rsid w:val="005E62F1"/>
    <w:rsid w:val="005E7332"/>
    <w:rsid w:val="005F095E"/>
    <w:rsid w:val="005F1FEC"/>
    <w:rsid w:val="005F2354"/>
    <w:rsid w:val="005F45EC"/>
    <w:rsid w:val="005F46C2"/>
    <w:rsid w:val="005F4E16"/>
    <w:rsid w:val="005F52B8"/>
    <w:rsid w:val="005F60BE"/>
    <w:rsid w:val="005F60DC"/>
    <w:rsid w:val="005F6B8F"/>
    <w:rsid w:val="0060109D"/>
    <w:rsid w:val="0060183F"/>
    <w:rsid w:val="006036E1"/>
    <w:rsid w:val="006070A6"/>
    <w:rsid w:val="00607AB5"/>
    <w:rsid w:val="0061056F"/>
    <w:rsid w:val="00611D23"/>
    <w:rsid w:val="006141B9"/>
    <w:rsid w:val="00614630"/>
    <w:rsid w:val="0061573B"/>
    <w:rsid w:val="00617CE8"/>
    <w:rsid w:val="00622C1A"/>
    <w:rsid w:val="00627084"/>
    <w:rsid w:val="00627600"/>
    <w:rsid w:val="00630182"/>
    <w:rsid w:val="00635E53"/>
    <w:rsid w:val="006365A1"/>
    <w:rsid w:val="006379B9"/>
    <w:rsid w:val="00640619"/>
    <w:rsid w:val="00642C36"/>
    <w:rsid w:val="00645D01"/>
    <w:rsid w:val="006465D3"/>
    <w:rsid w:val="006500CB"/>
    <w:rsid w:val="00651527"/>
    <w:rsid w:val="00653358"/>
    <w:rsid w:val="00653927"/>
    <w:rsid w:val="00655E1E"/>
    <w:rsid w:val="00656413"/>
    <w:rsid w:val="00657B56"/>
    <w:rsid w:val="006602E4"/>
    <w:rsid w:val="006623BE"/>
    <w:rsid w:val="006653A1"/>
    <w:rsid w:val="0066541B"/>
    <w:rsid w:val="006656D4"/>
    <w:rsid w:val="00666B94"/>
    <w:rsid w:val="00671574"/>
    <w:rsid w:val="006717EA"/>
    <w:rsid w:val="0067310E"/>
    <w:rsid w:val="00673117"/>
    <w:rsid w:val="00674ED9"/>
    <w:rsid w:val="0067527A"/>
    <w:rsid w:val="00675AC1"/>
    <w:rsid w:val="006763E5"/>
    <w:rsid w:val="00680AE5"/>
    <w:rsid w:val="00681B6D"/>
    <w:rsid w:val="00684D8E"/>
    <w:rsid w:val="006859B9"/>
    <w:rsid w:val="00685BFB"/>
    <w:rsid w:val="00686E1C"/>
    <w:rsid w:val="00687DB4"/>
    <w:rsid w:val="0069075D"/>
    <w:rsid w:val="006915D1"/>
    <w:rsid w:val="00696B91"/>
    <w:rsid w:val="006A06BE"/>
    <w:rsid w:val="006A175D"/>
    <w:rsid w:val="006A18FD"/>
    <w:rsid w:val="006A1F10"/>
    <w:rsid w:val="006A1F2C"/>
    <w:rsid w:val="006A2310"/>
    <w:rsid w:val="006A2664"/>
    <w:rsid w:val="006A3122"/>
    <w:rsid w:val="006A38AF"/>
    <w:rsid w:val="006A5BC4"/>
    <w:rsid w:val="006B1AD4"/>
    <w:rsid w:val="006B24C9"/>
    <w:rsid w:val="006B3333"/>
    <w:rsid w:val="006B38C0"/>
    <w:rsid w:val="006B44EF"/>
    <w:rsid w:val="006C1B85"/>
    <w:rsid w:val="006C2C74"/>
    <w:rsid w:val="006C2D6C"/>
    <w:rsid w:val="006C3D6B"/>
    <w:rsid w:val="006C4A0E"/>
    <w:rsid w:val="006C5AC7"/>
    <w:rsid w:val="006C7A4B"/>
    <w:rsid w:val="006D2163"/>
    <w:rsid w:val="006D30D7"/>
    <w:rsid w:val="006D311C"/>
    <w:rsid w:val="006D5034"/>
    <w:rsid w:val="006D5766"/>
    <w:rsid w:val="006D6D28"/>
    <w:rsid w:val="006E1820"/>
    <w:rsid w:val="006E1901"/>
    <w:rsid w:val="006E1F98"/>
    <w:rsid w:val="006E414F"/>
    <w:rsid w:val="006E4478"/>
    <w:rsid w:val="006E4F46"/>
    <w:rsid w:val="006E5BA2"/>
    <w:rsid w:val="006E6570"/>
    <w:rsid w:val="006E6B7B"/>
    <w:rsid w:val="006E76B0"/>
    <w:rsid w:val="006F3CED"/>
    <w:rsid w:val="006F5D7D"/>
    <w:rsid w:val="006F666C"/>
    <w:rsid w:val="00700E96"/>
    <w:rsid w:val="00702C31"/>
    <w:rsid w:val="0070547A"/>
    <w:rsid w:val="00711424"/>
    <w:rsid w:val="0071516D"/>
    <w:rsid w:val="007159A8"/>
    <w:rsid w:val="0071637F"/>
    <w:rsid w:val="00717A1B"/>
    <w:rsid w:val="007202AC"/>
    <w:rsid w:val="00721C44"/>
    <w:rsid w:val="007232F2"/>
    <w:rsid w:val="007233DC"/>
    <w:rsid w:val="0072467D"/>
    <w:rsid w:val="00725A4E"/>
    <w:rsid w:val="007276C0"/>
    <w:rsid w:val="00727798"/>
    <w:rsid w:val="00730221"/>
    <w:rsid w:val="00734906"/>
    <w:rsid w:val="00736EFA"/>
    <w:rsid w:val="007412E3"/>
    <w:rsid w:val="00742F1E"/>
    <w:rsid w:val="007432D4"/>
    <w:rsid w:val="00743333"/>
    <w:rsid w:val="00743F4B"/>
    <w:rsid w:val="0074503B"/>
    <w:rsid w:val="00746DCF"/>
    <w:rsid w:val="00751A7C"/>
    <w:rsid w:val="0075294A"/>
    <w:rsid w:val="007536DC"/>
    <w:rsid w:val="0075447A"/>
    <w:rsid w:val="00756288"/>
    <w:rsid w:val="00757032"/>
    <w:rsid w:val="007611A4"/>
    <w:rsid w:val="00762057"/>
    <w:rsid w:val="00762A25"/>
    <w:rsid w:val="007631D5"/>
    <w:rsid w:val="00766255"/>
    <w:rsid w:val="007708E5"/>
    <w:rsid w:val="007721D9"/>
    <w:rsid w:val="0077596F"/>
    <w:rsid w:val="00784FAE"/>
    <w:rsid w:val="00785351"/>
    <w:rsid w:val="00785405"/>
    <w:rsid w:val="00785F06"/>
    <w:rsid w:val="00787AF6"/>
    <w:rsid w:val="00792192"/>
    <w:rsid w:val="00792C1E"/>
    <w:rsid w:val="00793BA9"/>
    <w:rsid w:val="0079605B"/>
    <w:rsid w:val="007A1597"/>
    <w:rsid w:val="007A550E"/>
    <w:rsid w:val="007A721A"/>
    <w:rsid w:val="007A7A4F"/>
    <w:rsid w:val="007A7EC6"/>
    <w:rsid w:val="007B0DE5"/>
    <w:rsid w:val="007B14F1"/>
    <w:rsid w:val="007B20A9"/>
    <w:rsid w:val="007B4752"/>
    <w:rsid w:val="007B5FCB"/>
    <w:rsid w:val="007B76E2"/>
    <w:rsid w:val="007B7A77"/>
    <w:rsid w:val="007C041E"/>
    <w:rsid w:val="007C31E8"/>
    <w:rsid w:val="007C330B"/>
    <w:rsid w:val="007C40D3"/>
    <w:rsid w:val="007C4235"/>
    <w:rsid w:val="007C5490"/>
    <w:rsid w:val="007C708A"/>
    <w:rsid w:val="007C78E8"/>
    <w:rsid w:val="007C7B0F"/>
    <w:rsid w:val="007D30CA"/>
    <w:rsid w:val="007D536A"/>
    <w:rsid w:val="007D580B"/>
    <w:rsid w:val="007D5E63"/>
    <w:rsid w:val="007D6069"/>
    <w:rsid w:val="007E006B"/>
    <w:rsid w:val="007E05B5"/>
    <w:rsid w:val="007E1907"/>
    <w:rsid w:val="007E1CBE"/>
    <w:rsid w:val="007E2753"/>
    <w:rsid w:val="007E470F"/>
    <w:rsid w:val="007E6766"/>
    <w:rsid w:val="007F2BE6"/>
    <w:rsid w:val="007F35BA"/>
    <w:rsid w:val="007F4967"/>
    <w:rsid w:val="007F519F"/>
    <w:rsid w:val="007F63FA"/>
    <w:rsid w:val="007F70B1"/>
    <w:rsid w:val="007F77B7"/>
    <w:rsid w:val="007F7B23"/>
    <w:rsid w:val="00800238"/>
    <w:rsid w:val="008011A2"/>
    <w:rsid w:val="00802BF4"/>
    <w:rsid w:val="008058BF"/>
    <w:rsid w:val="0080676C"/>
    <w:rsid w:val="0081009B"/>
    <w:rsid w:val="0081354A"/>
    <w:rsid w:val="008168BC"/>
    <w:rsid w:val="00820A9F"/>
    <w:rsid w:val="00821D6F"/>
    <w:rsid w:val="00822307"/>
    <w:rsid w:val="00825A87"/>
    <w:rsid w:val="00825C54"/>
    <w:rsid w:val="008275AC"/>
    <w:rsid w:val="00830D38"/>
    <w:rsid w:val="00833790"/>
    <w:rsid w:val="0084031D"/>
    <w:rsid w:val="00840F6D"/>
    <w:rsid w:val="00843799"/>
    <w:rsid w:val="00846950"/>
    <w:rsid w:val="00850A69"/>
    <w:rsid w:val="008524CA"/>
    <w:rsid w:val="008527C3"/>
    <w:rsid w:val="008537B3"/>
    <w:rsid w:val="00854201"/>
    <w:rsid w:val="008546FC"/>
    <w:rsid w:val="00854E5A"/>
    <w:rsid w:val="0085619E"/>
    <w:rsid w:val="00856503"/>
    <w:rsid w:val="00857AE4"/>
    <w:rsid w:val="00860C9B"/>
    <w:rsid w:val="00860FF0"/>
    <w:rsid w:val="008626F8"/>
    <w:rsid w:val="00865260"/>
    <w:rsid w:val="00865EF3"/>
    <w:rsid w:val="008665D4"/>
    <w:rsid w:val="008708DF"/>
    <w:rsid w:val="00871356"/>
    <w:rsid w:val="008725EC"/>
    <w:rsid w:val="0087268F"/>
    <w:rsid w:val="00872B81"/>
    <w:rsid w:val="00874E22"/>
    <w:rsid w:val="00881D77"/>
    <w:rsid w:val="008845BE"/>
    <w:rsid w:val="00890852"/>
    <w:rsid w:val="00890944"/>
    <w:rsid w:val="00890C28"/>
    <w:rsid w:val="008950B9"/>
    <w:rsid w:val="008956B3"/>
    <w:rsid w:val="00896247"/>
    <w:rsid w:val="008A0103"/>
    <w:rsid w:val="008A24EC"/>
    <w:rsid w:val="008A307B"/>
    <w:rsid w:val="008A38A5"/>
    <w:rsid w:val="008A5041"/>
    <w:rsid w:val="008A7164"/>
    <w:rsid w:val="008B0F34"/>
    <w:rsid w:val="008B1CF1"/>
    <w:rsid w:val="008B20C0"/>
    <w:rsid w:val="008B2F16"/>
    <w:rsid w:val="008B5BCA"/>
    <w:rsid w:val="008B621B"/>
    <w:rsid w:val="008B63F9"/>
    <w:rsid w:val="008B7458"/>
    <w:rsid w:val="008C130C"/>
    <w:rsid w:val="008C1679"/>
    <w:rsid w:val="008C526B"/>
    <w:rsid w:val="008C60D4"/>
    <w:rsid w:val="008C7587"/>
    <w:rsid w:val="008D14B8"/>
    <w:rsid w:val="008D14D2"/>
    <w:rsid w:val="008D1AC7"/>
    <w:rsid w:val="008D3457"/>
    <w:rsid w:val="008D3F2F"/>
    <w:rsid w:val="008D448E"/>
    <w:rsid w:val="008E03D2"/>
    <w:rsid w:val="008E0736"/>
    <w:rsid w:val="008E14EE"/>
    <w:rsid w:val="008E238C"/>
    <w:rsid w:val="008E2671"/>
    <w:rsid w:val="008E31BD"/>
    <w:rsid w:val="008E367E"/>
    <w:rsid w:val="008E5CC3"/>
    <w:rsid w:val="008E7953"/>
    <w:rsid w:val="008F1CD4"/>
    <w:rsid w:val="008F6D7E"/>
    <w:rsid w:val="00905173"/>
    <w:rsid w:val="00905902"/>
    <w:rsid w:val="0090628A"/>
    <w:rsid w:val="009063D2"/>
    <w:rsid w:val="0090795E"/>
    <w:rsid w:val="0091096B"/>
    <w:rsid w:val="00911B22"/>
    <w:rsid w:val="0091236F"/>
    <w:rsid w:val="00915B76"/>
    <w:rsid w:val="0091659E"/>
    <w:rsid w:val="00925147"/>
    <w:rsid w:val="0092679E"/>
    <w:rsid w:val="00926C1B"/>
    <w:rsid w:val="009272CE"/>
    <w:rsid w:val="009316FC"/>
    <w:rsid w:val="00932B79"/>
    <w:rsid w:val="00935CC1"/>
    <w:rsid w:val="009402C1"/>
    <w:rsid w:val="00940D30"/>
    <w:rsid w:val="00943954"/>
    <w:rsid w:val="00943D9F"/>
    <w:rsid w:val="00945326"/>
    <w:rsid w:val="00947473"/>
    <w:rsid w:val="0095072D"/>
    <w:rsid w:val="00951042"/>
    <w:rsid w:val="009517AE"/>
    <w:rsid w:val="00952F50"/>
    <w:rsid w:val="00953193"/>
    <w:rsid w:val="00955984"/>
    <w:rsid w:val="00955BF7"/>
    <w:rsid w:val="00961B8D"/>
    <w:rsid w:val="00962A76"/>
    <w:rsid w:val="00966C80"/>
    <w:rsid w:val="00970163"/>
    <w:rsid w:val="0097052D"/>
    <w:rsid w:val="00972103"/>
    <w:rsid w:val="00972A11"/>
    <w:rsid w:val="00974F54"/>
    <w:rsid w:val="00980345"/>
    <w:rsid w:val="00982908"/>
    <w:rsid w:val="009846FE"/>
    <w:rsid w:val="0098475B"/>
    <w:rsid w:val="009852D4"/>
    <w:rsid w:val="009875E6"/>
    <w:rsid w:val="009912BD"/>
    <w:rsid w:val="0099145E"/>
    <w:rsid w:val="00991E12"/>
    <w:rsid w:val="009938AF"/>
    <w:rsid w:val="009958F1"/>
    <w:rsid w:val="00995DDF"/>
    <w:rsid w:val="00996C3E"/>
    <w:rsid w:val="009A0085"/>
    <w:rsid w:val="009A0E02"/>
    <w:rsid w:val="009A359B"/>
    <w:rsid w:val="009A4A7E"/>
    <w:rsid w:val="009A5FA2"/>
    <w:rsid w:val="009B0022"/>
    <w:rsid w:val="009B1EFE"/>
    <w:rsid w:val="009B2C5B"/>
    <w:rsid w:val="009B2FB8"/>
    <w:rsid w:val="009B4F79"/>
    <w:rsid w:val="009B595D"/>
    <w:rsid w:val="009B65E7"/>
    <w:rsid w:val="009C05A3"/>
    <w:rsid w:val="009C3B97"/>
    <w:rsid w:val="009C45DF"/>
    <w:rsid w:val="009C7710"/>
    <w:rsid w:val="009C7D4E"/>
    <w:rsid w:val="009D02D5"/>
    <w:rsid w:val="009D18CA"/>
    <w:rsid w:val="009D1A35"/>
    <w:rsid w:val="009D1B9D"/>
    <w:rsid w:val="009D2727"/>
    <w:rsid w:val="009D2970"/>
    <w:rsid w:val="009D4158"/>
    <w:rsid w:val="009D4ECB"/>
    <w:rsid w:val="009D5035"/>
    <w:rsid w:val="009D5D85"/>
    <w:rsid w:val="009E0AC4"/>
    <w:rsid w:val="009E2DA0"/>
    <w:rsid w:val="009E3901"/>
    <w:rsid w:val="009E5777"/>
    <w:rsid w:val="009E5824"/>
    <w:rsid w:val="009E60F7"/>
    <w:rsid w:val="009E6A26"/>
    <w:rsid w:val="009E794D"/>
    <w:rsid w:val="009E7982"/>
    <w:rsid w:val="009F0A5E"/>
    <w:rsid w:val="009F0F7A"/>
    <w:rsid w:val="009F2D18"/>
    <w:rsid w:val="009F3B18"/>
    <w:rsid w:val="009F4EF0"/>
    <w:rsid w:val="00A00624"/>
    <w:rsid w:val="00A00B1E"/>
    <w:rsid w:val="00A01917"/>
    <w:rsid w:val="00A01A35"/>
    <w:rsid w:val="00A05483"/>
    <w:rsid w:val="00A07666"/>
    <w:rsid w:val="00A12383"/>
    <w:rsid w:val="00A145FC"/>
    <w:rsid w:val="00A14B63"/>
    <w:rsid w:val="00A16EBF"/>
    <w:rsid w:val="00A16F21"/>
    <w:rsid w:val="00A171D1"/>
    <w:rsid w:val="00A17601"/>
    <w:rsid w:val="00A17759"/>
    <w:rsid w:val="00A17DC7"/>
    <w:rsid w:val="00A20285"/>
    <w:rsid w:val="00A20EA0"/>
    <w:rsid w:val="00A226CC"/>
    <w:rsid w:val="00A22E99"/>
    <w:rsid w:val="00A23ACB"/>
    <w:rsid w:val="00A23E56"/>
    <w:rsid w:val="00A24103"/>
    <w:rsid w:val="00A271AA"/>
    <w:rsid w:val="00A27F42"/>
    <w:rsid w:val="00A32824"/>
    <w:rsid w:val="00A40260"/>
    <w:rsid w:val="00A43EE2"/>
    <w:rsid w:val="00A44E3A"/>
    <w:rsid w:val="00A4540C"/>
    <w:rsid w:val="00A4708C"/>
    <w:rsid w:val="00A4778B"/>
    <w:rsid w:val="00A522DC"/>
    <w:rsid w:val="00A52FBE"/>
    <w:rsid w:val="00A55720"/>
    <w:rsid w:val="00A55737"/>
    <w:rsid w:val="00A60F81"/>
    <w:rsid w:val="00A61CB7"/>
    <w:rsid w:val="00A61E4A"/>
    <w:rsid w:val="00A62634"/>
    <w:rsid w:val="00A64EAE"/>
    <w:rsid w:val="00A67B6E"/>
    <w:rsid w:val="00A67CC0"/>
    <w:rsid w:val="00A72595"/>
    <w:rsid w:val="00A73021"/>
    <w:rsid w:val="00A73935"/>
    <w:rsid w:val="00A756DD"/>
    <w:rsid w:val="00A75FCE"/>
    <w:rsid w:val="00A800E7"/>
    <w:rsid w:val="00A818AA"/>
    <w:rsid w:val="00A82349"/>
    <w:rsid w:val="00A84B99"/>
    <w:rsid w:val="00A92AAA"/>
    <w:rsid w:val="00A94074"/>
    <w:rsid w:val="00A95395"/>
    <w:rsid w:val="00A96A5A"/>
    <w:rsid w:val="00AA0293"/>
    <w:rsid w:val="00AA08B4"/>
    <w:rsid w:val="00AA0FA7"/>
    <w:rsid w:val="00AA1399"/>
    <w:rsid w:val="00AA39EB"/>
    <w:rsid w:val="00AA4536"/>
    <w:rsid w:val="00AA6483"/>
    <w:rsid w:val="00AB04F4"/>
    <w:rsid w:val="00AB24D4"/>
    <w:rsid w:val="00AB2985"/>
    <w:rsid w:val="00AB3697"/>
    <w:rsid w:val="00AB43B3"/>
    <w:rsid w:val="00AB7112"/>
    <w:rsid w:val="00AC03B6"/>
    <w:rsid w:val="00AC3AFE"/>
    <w:rsid w:val="00AC3FEB"/>
    <w:rsid w:val="00AC406B"/>
    <w:rsid w:val="00AC4EA4"/>
    <w:rsid w:val="00AC541E"/>
    <w:rsid w:val="00AC5D96"/>
    <w:rsid w:val="00AC72D5"/>
    <w:rsid w:val="00AC76BA"/>
    <w:rsid w:val="00AD4582"/>
    <w:rsid w:val="00AD498D"/>
    <w:rsid w:val="00AD504A"/>
    <w:rsid w:val="00AD77B9"/>
    <w:rsid w:val="00AE0694"/>
    <w:rsid w:val="00AE11C3"/>
    <w:rsid w:val="00AE2030"/>
    <w:rsid w:val="00AE2573"/>
    <w:rsid w:val="00AE304A"/>
    <w:rsid w:val="00AE3ACD"/>
    <w:rsid w:val="00AE3E52"/>
    <w:rsid w:val="00AE44CA"/>
    <w:rsid w:val="00AE50E6"/>
    <w:rsid w:val="00AE5479"/>
    <w:rsid w:val="00AF0061"/>
    <w:rsid w:val="00AF0065"/>
    <w:rsid w:val="00AF115D"/>
    <w:rsid w:val="00AF5CC2"/>
    <w:rsid w:val="00AF7086"/>
    <w:rsid w:val="00B016E7"/>
    <w:rsid w:val="00B01C1E"/>
    <w:rsid w:val="00B02D4B"/>
    <w:rsid w:val="00B031F1"/>
    <w:rsid w:val="00B0375C"/>
    <w:rsid w:val="00B03F9A"/>
    <w:rsid w:val="00B06EE2"/>
    <w:rsid w:val="00B07BA5"/>
    <w:rsid w:val="00B11E75"/>
    <w:rsid w:val="00B13672"/>
    <w:rsid w:val="00B160FA"/>
    <w:rsid w:val="00B16260"/>
    <w:rsid w:val="00B176A3"/>
    <w:rsid w:val="00B25A19"/>
    <w:rsid w:val="00B2654A"/>
    <w:rsid w:val="00B32FBB"/>
    <w:rsid w:val="00B33B15"/>
    <w:rsid w:val="00B33CD5"/>
    <w:rsid w:val="00B3570C"/>
    <w:rsid w:val="00B36443"/>
    <w:rsid w:val="00B3733B"/>
    <w:rsid w:val="00B37443"/>
    <w:rsid w:val="00B4099F"/>
    <w:rsid w:val="00B4184B"/>
    <w:rsid w:val="00B47FAC"/>
    <w:rsid w:val="00B50DB9"/>
    <w:rsid w:val="00B50F87"/>
    <w:rsid w:val="00B537A0"/>
    <w:rsid w:val="00B5422C"/>
    <w:rsid w:val="00B54262"/>
    <w:rsid w:val="00B558F4"/>
    <w:rsid w:val="00B605FD"/>
    <w:rsid w:val="00B62337"/>
    <w:rsid w:val="00B62FED"/>
    <w:rsid w:val="00B6432F"/>
    <w:rsid w:val="00B645AD"/>
    <w:rsid w:val="00B64853"/>
    <w:rsid w:val="00B66280"/>
    <w:rsid w:val="00B70A4A"/>
    <w:rsid w:val="00B71AF1"/>
    <w:rsid w:val="00B750E4"/>
    <w:rsid w:val="00B764AE"/>
    <w:rsid w:val="00B7670D"/>
    <w:rsid w:val="00B7764D"/>
    <w:rsid w:val="00B77CF9"/>
    <w:rsid w:val="00B8484F"/>
    <w:rsid w:val="00B85EE7"/>
    <w:rsid w:val="00B90F52"/>
    <w:rsid w:val="00B938DC"/>
    <w:rsid w:val="00B94085"/>
    <w:rsid w:val="00B96C8A"/>
    <w:rsid w:val="00BA0DAB"/>
    <w:rsid w:val="00BA167F"/>
    <w:rsid w:val="00BA4526"/>
    <w:rsid w:val="00BA5980"/>
    <w:rsid w:val="00BA76A3"/>
    <w:rsid w:val="00BB1662"/>
    <w:rsid w:val="00BB4EAE"/>
    <w:rsid w:val="00BB5316"/>
    <w:rsid w:val="00BB65D0"/>
    <w:rsid w:val="00BB6E29"/>
    <w:rsid w:val="00BC2332"/>
    <w:rsid w:val="00BC3231"/>
    <w:rsid w:val="00BC591E"/>
    <w:rsid w:val="00BC7608"/>
    <w:rsid w:val="00BD019F"/>
    <w:rsid w:val="00BD4215"/>
    <w:rsid w:val="00BD782D"/>
    <w:rsid w:val="00BE0A48"/>
    <w:rsid w:val="00BE1A03"/>
    <w:rsid w:val="00BE20EB"/>
    <w:rsid w:val="00BE32E3"/>
    <w:rsid w:val="00BE3A01"/>
    <w:rsid w:val="00BE4286"/>
    <w:rsid w:val="00BE6B48"/>
    <w:rsid w:val="00C01238"/>
    <w:rsid w:val="00C01A0C"/>
    <w:rsid w:val="00C06B99"/>
    <w:rsid w:val="00C07A7C"/>
    <w:rsid w:val="00C105BA"/>
    <w:rsid w:val="00C111C9"/>
    <w:rsid w:val="00C1143B"/>
    <w:rsid w:val="00C12817"/>
    <w:rsid w:val="00C14E56"/>
    <w:rsid w:val="00C177CC"/>
    <w:rsid w:val="00C25A24"/>
    <w:rsid w:val="00C25E37"/>
    <w:rsid w:val="00C260EE"/>
    <w:rsid w:val="00C3029C"/>
    <w:rsid w:val="00C31429"/>
    <w:rsid w:val="00C3160E"/>
    <w:rsid w:val="00C31AC4"/>
    <w:rsid w:val="00C321CE"/>
    <w:rsid w:val="00C335A6"/>
    <w:rsid w:val="00C37E93"/>
    <w:rsid w:val="00C40C98"/>
    <w:rsid w:val="00C412C6"/>
    <w:rsid w:val="00C41484"/>
    <w:rsid w:val="00C460D3"/>
    <w:rsid w:val="00C46ECA"/>
    <w:rsid w:val="00C5027C"/>
    <w:rsid w:val="00C50845"/>
    <w:rsid w:val="00C53645"/>
    <w:rsid w:val="00C54171"/>
    <w:rsid w:val="00C577E1"/>
    <w:rsid w:val="00C60F91"/>
    <w:rsid w:val="00C630DC"/>
    <w:rsid w:val="00C6447F"/>
    <w:rsid w:val="00C65B07"/>
    <w:rsid w:val="00C72269"/>
    <w:rsid w:val="00C75B72"/>
    <w:rsid w:val="00C75C29"/>
    <w:rsid w:val="00C75EE6"/>
    <w:rsid w:val="00C80C43"/>
    <w:rsid w:val="00C8223E"/>
    <w:rsid w:val="00C82E48"/>
    <w:rsid w:val="00C83CEA"/>
    <w:rsid w:val="00C84E5F"/>
    <w:rsid w:val="00C879AB"/>
    <w:rsid w:val="00C90518"/>
    <w:rsid w:val="00C905DF"/>
    <w:rsid w:val="00C91257"/>
    <w:rsid w:val="00C912A0"/>
    <w:rsid w:val="00C9440A"/>
    <w:rsid w:val="00C94C02"/>
    <w:rsid w:val="00C966E1"/>
    <w:rsid w:val="00C96BD5"/>
    <w:rsid w:val="00CA03FF"/>
    <w:rsid w:val="00CA1329"/>
    <w:rsid w:val="00CA14D6"/>
    <w:rsid w:val="00CA1CF5"/>
    <w:rsid w:val="00CA2515"/>
    <w:rsid w:val="00CA4067"/>
    <w:rsid w:val="00CA5607"/>
    <w:rsid w:val="00CA64B5"/>
    <w:rsid w:val="00CB1550"/>
    <w:rsid w:val="00CB1D24"/>
    <w:rsid w:val="00CB479F"/>
    <w:rsid w:val="00CB5A5E"/>
    <w:rsid w:val="00CB60EE"/>
    <w:rsid w:val="00CC0B42"/>
    <w:rsid w:val="00CC0C07"/>
    <w:rsid w:val="00CC23D7"/>
    <w:rsid w:val="00CC30F3"/>
    <w:rsid w:val="00CC6962"/>
    <w:rsid w:val="00CC749F"/>
    <w:rsid w:val="00CD0420"/>
    <w:rsid w:val="00CD16E2"/>
    <w:rsid w:val="00CD42B1"/>
    <w:rsid w:val="00CD46F7"/>
    <w:rsid w:val="00CD576A"/>
    <w:rsid w:val="00CD5DAF"/>
    <w:rsid w:val="00CE3F7D"/>
    <w:rsid w:val="00CE6C24"/>
    <w:rsid w:val="00CE700B"/>
    <w:rsid w:val="00CE75A4"/>
    <w:rsid w:val="00CF15AB"/>
    <w:rsid w:val="00CF2740"/>
    <w:rsid w:val="00CF27DA"/>
    <w:rsid w:val="00CF2B77"/>
    <w:rsid w:val="00CF3D37"/>
    <w:rsid w:val="00D01A18"/>
    <w:rsid w:val="00D0266D"/>
    <w:rsid w:val="00D03C9C"/>
    <w:rsid w:val="00D05DF3"/>
    <w:rsid w:val="00D06182"/>
    <w:rsid w:val="00D06AED"/>
    <w:rsid w:val="00D10ACA"/>
    <w:rsid w:val="00D11514"/>
    <w:rsid w:val="00D11CFF"/>
    <w:rsid w:val="00D13097"/>
    <w:rsid w:val="00D13D1A"/>
    <w:rsid w:val="00D13F91"/>
    <w:rsid w:val="00D15EE7"/>
    <w:rsid w:val="00D201CE"/>
    <w:rsid w:val="00D21DC1"/>
    <w:rsid w:val="00D25707"/>
    <w:rsid w:val="00D25791"/>
    <w:rsid w:val="00D26126"/>
    <w:rsid w:val="00D33C40"/>
    <w:rsid w:val="00D356FD"/>
    <w:rsid w:val="00D364A8"/>
    <w:rsid w:val="00D370D2"/>
    <w:rsid w:val="00D375FF"/>
    <w:rsid w:val="00D438A9"/>
    <w:rsid w:val="00D43E09"/>
    <w:rsid w:val="00D45015"/>
    <w:rsid w:val="00D45B7C"/>
    <w:rsid w:val="00D46A60"/>
    <w:rsid w:val="00D47D90"/>
    <w:rsid w:val="00D51D8F"/>
    <w:rsid w:val="00D52C99"/>
    <w:rsid w:val="00D55141"/>
    <w:rsid w:val="00D55F87"/>
    <w:rsid w:val="00D562DF"/>
    <w:rsid w:val="00D56CB2"/>
    <w:rsid w:val="00D570F9"/>
    <w:rsid w:val="00D6007A"/>
    <w:rsid w:val="00D60864"/>
    <w:rsid w:val="00D666F9"/>
    <w:rsid w:val="00D700FC"/>
    <w:rsid w:val="00D70DC2"/>
    <w:rsid w:val="00D7368D"/>
    <w:rsid w:val="00D748A9"/>
    <w:rsid w:val="00D7503E"/>
    <w:rsid w:val="00D753C9"/>
    <w:rsid w:val="00D76079"/>
    <w:rsid w:val="00D76D32"/>
    <w:rsid w:val="00D81EE6"/>
    <w:rsid w:val="00D820D8"/>
    <w:rsid w:val="00D83E35"/>
    <w:rsid w:val="00D85293"/>
    <w:rsid w:val="00D85960"/>
    <w:rsid w:val="00D86EA5"/>
    <w:rsid w:val="00D87D29"/>
    <w:rsid w:val="00D91962"/>
    <w:rsid w:val="00D941C1"/>
    <w:rsid w:val="00D9739B"/>
    <w:rsid w:val="00D9796B"/>
    <w:rsid w:val="00DA23E0"/>
    <w:rsid w:val="00DA3312"/>
    <w:rsid w:val="00DA3EC4"/>
    <w:rsid w:val="00DA46DA"/>
    <w:rsid w:val="00DA5426"/>
    <w:rsid w:val="00DA7368"/>
    <w:rsid w:val="00DB4ABC"/>
    <w:rsid w:val="00DB5AA0"/>
    <w:rsid w:val="00DB7B2E"/>
    <w:rsid w:val="00DB7BCF"/>
    <w:rsid w:val="00DC0FC5"/>
    <w:rsid w:val="00DC1445"/>
    <w:rsid w:val="00DC3027"/>
    <w:rsid w:val="00DC312A"/>
    <w:rsid w:val="00DC3527"/>
    <w:rsid w:val="00DC4EDE"/>
    <w:rsid w:val="00DC6A98"/>
    <w:rsid w:val="00DD0435"/>
    <w:rsid w:val="00DD0D37"/>
    <w:rsid w:val="00DD1418"/>
    <w:rsid w:val="00DD2D71"/>
    <w:rsid w:val="00DD2FA6"/>
    <w:rsid w:val="00DD3722"/>
    <w:rsid w:val="00DD3895"/>
    <w:rsid w:val="00DD424C"/>
    <w:rsid w:val="00DD5A4E"/>
    <w:rsid w:val="00DD7348"/>
    <w:rsid w:val="00DE1FF5"/>
    <w:rsid w:val="00DE2AE1"/>
    <w:rsid w:val="00DE3D6C"/>
    <w:rsid w:val="00DE5336"/>
    <w:rsid w:val="00DE62A0"/>
    <w:rsid w:val="00DE62AC"/>
    <w:rsid w:val="00DF1152"/>
    <w:rsid w:val="00DF1E45"/>
    <w:rsid w:val="00DF214E"/>
    <w:rsid w:val="00DF3AC9"/>
    <w:rsid w:val="00DF4245"/>
    <w:rsid w:val="00DF4EE7"/>
    <w:rsid w:val="00DF5F7A"/>
    <w:rsid w:val="00DF6542"/>
    <w:rsid w:val="00DF7B88"/>
    <w:rsid w:val="00E01133"/>
    <w:rsid w:val="00E01F7F"/>
    <w:rsid w:val="00E02102"/>
    <w:rsid w:val="00E02404"/>
    <w:rsid w:val="00E02551"/>
    <w:rsid w:val="00E02D80"/>
    <w:rsid w:val="00E03F0C"/>
    <w:rsid w:val="00E04E0E"/>
    <w:rsid w:val="00E07052"/>
    <w:rsid w:val="00E079BF"/>
    <w:rsid w:val="00E11557"/>
    <w:rsid w:val="00E1169C"/>
    <w:rsid w:val="00E12252"/>
    <w:rsid w:val="00E12CE5"/>
    <w:rsid w:val="00E13994"/>
    <w:rsid w:val="00E17B01"/>
    <w:rsid w:val="00E237CD"/>
    <w:rsid w:val="00E246EF"/>
    <w:rsid w:val="00E27AAB"/>
    <w:rsid w:val="00E31949"/>
    <w:rsid w:val="00E31E73"/>
    <w:rsid w:val="00E32F8B"/>
    <w:rsid w:val="00E3513F"/>
    <w:rsid w:val="00E35382"/>
    <w:rsid w:val="00E3566D"/>
    <w:rsid w:val="00E36522"/>
    <w:rsid w:val="00E411B4"/>
    <w:rsid w:val="00E437EA"/>
    <w:rsid w:val="00E439AD"/>
    <w:rsid w:val="00E467E0"/>
    <w:rsid w:val="00E515BB"/>
    <w:rsid w:val="00E544D2"/>
    <w:rsid w:val="00E56232"/>
    <w:rsid w:val="00E56381"/>
    <w:rsid w:val="00E60E06"/>
    <w:rsid w:val="00E61191"/>
    <w:rsid w:val="00E65021"/>
    <w:rsid w:val="00E66A1F"/>
    <w:rsid w:val="00E70955"/>
    <w:rsid w:val="00E71881"/>
    <w:rsid w:val="00E7242E"/>
    <w:rsid w:val="00E726D6"/>
    <w:rsid w:val="00E73878"/>
    <w:rsid w:val="00E77764"/>
    <w:rsid w:val="00E778A6"/>
    <w:rsid w:val="00E77DFB"/>
    <w:rsid w:val="00E836A8"/>
    <w:rsid w:val="00E8561F"/>
    <w:rsid w:val="00E87848"/>
    <w:rsid w:val="00E91896"/>
    <w:rsid w:val="00E92872"/>
    <w:rsid w:val="00E94D5C"/>
    <w:rsid w:val="00E94F36"/>
    <w:rsid w:val="00E96C26"/>
    <w:rsid w:val="00EA2187"/>
    <w:rsid w:val="00EA257D"/>
    <w:rsid w:val="00EA2CB2"/>
    <w:rsid w:val="00EA37CC"/>
    <w:rsid w:val="00EA5A86"/>
    <w:rsid w:val="00EA5F22"/>
    <w:rsid w:val="00EB0C76"/>
    <w:rsid w:val="00EB1AE4"/>
    <w:rsid w:val="00EB779F"/>
    <w:rsid w:val="00EC2D7B"/>
    <w:rsid w:val="00EC3ADA"/>
    <w:rsid w:val="00EC467B"/>
    <w:rsid w:val="00EC4ECA"/>
    <w:rsid w:val="00EC7CB1"/>
    <w:rsid w:val="00ED0AC1"/>
    <w:rsid w:val="00ED0BCD"/>
    <w:rsid w:val="00ED17F4"/>
    <w:rsid w:val="00ED6CC6"/>
    <w:rsid w:val="00ED7E6E"/>
    <w:rsid w:val="00EE3614"/>
    <w:rsid w:val="00EE426C"/>
    <w:rsid w:val="00EE53E1"/>
    <w:rsid w:val="00EE666E"/>
    <w:rsid w:val="00EF18AC"/>
    <w:rsid w:val="00EF3B57"/>
    <w:rsid w:val="00EF5522"/>
    <w:rsid w:val="00EF7FDB"/>
    <w:rsid w:val="00F00C93"/>
    <w:rsid w:val="00F01E8F"/>
    <w:rsid w:val="00F03E7D"/>
    <w:rsid w:val="00F04645"/>
    <w:rsid w:val="00F04678"/>
    <w:rsid w:val="00F06859"/>
    <w:rsid w:val="00F070F8"/>
    <w:rsid w:val="00F1039A"/>
    <w:rsid w:val="00F10B46"/>
    <w:rsid w:val="00F115F0"/>
    <w:rsid w:val="00F13013"/>
    <w:rsid w:val="00F13FB7"/>
    <w:rsid w:val="00F1666A"/>
    <w:rsid w:val="00F16E20"/>
    <w:rsid w:val="00F16E37"/>
    <w:rsid w:val="00F17645"/>
    <w:rsid w:val="00F22945"/>
    <w:rsid w:val="00F244D2"/>
    <w:rsid w:val="00F27A27"/>
    <w:rsid w:val="00F3330C"/>
    <w:rsid w:val="00F33B73"/>
    <w:rsid w:val="00F34B59"/>
    <w:rsid w:val="00F350FA"/>
    <w:rsid w:val="00F36676"/>
    <w:rsid w:val="00F37AA3"/>
    <w:rsid w:val="00F40232"/>
    <w:rsid w:val="00F421BC"/>
    <w:rsid w:val="00F42A92"/>
    <w:rsid w:val="00F46D62"/>
    <w:rsid w:val="00F50F3C"/>
    <w:rsid w:val="00F50F58"/>
    <w:rsid w:val="00F51165"/>
    <w:rsid w:val="00F51B78"/>
    <w:rsid w:val="00F540CD"/>
    <w:rsid w:val="00F54A94"/>
    <w:rsid w:val="00F60435"/>
    <w:rsid w:val="00F60B83"/>
    <w:rsid w:val="00F61069"/>
    <w:rsid w:val="00F61FD4"/>
    <w:rsid w:val="00F63B5E"/>
    <w:rsid w:val="00F64BEB"/>
    <w:rsid w:val="00F704FD"/>
    <w:rsid w:val="00F70693"/>
    <w:rsid w:val="00F733AF"/>
    <w:rsid w:val="00F73814"/>
    <w:rsid w:val="00F73C8D"/>
    <w:rsid w:val="00F73EE5"/>
    <w:rsid w:val="00F73F68"/>
    <w:rsid w:val="00F775C8"/>
    <w:rsid w:val="00F77DBC"/>
    <w:rsid w:val="00F8232B"/>
    <w:rsid w:val="00F84863"/>
    <w:rsid w:val="00F851C5"/>
    <w:rsid w:val="00F90750"/>
    <w:rsid w:val="00F92E2F"/>
    <w:rsid w:val="00F943A0"/>
    <w:rsid w:val="00F960C8"/>
    <w:rsid w:val="00F963FF"/>
    <w:rsid w:val="00F97EEC"/>
    <w:rsid w:val="00FA1397"/>
    <w:rsid w:val="00FA1803"/>
    <w:rsid w:val="00FA2E89"/>
    <w:rsid w:val="00FA7494"/>
    <w:rsid w:val="00FA754E"/>
    <w:rsid w:val="00FA7671"/>
    <w:rsid w:val="00FB100A"/>
    <w:rsid w:val="00FB3C5A"/>
    <w:rsid w:val="00FB7120"/>
    <w:rsid w:val="00FB74EF"/>
    <w:rsid w:val="00FC11F3"/>
    <w:rsid w:val="00FC1349"/>
    <w:rsid w:val="00FC2A40"/>
    <w:rsid w:val="00FC49B1"/>
    <w:rsid w:val="00FC5077"/>
    <w:rsid w:val="00FC6FD7"/>
    <w:rsid w:val="00FD1746"/>
    <w:rsid w:val="00FD2E25"/>
    <w:rsid w:val="00FD3517"/>
    <w:rsid w:val="00FD4EE8"/>
    <w:rsid w:val="00FE01C7"/>
    <w:rsid w:val="00FE1D75"/>
    <w:rsid w:val="00FE2115"/>
    <w:rsid w:val="00FE234D"/>
    <w:rsid w:val="00FE2A2F"/>
    <w:rsid w:val="00FE41BD"/>
    <w:rsid w:val="00FE4BCF"/>
    <w:rsid w:val="00FE4F73"/>
    <w:rsid w:val="00FE6C44"/>
    <w:rsid w:val="00FF2BF8"/>
    <w:rsid w:val="00FF2C97"/>
    <w:rsid w:val="00FF3497"/>
    <w:rsid w:val="00FF39BF"/>
    <w:rsid w:val="00FF4048"/>
    <w:rsid w:val="00FF53FA"/>
    <w:rsid w:val="00FF752E"/>
    <w:rsid w:val="00FF7797"/>
    <w:rsid w:val="00FF7BB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E8CE74B4-DCBC-4258-ADE8-FCCDA5FB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C06"/>
    <w:pPr>
      <w:suppressAutoHyphens/>
      <w:spacing w:after="120"/>
      <w:jc w:val="both"/>
    </w:pPr>
    <w:rPr>
      <w:rFonts w:ascii="Calibri" w:hAnsi="Calibri" w:cs="Calibri"/>
      <w:szCs w:val="24"/>
      <w:lang w:val="en-GB" w:eastAsia="zh-CN"/>
    </w:rPr>
  </w:style>
  <w:style w:type="paragraph" w:styleId="1">
    <w:name w:val="heading 1"/>
    <w:basedOn w:val="a"/>
    <w:next w:val="a"/>
    <w:link w:val="1Char"/>
    <w:uiPriority w:val="99"/>
    <w:qFormat/>
    <w:rsid w:val="00D45B7C"/>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uiPriority w:val="99"/>
    <w:qFormat/>
    <w:rsid w:val="00D45B7C"/>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9"/>
    <w:qFormat/>
    <w:rsid w:val="00D45B7C"/>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9"/>
    <w:qFormat/>
    <w:rsid w:val="00D45B7C"/>
    <w:pPr>
      <w:keepNext/>
      <w:spacing w:before="240" w:after="60"/>
      <w:outlineLvl w:val="3"/>
    </w:pPr>
    <w:rPr>
      <w:rFonts w:ascii="Arial" w:hAnsi="Arial" w:cs="Times New Roman"/>
      <w:b/>
      <w:bCs/>
      <w:szCs w:val="28"/>
    </w:rPr>
  </w:style>
  <w:style w:type="paragraph" w:styleId="5">
    <w:name w:val="heading 5"/>
    <w:basedOn w:val="a"/>
    <w:next w:val="a"/>
    <w:link w:val="5Char"/>
    <w:uiPriority w:val="99"/>
    <w:qFormat/>
    <w:rsid w:val="00D45B7C"/>
    <w:pPr>
      <w:numPr>
        <w:ilvl w:val="4"/>
        <w:numId w:val="3"/>
      </w:numPr>
      <w:spacing w:before="200" w:after="200" w:line="280" w:lineRule="exact"/>
      <w:outlineLvl w:val="4"/>
    </w:pPr>
    <w:rPr>
      <w:rFonts w:ascii="Lucida Sans" w:hAnsi="Lucida Sans" w:cs="Lucida Sans"/>
      <w:b/>
      <w:szCs w:val="20"/>
      <w:lang w:val="en-US"/>
    </w:rPr>
  </w:style>
  <w:style w:type="paragraph" w:styleId="9">
    <w:name w:val="heading 9"/>
    <w:basedOn w:val="a"/>
    <w:next w:val="a"/>
    <w:link w:val="9Char"/>
    <w:uiPriority w:val="99"/>
    <w:qFormat/>
    <w:rsid w:val="007721D9"/>
    <w:pPr>
      <w:spacing w:before="240" w:after="60"/>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D45B7C"/>
    <w:rPr>
      <w:rFonts w:ascii="Arial" w:hAnsi="Arial"/>
      <w:b/>
      <w:color w:val="333399"/>
      <w:sz w:val="32"/>
      <w:lang w:val="en-US"/>
    </w:rPr>
  </w:style>
  <w:style w:type="character" w:customStyle="1" w:styleId="2Char">
    <w:name w:val="Επικεφαλίδα 2 Char"/>
    <w:basedOn w:val="a0"/>
    <w:link w:val="20"/>
    <w:uiPriority w:val="99"/>
    <w:rsid w:val="00D45B7C"/>
    <w:rPr>
      <w:rFonts w:ascii="Arial" w:hAnsi="Arial"/>
      <w:b/>
      <w:color w:val="002060"/>
      <w:sz w:val="22"/>
      <w:lang w:val="en-GB"/>
    </w:rPr>
  </w:style>
  <w:style w:type="character" w:customStyle="1" w:styleId="3Char">
    <w:name w:val="Επικεφαλίδα 3 Char"/>
    <w:basedOn w:val="a0"/>
    <w:link w:val="3"/>
    <w:uiPriority w:val="99"/>
    <w:rsid w:val="00D45B7C"/>
    <w:rPr>
      <w:rFonts w:ascii="Arial" w:hAnsi="Arial"/>
      <w:b/>
      <w:sz w:val="26"/>
      <w:lang w:val="en-GB"/>
    </w:rPr>
  </w:style>
  <w:style w:type="character" w:customStyle="1" w:styleId="4Char">
    <w:name w:val="Επικεφαλίδα 4 Char"/>
    <w:basedOn w:val="a0"/>
    <w:link w:val="4"/>
    <w:uiPriority w:val="99"/>
    <w:rsid w:val="00D45B7C"/>
    <w:rPr>
      <w:rFonts w:ascii="Arial" w:hAnsi="Arial"/>
      <w:b/>
      <w:sz w:val="28"/>
      <w:lang w:val="en-GB"/>
    </w:rPr>
  </w:style>
  <w:style w:type="character" w:customStyle="1" w:styleId="5Char">
    <w:name w:val="Επικεφαλίδα 5 Char"/>
    <w:basedOn w:val="a0"/>
    <w:link w:val="5"/>
    <w:uiPriority w:val="99"/>
    <w:rsid w:val="00D45B7C"/>
    <w:rPr>
      <w:rFonts w:ascii="Lucida Sans" w:hAnsi="Lucida Sans" w:cs="Lucida Sans"/>
      <w:b/>
      <w:szCs w:val="20"/>
      <w:lang w:val="en-US" w:eastAsia="zh-CN"/>
    </w:rPr>
  </w:style>
  <w:style w:type="character" w:customStyle="1" w:styleId="9Char">
    <w:name w:val="Επικεφαλίδα 9 Char"/>
    <w:basedOn w:val="a0"/>
    <w:link w:val="9"/>
    <w:uiPriority w:val="99"/>
    <w:semiHidden/>
    <w:locked/>
    <w:rsid w:val="007721D9"/>
    <w:rPr>
      <w:rFonts w:ascii="Cambria" w:hAnsi="Cambria"/>
      <w:sz w:val="22"/>
      <w:lang w:val="en-GB" w:eastAsia="zh-CN"/>
    </w:rPr>
  </w:style>
  <w:style w:type="character" w:customStyle="1" w:styleId="WW8Num1z0">
    <w:name w:val="WW8Num1z0"/>
    <w:uiPriority w:val="99"/>
    <w:rsid w:val="00D45B7C"/>
  </w:style>
  <w:style w:type="character" w:customStyle="1" w:styleId="WW8Num1z1">
    <w:name w:val="WW8Num1z1"/>
    <w:uiPriority w:val="99"/>
    <w:rsid w:val="00D45B7C"/>
  </w:style>
  <w:style w:type="character" w:customStyle="1" w:styleId="WW8Num1z2">
    <w:name w:val="WW8Num1z2"/>
    <w:uiPriority w:val="99"/>
    <w:rsid w:val="00D45B7C"/>
  </w:style>
  <w:style w:type="character" w:customStyle="1" w:styleId="WW8Num1z3">
    <w:name w:val="WW8Num1z3"/>
    <w:uiPriority w:val="99"/>
    <w:rsid w:val="00D45B7C"/>
  </w:style>
  <w:style w:type="character" w:customStyle="1" w:styleId="WW8Num1z4">
    <w:name w:val="WW8Num1z4"/>
    <w:uiPriority w:val="99"/>
    <w:rsid w:val="00D45B7C"/>
    <w:rPr>
      <w:rFonts w:ascii="Arial" w:hAnsi="Arial"/>
      <w:sz w:val="20"/>
    </w:rPr>
  </w:style>
  <w:style w:type="character" w:customStyle="1" w:styleId="WW8Num1z5">
    <w:name w:val="WW8Num1z5"/>
    <w:uiPriority w:val="99"/>
    <w:rsid w:val="00D45B7C"/>
  </w:style>
  <w:style w:type="character" w:customStyle="1" w:styleId="WW8Num1z6">
    <w:name w:val="WW8Num1z6"/>
    <w:uiPriority w:val="99"/>
    <w:rsid w:val="00D45B7C"/>
  </w:style>
  <w:style w:type="character" w:customStyle="1" w:styleId="WW8Num1z7">
    <w:name w:val="WW8Num1z7"/>
    <w:uiPriority w:val="99"/>
    <w:rsid w:val="00D45B7C"/>
  </w:style>
  <w:style w:type="character" w:customStyle="1" w:styleId="WW8Num1z8">
    <w:name w:val="WW8Num1z8"/>
    <w:uiPriority w:val="99"/>
    <w:rsid w:val="00D45B7C"/>
  </w:style>
  <w:style w:type="character" w:customStyle="1" w:styleId="WW8Num2z0">
    <w:name w:val="WW8Num2z0"/>
    <w:uiPriority w:val="99"/>
    <w:rsid w:val="00D45B7C"/>
    <w:rPr>
      <w:rFonts w:ascii="Symbol" w:hAnsi="Symbol"/>
      <w:lang w:val="el-GR"/>
    </w:rPr>
  </w:style>
  <w:style w:type="character" w:customStyle="1" w:styleId="WW8Num3z0">
    <w:name w:val="WW8Num3z0"/>
    <w:uiPriority w:val="99"/>
    <w:rsid w:val="00D45B7C"/>
    <w:rPr>
      <w:lang w:val="el-GR"/>
    </w:rPr>
  </w:style>
  <w:style w:type="character" w:customStyle="1" w:styleId="WW8Num4z0">
    <w:name w:val="WW8Num4z0"/>
    <w:uiPriority w:val="99"/>
    <w:rsid w:val="00D45B7C"/>
    <w:rPr>
      <w:rFonts w:ascii="Webdings" w:hAnsi="Webdings"/>
      <w:color w:val="333399"/>
      <w:sz w:val="16"/>
    </w:rPr>
  </w:style>
  <w:style w:type="character" w:customStyle="1" w:styleId="WW8Num5z0">
    <w:name w:val="WW8Num5z0"/>
    <w:uiPriority w:val="99"/>
    <w:rsid w:val="00D45B7C"/>
    <w:rPr>
      <w:lang w:val="el-GR"/>
    </w:rPr>
  </w:style>
  <w:style w:type="character" w:customStyle="1" w:styleId="WW8Num6z0">
    <w:name w:val="WW8Num6z0"/>
    <w:uiPriority w:val="99"/>
    <w:rsid w:val="00D45B7C"/>
    <w:rPr>
      <w:b/>
      <w:sz w:val="22"/>
      <w:lang w:val="el-GR"/>
    </w:rPr>
  </w:style>
  <w:style w:type="character" w:customStyle="1" w:styleId="WW8Num6z1">
    <w:name w:val="WW8Num6z1"/>
    <w:uiPriority w:val="99"/>
    <w:rsid w:val="00D45B7C"/>
  </w:style>
  <w:style w:type="character" w:customStyle="1" w:styleId="WW8Num6z2">
    <w:name w:val="WW8Num6z2"/>
    <w:uiPriority w:val="99"/>
    <w:rsid w:val="00D45B7C"/>
  </w:style>
  <w:style w:type="character" w:customStyle="1" w:styleId="WW8Num6z3">
    <w:name w:val="WW8Num6z3"/>
    <w:uiPriority w:val="99"/>
    <w:rsid w:val="00D45B7C"/>
  </w:style>
  <w:style w:type="character" w:customStyle="1" w:styleId="WW8Num6z4">
    <w:name w:val="WW8Num6z4"/>
    <w:uiPriority w:val="99"/>
    <w:rsid w:val="00D45B7C"/>
  </w:style>
  <w:style w:type="character" w:customStyle="1" w:styleId="WW8Num6z5">
    <w:name w:val="WW8Num6z5"/>
    <w:uiPriority w:val="99"/>
    <w:rsid w:val="00D45B7C"/>
  </w:style>
  <w:style w:type="character" w:customStyle="1" w:styleId="WW8Num6z6">
    <w:name w:val="WW8Num6z6"/>
    <w:uiPriority w:val="99"/>
    <w:rsid w:val="00D45B7C"/>
  </w:style>
  <w:style w:type="character" w:customStyle="1" w:styleId="WW8Num6z7">
    <w:name w:val="WW8Num6z7"/>
    <w:uiPriority w:val="99"/>
    <w:rsid w:val="00D45B7C"/>
  </w:style>
  <w:style w:type="character" w:customStyle="1" w:styleId="WW8Num6z8">
    <w:name w:val="WW8Num6z8"/>
    <w:uiPriority w:val="99"/>
    <w:rsid w:val="00D45B7C"/>
  </w:style>
  <w:style w:type="character" w:customStyle="1" w:styleId="WW8Num7z0">
    <w:name w:val="WW8Num7z0"/>
    <w:uiPriority w:val="99"/>
    <w:rsid w:val="00D45B7C"/>
    <w:rPr>
      <w:b/>
      <w:sz w:val="22"/>
      <w:lang w:val="el-GR"/>
    </w:rPr>
  </w:style>
  <w:style w:type="character" w:customStyle="1" w:styleId="WW8Num7z1">
    <w:name w:val="WW8Num7z1"/>
    <w:uiPriority w:val="99"/>
    <w:rsid w:val="00D45B7C"/>
    <w:rPr>
      <w:rFonts w:eastAsia="Times New Roman"/>
      <w:lang w:val="el-GR"/>
    </w:rPr>
  </w:style>
  <w:style w:type="character" w:customStyle="1" w:styleId="WW8Num7z2">
    <w:name w:val="WW8Num7z2"/>
    <w:uiPriority w:val="99"/>
    <w:rsid w:val="00D45B7C"/>
  </w:style>
  <w:style w:type="character" w:customStyle="1" w:styleId="WW8Num7z3">
    <w:name w:val="WW8Num7z3"/>
    <w:uiPriority w:val="99"/>
    <w:rsid w:val="00D45B7C"/>
  </w:style>
  <w:style w:type="character" w:customStyle="1" w:styleId="WW8Num7z4">
    <w:name w:val="WW8Num7z4"/>
    <w:uiPriority w:val="99"/>
    <w:rsid w:val="00D45B7C"/>
  </w:style>
  <w:style w:type="character" w:customStyle="1" w:styleId="WW8Num7z5">
    <w:name w:val="WW8Num7z5"/>
    <w:uiPriority w:val="99"/>
    <w:rsid w:val="00D45B7C"/>
  </w:style>
  <w:style w:type="character" w:customStyle="1" w:styleId="WW8Num7z6">
    <w:name w:val="WW8Num7z6"/>
    <w:uiPriority w:val="99"/>
    <w:rsid w:val="00D45B7C"/>
  </w:style>
  <w:style w:type="character" w:customStyle="1" w:styleId="WW8Num7z7">
    <w:name w:val="WW8Num7z7"/>
    <w:uiPriority w:val="99"/>
    <w:rsid w:val="00D45B7C"/>
  </w:style>
  <w:style w:type="character" w:customStyle="1" w:styleId="WW8Num7z8">
    <w:name w:val="WW8Num7z8"/>
    <w:uiPriority w:val="99"/>
    <w:rsid w:val="00D45B7C"/>
  </w:style>
  <w:style w:type="character" w:customStyle="1" w:styleId="WW8Num8z0">
    <w:name w:val="WW8Num8z0"/>
    <w:uiPriority w:val="99"/>
    <w:rsid w:val="00D45B7C"/>
    <w:rPr>
      <w:rFonts w:ascii="Symbol" w:hAnsi="Symbol"/>
      <w:color w:val="5B9BD5"/>
    </w:rPr>
  </w:style>
  <w:style w:type="character" w:customStyle="1" w:styleId="WW8Num9z0">
    <w:name w:val="WW8Num9z0"/>
    <w:uiPriority w:val="99"/>
    <w:rsid w:val="00D45B7C"/>
    <w:rPr>
      <w:rFonts w:ascii="Angsana New" w:hAnsi="Angsana New"/>
      <w:color w:val="000000"/>
      <w:kern w:val="1"/>
      <w:sz w:val="22"/>
      <w:shd w:val="clear" w:color="auto" w:fill="FFFFFF"/>
      <w:lang w:val="el-GR" w:bidi="th-TH"/>
    </w:rPr>
  </w:style>
  <w:style w:type="character" w:customStyle="1" w:styleId="WW8Num10z0">
    <w:name w:val="WW8Num10z0"/>
    <w:uiPriority w:val="99"/>
    <w:rsid w:val="00D45B7C"/>
    <w:rPr>
      <w:rFonts w:ascii="Symbol" w:hAnsi="Symbol"/>
      <w:kern w:val="1"/>
      <w:shd w:val="clear" w:color="auto" w:fill="C0C0C0"/>
      <w:lang w:val="el-GR"/>
    </w:rPr>
  </w:style>
  <w:style w:type="character" w:customStyle="1" w:styleId="WW8Num10z1">
    <w:name w:val="WW8Num10z1"/>
    <w:uiPriority w:val="99"/>
    <w:rsid w:val="00D45B7C"/>
  </w:style>
  <w:style w:type="character" w:customStyle="1" w:styleId="WW8Num10z2">
    <w:name w:val="WW8Num10z2"/>
    <w:uiPriority w:val="99"/>
    <w:rsid w:val="00D45B7C"/>
  </w:style>
  <w:style w:type="character" w:customStyle="1" w:styleId="WW8Num10z3">
    <w:name w:val="WW8Num10z3"/>
    <w:uiPriority w:val="99"/>
    <w:rsid w:val="00D45B7C"/>
  </w:style>
  <w:style w:type="character" w:customStyle="1" w:styleId="WW8Num10z4">
    <w:name w:val="WW8Num10z4"/>
    <w:uiPriority w:val="99"/>
    <w:rsid w:val="00D45B7C"/>
  </w:style>
  <w:style w:type="character" w:customStyle="1" w:styleId="WW8Num10z5">
    <w:name w:val="WW8Num10z5"/>
    <w:uiPriority w:val="99"/>
    <w:rsid w:val="00D45B7C"/>
  </w:style>
  <w:style w:type="character" w:customStyle="1" w:styleId="WW8Num10z6">
    <w:name w:val="WW8Num10z6"/>
    <w:uiPriority w:val="99"/>
    <w:rsid w:val="00D45B7C"/>
  </w:style>
  <w:style w:type="character" w:customStyle="1" w:styleId="WW8Num10z7">
    <w:name w:val="WW8Num10z7"/>
    <w:uiPriority w:val="99"/>
    <w:rsid w:val="00D45B7C"/>
  </w:style>
  <w:style w:type="character" w:customStyle="1" w:styleId="WW8Num10z8">
    <w:name w:val="WW8Num10z8"/>
    <w:uiPriority w:val="99"/>
    <w:rsid w:val="00D45B7C"/>
  </w:style>
  <w:style w:type="character" w:customStyle="1" w:styleId="WW8Num11z0">
    <w:name w:val="WW8Num11z0"/>
    <w:uiPriority w:val="99"/>
    <w:rsid w:val="00D45B7C"/>
    <w:rPr>
      <w:rFonts w:ascii="Symbol" w:hAnsi="Symbol"/>
      <w:lang w:val="el-GR"/>
    </w:rPr>
  </w:style>
  <w:style w:type="character" w:customStyle="1" w:styleId="WW8Num11z1">
    <w:name w:val="WW8Num11z1"/>
    <w:uiPriority w:val="99"/>
    <w:rsid w:val="00D45B7C"/>
    <w:rPr>
      <w:rFonts w:ascii="Courier New" w:hAnsi="Courier New"/>
    </w:rPr>
  </w:style>
  <w:style w:type="character" w:customStyle="1" w:styleId="WW8Num11z2">
    <w:name w:val="WW8Num11z2"/>
    <w:uiPriority w:val="99"/>
    <w:rsid w:val="00D45B7C"/>
    <w:rPr>
      <w:rFonts w:ascii="Wingdings" w:hAnsi="Wingdings"/>
    </w:rPr>
  </w:style>
  <w:style w:type="character" w:customStyle="1" w:styleId="WW-DefaultParagraphFont">
    <w:name w:val="WW-Default Paragraph Font"/>
    <w:uiPriority w:val="99"/>
    <w:rsid w:val="00D45B7C"/>
  </w:style>
  <w:style w:type="character" w:customStyle="1" w:styleId="WW8Num8z1">
    <w:name w:val="WW8Num8z1"/>
    <w:uiPriority w:val="99"/>
    <w:rsid w:val="00D45B7C"/>
    <w:rPr>
      <w:rFonts w:eastAsia="Times New Roman"/>
      <w:lang w:val="el-GR"/>
    </w:rPr>
  </w:style>
  <w:style w:type="character" w:customStyle="1" w:styleId="WW8Num8z2">
    <w:name w:val="WW8Num8z2"/>
    <w:uiPriority w:val="99"/>
    <w:rsid w:val="00D45B7C"/>
  </w:style>
  <w:style w:type="character" w:customStyle="1" w:styleId="WW8Num8z3">
    <w:name w:val="WW8Num8z3"/>
    <w:uiPriority w:val="99"/>
    <w:rsid w:val="00D45B7C"/>
  </w:style>
  <w:style w:type="character" w:customStyle="1" w:styleId="WW8Num8z4">
    <w:name w:val="WW8Num8z4"/>
    <w:uiPriority w:val="99"/>
    <w:rsid w:val="00D45B7C"/>
  </w:style>
  <w:style w:type="character" w:customStyle="1" w:styleId="WW8Num8z5">
    <w:name w:val="WW8Num8z5"/>
    <w:uiPriority w:val="99"/>
    <w:rsid w:val="00D45B7C"/>
  </w:style>
  <w:style w:type="character" w:customStyle="1" w:styleId="WW8Num8z6">
    <w:name w:val="WW8Num8z6"/>
    <w:uiPriority w:val="99"/>
    <w:rsid w:val="00D45B7C"/>
  </w:style>
  <w:style w:type="character" w:customStyle="1" w:styleId="WW8Num8z7">
    <w:name w:val="WW8Num8z7"/>
    <w:uiPriority w:val="99"/>
    <w:rsid w:val="00D45B7C"/>
  </w:style>
  <w:style w:type="character" w:customStyle="1" w:styleId="WW8Num8z8">
    <w:name w:val="WW8Num8z8"/>
    <w:uiPriority w:val="99"/>
    <w:rsid w:val="00D45B7C"/>
  </w:style>
  <w:style w:type="character" w:customStyle="1" w:styleId="WW8Num11z3">
    <w:name w:val="WW8Num11z3"/>
    <w:uiPriority w:val="99"/>
    <w:rsid w:val="00D45B7C"/>
  </w:style>
  <w:style w:type="character" w:customStyle="1" w:styleId="WW8Num11z4">
    <w:name w:val="WW8Num11z4"/>
    <w:uiPriority w:val="99"/>
    <w:rsid w:val="00D45B7C"/>
  </w:style>
  <w:style w:type="character" w:customStyle="1" w:styleId="WW8Num11z5">
    <w:name w:val="WW8Num11z5"/>
    <w:uiPriority w:val="99"/>
    <w:rsid w:val="00D45B7C"/>
  </w:style>
  <w:style w:type="character" w:customStyle="1" w:styleId="WW8Num11z6">
    <w:name w:val="WW8Num11z6"/>
    <w:uiPriority w:val="99"/>
    <w:rsid w:val="00D45B7C"/>
  </w:style>
  <w:style w:type="character" w:customStyle="1" w:styleId="WW8Num11z7">
    <w:name w:val="WW8Num11z7"/>
    <w:uiPriority w:val="99"/>
    <w:rsid w:val="00D45B7C"/>
  </w:style>
  <w:style w:type="character" w:customStyle="1" w:styleId="WW8Num11z8">
    <w:name w:val="WW8Num11z8"/>
    <w:uiPriority w:val="99"/>
    <w:rsid w:val="00D45B7C"/>
  </w:style>
  <w:style w:type="character" w:customStyle="1" w:styleId="WW-DefaultParagraphFont1">
    <w:name w:val="WW-Default Paragraph Font1"/>
    <w:uiPriority w:val="99"/>
    <w:rsid w:val="00D45B7C"/>
  </w:style>
  <w:style w:type="character" w:customStyle="1" w:styleId="40">
    <w:name w:val="Προεπιλεγμένη γραμματοσειρά4"/>
    <w:uiPriority w:val="99"/>
    <w:rsid w:val="00D45B7C"/>
  </w:style>
  <w:style w:type="character" w:customStyle="1" w:styleId="WW8Num2z1">
    <w:name w:val="WW8Num2z1"/>
    <w:uiPriority w:val="99"/>
    <w:rsid w:val="00D45B7C"/>
  </w:style>
  <w:style w:type="character" w:customStyle="1" w:styleId="WW8Num2z2">
    <w:name w:val="WW8Num2z2"/>
    <w:uiPriority w:val="99"/>
    <w:rsid w:val="00D45B7C"/>
  </w:style>
  <w:style w:type="character" w:customStyle="1" w:styleId="WW8Num2z3">
    <w:name w:val="WW8Num2z3"/>
    <w:uiPriority w:val="99"/>
    <w:rsid w:val="00D45B7C"/>
  </w:style>
  <w:style w:type="character" w:customStyle="1" w:styleId="WW8Num2z4">
    <w:name w:val="WW8Num2z4"/>
    <w:uiPriority w:val="99"/>
    <w:rsid w:val="00D45B7C"/>
    <w:rPr>
      <w:rFonts w:ascii="Arial" w:hAnsi="Arial"/>
      <w:sz w:val="20"/>
    </w:rPr>
  </w:style>
  <w:style w:type="character" w:customStyle="1" w:styleId="WW8Num2z5">
    <w:name w:val="WW8Num2z5"/>
    <w:uiPriority w:val="99"/>
    <w:rsid w:val="00D45B7C"/>
  </w:style>
  <w:style w:type="character" w:customStyle="1" w:styleId="WW8Num2z6">
    <w:name w:val="WW8Num2z6"/>
    <w:uiPriority w:val="99"/>
    <w:rsid w:val="00D45B7C"/>
  </w:style>
  <w:style w:type="character" w:customStyle="1" w:styleId="WW8Num2z7">
    <w:name w:val="WW8Num2z7"/>
    <w:uiPriority w:val="99"/>
    <w:rsid w:val="00D45B7C"/>
  </w:style>
  <w:style w:type="character" w:customStyle="1" w:styleId="WW8Num2z8">
    <w:name w:val="WW8Num2z8"/>
    <w:uiPriority w:val="99"/>
    <w:rsid w:val="00D45B7C"/>
  </w:style>
  <w:style w:type="character" w:customStyle="1" w:styleId="WW8Num9z1">
    <w:name w:val="WW8Num9z1"/>
    <w:uiPriority w:val="99"/>
    <w:rsid w:val="00D45B7C"/>
    <w:rPr>
      <w:rFonts w:eastAsia="Times New Roman"/>
      <w:lang w:val="el-GR"/>
    </w:rPr>
  </w:style>
  <w:style w:type="character" w:customStyle="1" w:styleId="WW8Num9z2">
    <w:name w:val="WW8Num9z2"/>
    <w:uiPriority w:val="99"/>
    <w:rsid w:val="00D45B7C"/>
  </w:style>
  <w:style w:type="character" w:customStyle="1" w:styleId="WW8Num9z3">
    <w:name w:val="WW8Num9z3"/>
    <w:uiPriority w:val="99"/>
    <w:rsid w:val="00D45B7C"/>
  </w:style>
  <w:style w:type="character" w:customStyle="1" w:styleId="WW8Num9z4">
    <w:name w:val="WW8Num9z4"/>
    <w:uiPriority w:val="99"/>
    <w:rsid w:val="00D45B7C"/>
  </w:style>
  <w:style w:type="character" w:customStyle="1" w:styleId="WW8Num9z5">
    <w:name w:val="WW8Num9z5"/>
    <w:uiPriority w:val="99"/>
    <w:rsid w:val="00D45B7C"/>
  </w:style>
  <w:style w:type="character" w:customStyle="1" w:styleId="WW8Num9z6">
    <w:name w:val="WW8Num9z6"/>
    <w:uiPriority w:val="99"/>
    <w:rsid w:val="00D45B7C"/>
  </w:style>
  <w:style w:type="character" w:customStyle="1" w:styleId="WW8Num9z7">
    <w:name w:val="WW8Num9z7"/>
    <w:uiPriority w:val="99"/>
    <w:rsid w:val="00D45B7C"/>
  </w:style>
  <w:style w:type="character" w:customStyle="1" w:styleId="WW8Num9z8">
    <w:name w:val="WW8Num9z8"/>
    <w:uiPriority w:val="99"/>
    <w:rsid w:val="00D45B7C"/>
  </w:style>
  <w:style w:type="character" w:customStyle="1" w:styleId="WW-DefaultParagraphFont11">
    <w:name w:val="WW-Default Paragraph Font11"/>
    <w:uiPriority w:val="99"/>
    <w:rsid w:val="00D45B7C"/>
  </w:style>
  <w:style w:type="character" w:customStyle="1" w:styleId="WW8Num12z0">
    <w:name w:val="WW8Num12z0"/>
    <w:uiPriority w:val="99"/>
    <w:rsid w:val="00D45B7C"/>
    <w:rPr>
      <w:rFonts w:ascii="Symbol" w:hAnsi="Symbol"/>
    </w:rPr>
  </w:style>
  <w:style w:type="character" w:customStyle="1" w:styleId="WW8Num12z1">
    <w:name w:val="WW8Num12z1"/>
    <w:uiPriority w:val="99"/>
    <w:rsid w:val="00D45B7C"/>
    <w:rPr>
      <w:rFonts w:ascii="Courier New" w:hAnsi="Courier New"/>
    </w:rPr>
  </w:style>
  <w:style w:type="character" w:customStyle="1" w:styleId="WW8Num12z2">
    <w:name w:val="WW8Num12z2"/>
    <w:uiPriority w:val="99"/>
    <w:rsid w:val="00D45B7C"/>
    <w:rPr>
      <w:rFonts w:ascii="Wingdings" w:hAnsi="Wingdings"/>
    </w:rPr>
  </w:style>
  <w:style w:type="character" w:customStyle="1" w:styleId="WW-DefaultParagraphFont111">
    <w:name w:val="WW-Default Paragraph Font111"/>
    <w:uiPriority w:val="99"/>
    <w:rsid w:val="00D45B7C"/>
  </w:style>
  <w:style w:type="character" w:customStyle="1" w:styleId="WW-DefaultParagraphFont1111">
    <w:name w:val="WW-Default Paragraph Font1111"/>
    <w:uiPriority w:val="99"/>
    <w:rsid w:val="00D45B7C"/>
  </w:style>
  <w:style w:type="character" w:customStyle="1" w:styleId="WW-DefaultParagraphFont11111">
    <w:name w:val="WW-Default Paragraph Font11111"/>
    <w:uiPriority w:val="99"/>
    <w:rsid w:val="00D45B7C"/>
  </w:style>
  <w:style w:type="character" w:customStyle="1" w:styleId="30">
    <w:name w:val="Προεπιλεγμένη γραμματοσειρά3"/>
    <w:uiPriority w:val="99"/>
    <w:rsid w:val="00D45B7C"/>
  </w:style>
  <w:style w:type="character" w:customStyle="1" w:styleId="WW-DefaultParagraphFont111111">
    <w:name w:val="WW-Default Paragraph Font111111"/>
    <w:uiPriority w:val="99"/>
    <w:rsid w:val="00D45B7C"/>
  </w:style>
  <w:style w:type="character" w:customStyle="1" w:styleId="DefaultParagraphFont2">
    <w:name w:val="Default Paragraph Font2"/>
    <w:uiPriority w:val="99"/>
    <w:rsid w:val="00D45B7C"/>
  </w:style>
  <w:style w:type="character" w:customStyle="1" w:styleId="WW8Num12z3">
    <w:name w:val="WW8Num12z3"/>
    <w:uiPriority w:val="99"/>
    <w:rsid w:val="00D45B7C"/>
  </w:style>
  <w:style w:type="character" w:customStyle="1" w:styleId="WW8Num12z4">
    <w:name w:val="WW8Num12z4"/>
    <w:uiPriority w:val="99"/>
    <w:rsid w:val="00D45B7C"/>
  </w:style>
  <w:style w:type="character" w:customStyle="1" w:styleId="WW8Num12z5">
    <w:name w:val="WW8Num12z5"/>
    <w:uiPriority w:val="99"/>
    <w:rsid w:val="00D45B7C"/>
  </w:style>
  <w:style w:type="character" w:customStyle="1" w:styleId="WW8Num12z6">
    <w:name w:val="WW8Num12z6"/>
    <w:uiPriority w:val="99"/>
    <w:rsid w:val="00D45B7C"/>
  </w:style>
  <w:style w:type="character" w:customStyle="1" w:styleId="WW8Num12z7">
    <w:name w:val="WW8Num12z7"/>
    <w:uiPriority w:val="99"/>
    <w:rsid w:val="00D45B7C"/>
  </w:style>
  <w:style w:type="character" w:customStyle="1" w:styleId="WW8Num12z8">
    <w:name w:val="WW8Num12z8"/>
    <w:uiPriority w:val="99"/>
    <w:rsid w:val="00D45B7C"/>
  </w:style>
  <w:style w:type="character" w:customStyle="1" w:styleId="WW8Num13z0">
    <w:name w:val="WW8Num13z0"/>
    <w:uiPriority w:val="99"/>
    <w:rsid w:val="00D45B7C"/>
    <w:rPr>
      <w:rFonts w:ascii="Symbol" w:hAnsi="Symbol"/>
    </w:rPr>
  </w:style>
  <w:style w:type="character" w:customStyle="1" w:styleId="WW-DefaultParagraphFont1111111">
    <w:name w:val="WW-Default Paragraph Font1111111"/>
    <w:uiPriority w:val="99"/>
    <w:rsid w:val="00D45B7C"/>
  </w:style>
  <w:style w:type="character" w:customStyle="1" w:styleId="WW8Num13z1">
    <w:name w:val="WW8Num13z1"/>
    <w:uiPriority w:val="99"/>
    <w:rsid w:val="00D45B7C"/>
    <w:rPr>
      <w:rFonts w:eastAsia="Times New Roman"/>
      <w:lang w:val="el-GR"/>
    </w:rPr>
  </w:style>
  <w:style w:type="character" w:customStyle="1" w:styleId="WW8Num13z2">
    <w:name w:val="WW8Num13z2"/>
    <w:uiPriority w:val="99"/>
    <w:rsid w:val="00D45B7C"/>
  </w:style>
  <w:style w:type="character" w:customStyle="1" w:styleId="WW8Num13z3">
    <w:name w:val="WW8Num13z3"/>
    <w:uiPriority w:val="99"/>
    <w:rsid w:val="00D45B7C"/>
  </w:style>
  <w:style w:type="character" w:customStyle="1" w:styleId="WW8Num13z4">
    <w:name w:val="WW8Num13z4"/>
    <w:uiPriority w:val="99"/>
    <w:rsid w:val="00D45B7C"/>
  </w:style>
  <w:style w:type="character" w:customStyle="1" w:styleId="WW8Num13z5">
    <w:name w:val="WW8Num13z5"/>
    <w:uiPriority w:val="99"/>
    <w:rsid w:val="00D45B7C"/>
  </w:style>
  <w:style w:type="character" w:customStyle="1" w:styleId="WW8Num13z6">
    <w:name w:val="WW8Num13z6"/>
    <w:uiPriority w:val="99"/>
    <w:rsid w:val="00D45B7C"/>
  </w:style>
  <w:style w:type="character" w:customStyle="1" w:styleId="WW8Num13z7">
    <w:name w:val="WW8Num13z7"/>
    <w:uiPriority w:val="99"/>
    <w:rsid w:val="00D45B7C"/>
  </w:style>
  <w:style w:type="character" w:customStyle="1" w:styleId="WW8Num13z8">
    <w:name w:val="WW8Num13z8"/>
    <w:uiPriority w:val="99"/>
    <w:rsid w:val="00D45B7C"/>
  </w:style>
  <w:style w:type="character" w:customStyle="1" w:styleId="WW8Num14z0">
    <w:name w:val="WW8Num14z0"/>
    <w:uiPriority w:val="99"/>
    <w:rsid w:val="00D45B7C"/>
    <w:rPr>
      <w:rFonts w:ascii="Symbol" w:hAnsi="Symbol"/>
    </w:rPr>
  </w:style>
  <w:style w:type="character" w:customStyle="1" w:styleId="WW8Num14z1">
    <w:name w:val="WW8Num14z1"/>
    <w:uiPriority w:val="99"/>
    <w:rsid w:val="00D45B7C"/>
  </w:style>
  <w:style w:type="character" w:customStyle="1" w:styleId="WW8Num14z2">
    <w:name w:val="WW8Num14z2"/>
    <w:uiPriority w:val="99"/>
    <w:rsid w:val="00D45B7C"/>
  </w:style>
  <w:style w:type="character" w:customStyle="1" w:styleId="WW8Num14z3">
    <w:name w:val="WW8Num14z3"/>
    <w:uiPriority w:val="99"/>
    <w:rsid w:val="00D45B7C"/>
  </w:style>
  <w:style w:type="character" w:customStyle="1" w:styleId="WW8Num14z4">
    <w:name w:val="WW8Num14z4"/>
    <w:uiPriority w:val="99"/>
    <w:rsid w:val="00D45B7C"/>
  </w:style>
  <w:style w:type="character" w:customStyle="1" w:styleId="WW8Num14z5">
    <w:name w:val="WW8Num14z5"/>
    <w:uiPriority w:val="99"/>
    <w:rsid w:val="00D45B7C"/>
  </w:style>
  <w:style w:type="character" w:customStyle="1" w:styleId="WW8Num14z6">
    <w:name w:val="WW8Num14z6"/>
    <w:uiPriority w:val="99"/>
    <w:rsid w:val="00D45B7C"/>
  </w:style>
  <w:style w:type="character" w:customStyle="1" w:styleId="WW8Num14z7">
    <w:name w:val="WW8Num14z7"/>
    <w:uiPriority w:val="99"/>
    <w:rsid w:val="00D45B7C"/>
  </w:style>
  <w:style w:type="character" w:customStyle="1" w:styleId="WW8Num14z8">
    <w:name w:val="WW8Num14z8"/>
    <w:uiPriority w:val="99"/>
    <w:rsid w:val="00D45B7C"/>
  </w:style>
  <w:style w:type="character" w:customStyle="1" w:styleId="WW8Num15z0">
    <w:name w:val="WW8Num15z0"/>
    <w:uiPriority w:val="99"/>
    <w:rsid w:val="00D45B7C"/>
  </w:style>
  <w:style w:type="character" w:customStyle="1" w:styleId="WW8Num15z1">
    <w:name w:val="WW8Num15z1"/>
    <w:uiPriority w:val="99"/>
    <w:rsid w:val="00D45B7C"/>
  </w:style>
  <w:style w:type="character" w:customStyle="1" w:styleId="WW8Num15z2">
    <w:name w:val="WW8Num15z2"/>
    <w:uiPriority w:val="99"/>
    <w:rsid w:val="00D45B7C"/>
  </w:style>
  <w:style w:type="character" w:customStyle="1" w:styleId="WW8Num15z3">
    <w:name w:val="WW8Num15z3"/>
    <w:uiPriority w:val="99"/>
    <w:rsid w:val="00D45B7C"/>
  </w:style>
  <w:style w:type="character" w:customStyle="1" w:styleId="WW8Num15z4">
    <w:name w:val="WW8Num15z4"/>
    <w:uiPriority w:val="99"/>
    <w:rsid w:val="00D45B7C"/>
  </w:style>
  <w:style w:type="character" w:customStyle="1" w:styleId="WW8Num15z5">
    <w:name w:val="WW8Num15z5"/>
    <w:uiPriority w:val="99"/>
    <w:rsid w:val="00D45B7C"/>
  </w:style>
  <w:style w:type="character" w:customStyle="1" w:styleId="WW8Num15z6">
    <w:name w:val="WW8Num15z6"/>
    <w:uiPriority w:val="99"/>
    <w:rsid w:val="00D45B7C"/>
  </w:style>
  <w:style w:type="character" w:customStyle="1" w:styleId="WW8Num15z7">
    <w:name w:val="WW8Num15z7"/>
    <w:uiPriority w:val="99"/>
    <w:rsid w:val="00D45B7C"/>
  </w:style>
  <w:style w:type="character" w:customStyle="1" w:styleId="WW8Num15z8">
    <w:name w:val="WW8Num15z8"/>
    <w:uiPriority w:val="99"/>
    <w:rsid w:val="00D45B7C"/>
  </w:style>
  <w:style w:type="character" w:customStyle="1" w:styleId="WW8Num16z0">
    <w:name w:val="WW8Num16z0"/>
    <w:uiPriority w:val="99"/>
    <w:rsid w:val="00D45B7C"/>
  </w:style>
  <w:style w:type="character" w:customStyle="1" w:styleId="WW8Num16z1">
    <w:name w:val="WW8Num16z1"/>
    <w:uiPriority w:val="99"/>
    <w:rsid w:val="00D45B7C"/>
  </w:style>
  <w:style w:type="character" w:customStyle="1" w:styleId="WW8Num16z2">
    <w:name w:val="WW8Num16z2"/>
    <w:uiPriority w:val="99"/>
    <w:rsid w:val="00D45B7C"/>
  </w:style>
  <w:style w:type="character" w:customStyle="1" w:styleId="WW8Num16z3">
    <w:name w:val="WW8Num16z3"/>
    <w:uiPriority w:val="99"/>
    <w:rsid w:val="00D45B7C"/>
  </w:style>
  <w:style w:type="character" w:customStyle="1" w:styleId="WW8Num16z4">
    <w:name w:val="WW8Num16z4"/>
    <w:uiPriority w:val="99"/>
    <w:rsid w:val="00D45B7C"/>
  </w:style>
  <w:style w:type="character" w:customStyle="1" w:styleId="WW8Num16z5">
    <w:name w:val="WW8Num16z5"/>
    <w:uiPriority w:val="99"/>
    <w:rsid w:val="00D45B7C"/>
  </w:style>
  <w:style w:type="character" w:customStyle="1" w:styleId="WW8Num16z6">
    <w:name w:val="WW8Num16z6"/>
    <w:uiPriority w:val="99"/>
    <w:rsid w:val="00D45B7C"/>
  </w:style>
  <w:style w:type="character" w:customStyle="1" w:styleId="WW8Num16z7">
    <w:name w:val="WW8Num16z7"/>
    <w:uiPriority w:val="99"/>
    <w:rsid w:val="00D45B7C"/>
  </w:style>
  <w:style w:type="character" w:customStyle="1" w:styleId="WW8Num16z8">
    <w:name w:val="WW8Num16z8"/>
    <w:uiPriority w:val="99"/>
    <w:rsid w:val="00D45B7C"/>
  </w:style>
  <w:style w:type="character" w:customStyle="1" w:styleId="WW-DefaultParagraphFont11111111">
    <w:name w:val="WW-Default Paragraph Font11111111"/>
    <w:uiPriority w:val="99"/>
    <w:rsid w:val="00D45B7C"/>
  </w:style>
  <w:style w:type="character" w:customStyle="1" w:styleId="WW-DefaultParagraphFont111111111">
    <w:name w:val="WW-Default Paragraph Font111111111"/>
    <w:uiPriority w:val="99"/>
    <w:rsid w:val="00D45B7C"/>
  </w:style>
  <w:style w:type="character" w:customStyle="1" w:styleId="WW-DefaultParagraphFont1111111111">
    <w:name w:val="WW-Default Paragraph Font1111111111"/>
    <w:uiPriority w:val="99"/>
    <w:rsid w:val="00D45B7C"/>
  </w:style>
  <w:style w:type="character" w:customStyle="1" w:styleId="WW-DefaultParagraphFont11111111111">
    <w:name w:val="WW-Default Paragraph Font11111111111"/>
    <w:uiPriority w:val="99"/>
    <w:rsid w:val="00D45B7C"/>
  </w:style>
  <w:style w:type="character" w:customStyle="1" w:styleId="WW-DefaultParagraphFont111111111111">
    <w:name w:val="WW-Default Paragraph Font111111111111"/>
    <w:uiPriority w:val="99"/>
    <w:rsid w:val="00D45B7C"/>
  </w:style>
  <w:style w:type="character" w:customStyle="1" w:styleId="WW8Num17z0">
    <w:name w:val="WW8Num17z0"/>
    <w:uiPriority w:val="99"/>
    <w:rsid w:val="00D45B7C"/>
  </w:style>
  <w:style w:type="character" w:customStyle="1" w:styleId="WW8Num17z1">
    <w:name w:val="WW8Num17z1"/>
    <w:uiPriority w:val="99"/>
    <w:rsid w:val="00D45B7C"/>
  </w:style>
  <w:style w:type="character" w:customStyle="1" w:styleId="WW8Num17z2">
    <w:name w:val="WW8Num17z2"/>
    <w:uiPriority w:val="99"/>
    <w:rsid w:val="00D45B7C"/>
  </w:style>
  <w:style w:type="character" w:customStyle="1" w:styleId="WW8Num17z3">
    <w:name w:val="WW8Num17z3"/>
    <w:uiPriority w:val="99"/>
    <w:rsid w:val="00D45B7C"/>
  </w:style>
  <w:style w:type="character" w:customStyle="1" w:styleId="WW8Num17z4">
    <w:name w:val="WW8Num17z4"/>
    <w:uiPriority w:val="99"/>
    <w:rsid w:val="00D45B7C"/>
  </w:style>
  <w:style w:type="character" w:customStyle="1" w:styleId="WW8Num17z5">
    <w:name w:val="WW8Num17z5"/>
    <w:uiPriority w:val="99"/>
    <w:rsid w:val="00D45B7C"/>
  </w:style>
  <w:style w:type="character" w:customStyle="1" w:styleId="WW8Num17z6">
    <w:name w:val="WW8Num17z6"/>
    <w:uiPriority w:val="99"/>
    <w:rsid w:val="00D45B7C"/>
  </w:style>
  <w:style w:type="character" w:customStyle="1" w:styleId="WW8Num17z7">
    <w:name w:val="WW8Num17z7"/>
    <w:uiPriority w:val="99"/>
    <w:rsid w:val="00D45B7C"/>
  </w:style>
  <w:style w:type="character" w:customStyle="1" w:styleId="WW8Num17z8">
    <w:name w:val="WW8Num17z8"/>
    <w:uiPriority w:val="99"/>
    <w:rsid w:val="00D45B7C"/>
  </w:style>
  <w:style w:type="character" w:customStyle="1" w:styleId="WW8Num18z0">
    <w:name w:val="WW8Num18z0"/>
    <w:uiPriority w:val="99"/>
    <w:rsid w:val="00D45B7C"/>
  </w:style>
  <w:style w:type="character" w:customStyle="1" w:styleId="WW8Num18z1">
    <w:name w:val="WW8Num18z1"/>
    <w:uiPriority w:val="99"/>
    <w:rsid w:val="00D45B7C"/>
  </w:style>
  <w:style w:type="character" w:customStyle="1" w:styleId="WW8Num18z2">
    <w:name w:val="WW8Num18z2"/>
    <w:uiPriority w:val="99"/>
    <w:rsid w:val="00D45B7C"/>
  </w:style>
  <w:style w:type="character" w:customStyle="1" w:styleId="WW8Num18z3">
    <w:name w:val="WW8Num18z3"/>
    <w:uiPriority w:val="99"/>
    <w:rsid w:val="00D45B7C"/>
  </w:style>
  <w:style w:type="character" w:customStyle="1" w:styleId="WW8Num18z4">
    <w:name w:val="WW8Num18z4"/>
    <w:uiPriority w:val="99"/>
    <w:rsid w:val="00D45B7C"/>
  </w:style>
  <w:style w:type="character" w:customStyle="1" w:styleId="WW8Num18z5">
    <w:name w:val="WW8Num18z5"/>
    <w:uiPriority w:val="99"/>
    <w:rsid w:val="00D45B7C"/>
  </w:style>
  <w:style w:type="character" w:customStyle="1" w:styleId="WW8Num18z6">
    <w:name w:val="WW8Num18z6"/>
    <w:uiPriority w:val="99"/>
    <w:rsid w:val="00D45B7C"/>
  </w:style>
  <w:style w:type="character" w:customStyle="1" w:styleId="WW8Num18z7">
    <w:name w:val="WW8Num18z7"/>
    <w:uiPriority w:val="99"/>
    <w:rsid w:val="00D45B7C"/>
  </w:style>
  <w:style w:type="character" w:customStyle="1" w:styleId="WW8Num18z8">
    <w:name w:val="WW8Num18z8"/>
    <w:uiPriority w:val="99"/>
    <w:rsid w:val="00D45B7C"/>
  </w:style>
  <w:style w:type="character" w:customStyle="1" w:styleId="WW8Num3z1">
    <w:name w:val="WW8Num3z1"/>
    <w:uiPriority w:val="99"/>
    <w:rsid w:val="00D45B7C"/>
  </w:style>
  <w:style w:type="character" w:customStyle="1" w:styleId="WW8Num3z2">
    <w:name w:val="WW8Num3z2"/>
    <w:uiPriority w:val="99"/>
    <w:rsid w:val="00D45B7C"/>
  </w:style>
  <w:style w:type="character" w:customStyle="1" w:styleId="WW8Num3z3">
    <w:name w:val="WW8Num3z3"/>
    <w:uiPriority w:val="99"/>
    <w:rsid w:val="00D45B7C"/>
  </w:style>
  <w:style w:type="character" w:customStyle="1" w:styleId="WW8Num3z4">
    <w:name w:val="WW8Num3z4"/>
    <w:uiPriority w:val="99"/>
    <w:rsid w:val="00D45B7C"/>
    <w:rPr>
      <w:rFonts w:ascii="Arial" w:hAnsi="Arial"/>
      <w:sz w:val="20"/>
    </w:rPr>
  </w:style>
  <w:style w:type="character" w:customStyle="1" w:styleId="WW8Num3z5">
    <w:name w:val="WW8Num3z5"/>
    <w:uiPriority w:val="99"/>
    <w:rsid w:val="00D45B7C"/>
  </w:style>
  <w:style w:type="character" w:customStyle="1" w:styleId="WW8Num3z6">
    <w:name w:val="WW8Num3z6"/>
    <w:uiPriority w:val="99"/>
    <w:rsid w:val="00D45B7C"/>
  </w:style>
  <w:style w:type="character" w:customStyle="1" w:styleId="WW8Num3z7">
    <w:name w:val="WW8Num3z7"/>
    <w:uiPriority w:val="99"/>
    <w:rsid w:val="00D45B7C"/>
  </w:style>
  <w:style w:type="character" w:customStyle="1" w:styleId="WW8Num3z8">
    <w:name w:val="WW8Num3z8"/>
    <w:uiPriority w:val="99"/>
    <w:rsid w:val="00D45B7C"/>
  </w:style>
  <w:style w:type="character" w:customStyle="1" w:styleId="WW-DefaultParagraphFont1111111111111">
    <w:name w:val="WW-Default Paragraph Font1111111111111"/>
    <w:uiPriority w:val="99"/>
    <w:rsid w:val="00D45B7C"/>
  </w:style>
  <w:style w:type="character" w:customStyle="1" w:styleId="WW-DefaultParagraphFont11111111111111">
    <w:name w:val="WW-Default Paragraph Font11111111111111"/>
    <w:uiPriority w:val="99"/>
    <w:rsid w:val="00D45B7C"/>
  </w:style>
  <w:style w:type="character" w:customStyle="1" w:styleId="WW-DefaultParagraphFont111111111111111">
    <w:name w:val="WW-Default Paragraph Font111111111111111"/>
    <w:uiPriority w:val="99"/>
    <w:rsid w:val="00D45B7C"/>
  </w:style>
  <w:style w:type="character" w:customStyle="1" w:styleId="WW-DefaultParagraphFont1111111111111111">
    <w:name w:val="WW-Default Paragraph Font1111111111111111"/>
    <w:uiPriority w:val="99"/>
    <w:rsid w:val="00D45B7C"/>
  </w:style>
  <w:style w:type="character" w:customStyle="1" w:styleId="21">
    <w:name w:val="Προεπιλεγμένη γραμματοσειρά2"/>
    <w:uiPriority w:val="99"/>
    <w:rsid w:val="00D45B7C"/>
  </w:style>
  <w:style w:type="character" w:customStyle="1" w:styleId="WW8Num19z0">
    <w:name w:val="WW8Num19z0"/>
    <w:uiPriority w:val="99"/>
    <w:rsid w:val="00D45B7C"/>
    <w:rPr>
      <w:rFonts w:ascii="Calibri" w:hAnsi="Calibri"/>
    </w:rPr>
  </w:style>
  <w:style w:type="character" w:customStyle="1" w:styleId="WW8Num19z1">
    <w:name w:val="WW8Num19z1"/>
    <w:uiPriority w:val="99"/>
    <w:rsid w:val="00D45B7C"/>
  </w:style>
  <w:style w:type="character" w:customStyle="1" w:styleId="WW8Num20z0">
    <w:name w:val="WW8Num20z0"/>
    <w:uiPriority w:val="99"/>
    <w:rsid w:val="00D45B7C"/>
    <w:rPr>
      <w:rFonts w:ascii="Calibri" w:eastAsia="Times New Roman" w:hAnsi="Calibri"/>
    </w:rPr>
  </w:style>
  <w:style w:type="character" w:customStyle="1" w:styleId="WW8Num20z1">
    <w:name w:val="WW8Num20z1"/>
    <w:uiPriority w:val="99"/>
    <w:rsid w:val="00D45B7C"/>
    <w:rPr>
      <w:rFonts w:ascii="Courier New" w:hAnsi="Courier New"/>
    </w:rPr>
  </w:style>
  <w:style w:type="character" w:customStyle="1" w:styleId="WW8Num20z2">
    <w:name w:val="WW8Num20z2"/>
    <w:uiPriority w:val="99"/>
    <w:rsid w:val="00D45B7C"/>
    <w:rPr>
      <w:rFonts w:ascii="Wingdings" w:hAnsi="Wingdings"/>
    </w:rPr>
  </w:style>
  <w:style w:type="character" w:customStyle="1" w:styleId="WW8Num20z3">
    <w:name w:val="WW8Num20z3"/>
    <w:uiPriority w:val="99"/>
    <w:rsid w:val="00D45B7C"/>
    <w:rPr>
      <w:rFonts w:ascii="Symbol" w:hAnsi="Symbol"/>
    </w:rPr>
  </w:style>
  <w:style w:type="character" w:customStyle="1" w:styleId="WW-DefaultParagraphFont11111111111111111">
    <w:name w:val="WW-Default Paragraph Font11111111111111111"/>
    <w:uiPriority w:val="99"/>
    <w:rsid w:val="00D45B7C"/>
  </w:style>
  <w:style w:type="character" w:customStyle="1" w:styleId="WW8Num19z2">
    <w:name w:val="WW8Num19z2"/>
    <w:uiPriority w:val="99"/>
    <w:rsid w:val="00D45B7C"/>
  </w:style>
  <w:style w:type="character" w:customStyle="1" w:styleId="WW8Num19z3">
    <w:name w:val="WW8Num19z3"/>
    <w:uiPriority w:val="99"/>
    <w:rsid w:val="00D45B7C"/>
  </w:style>
  <w:style w:type="character" w:customStyle="1" w:styleId="WW8Num19z4">
    <w:name w:val="WW8Num19z4"/>
    <w:uiPriority w:val="99"/>
    <w:rsid w:val="00D45B7C"/>
  </w:style>
  <w:style w:type="character" w:customStyle="1" w:styleId="WW8Num19z5">
    <w:name w:val="WW8Num19z5"/>
    <w:uiPriority w:val="99"/>
    <w:rsid w:val="00D45B7C"/>
  </w:style>
  <w:style w:type="character" w:customStyle="1" w:styleId="WW8Num19z6">
    <w:name w:val="WW8Num19z6"/>
    <w:uiPriority w:val="99"/>
    <w:rsid w:val="00D45B7C"/>
  </w:style>
  <w:style w:type="character" w:customStyle="1" w:styleId="WW8Num19z7">
    <w:name w:val="WW8Num19z7"/>
    <w:uiPriority w:val="99"/>
    <w:rsid w:val="00D45B7C"/>
  </w:style>
  <w:style w:type="character" w:customStyle="1" w:styleId="WW8Num19z8">
    <w:name w:val="WW8Num19z8"/>
    <w:uiPriority w:val="99"/>
    <w:rsid w:val="00D45B7C"/>
  </w:style>
  <w:style w:type="character" w:customStyle="1" w:styleId="WW8Num20z4">
    <w:name w:val="WW8Num20z4"/>
    <w:uiPriority w:val="99"/>
    <w:rsid w:val="00D45B7C"/>
  </w:style>
  <w:style w:type="character" w:customStyle="1" w:styleId="WW8Num20z5">
    <w:name w:val="WW8Num20z5"/>
    <w:uiPriority w:val="99"/>
    <w:rsid w:val="00D45B7C"/>
  </w:style>
  <w:style w:type="character" w:customStyle="1" w:styleId="WW8Num20z6">
    <w:name w:val="WW8Num20z6"/>
    <w:uiPriority w:val="99"/>
    <w:rsid w:val="00D45B7C"/>
  </w:style>
  <w:style w:type="character" w:customStyle="1" w:styleId="WW8Num20z7">
    <w:name w:val="WW8Num20z7"/>
    <w:uiPriority w:val="99"/>
    <w:rsid w:val="00D45B7C"/>
  </w:style>
  <w:style w:type="character" w:customStyle="1" w:styleId="WW8Num20z8">
    <w:name w:val="WW8Num20z8"/>
    <w:uiPriority w:val="99"/>
    <w:rsid w:val="00D45B7C"/>
  </w:style>
  <w:style w:type="character" w:customStyle="1" w:styleId="WW-DefaultParagraphFont111111111111111111">
    <w:name w:val="WW-Default Paragraph Font111111111111111111"/>
    <w:uiPriority w:val="99"/>
    <w:rsid w:val="00D45B7C"/>
  </w:style>
  <w:style w:type="character" w:customStyle="1" w:styleId="WW-DefaultParagraphFont1111111111111111111">
    <w:name w:val="WW-Default Paragraph Font1111111111111111111"/>
    <w:uiPriority w:val="99"/>
    <w:rsid w:val="00D45B7C"/>
  </w:style>
  <w:style w:type="character" w:customStyle="1" w:styleId="WW8Num21z0">
    <w:name w:val="WW8Num21z0"/>
    <w:uiPriority w:val="99"/>
    <w:rsid w:val="00D45B7C"/>
    <w:rPr>
      <w:rFonts w:ascii="Calibri" w:hAnsi="Calibri"/>
    </w:rPr>
  </w:style>
  <w:style w:type="character" w:customStyle="1" w:styleId="WW8Num21z1">
    <w:name w:val="WW8Num21z1"/>
    <w:uiPriority w:val="99"/>
    <w:rsid w:val="00D45B7C"/>
    <w:rPr>
      <w:rFonts w:ascii="Courier New" w:hAnsi="Courier New"/>
    </w:rPr>
  </w:style>
  <w:style w:type="character" w:customStyle="1" w:styleId="WW8Num21z2">
    <w:name w:val="WW8Num21z2"/>
    <w:uiPriority w:val="99"/>
    <w:rsid w:val="00D45B7C"/>
    <w:rPr>
      <w:rFonts w:ascii="Wingdings" w:hAnsi="Wingdings"/>
    </w:rPr>
  </w:style>
  <w:style w:type="character" w:customStyle="1" w:styleId="WW8Num21z3">
    <w:name w:val="WW8Num21z3"/>
    <w:uiPriority w:val="99"/>
    <w:rsid w:val="00D45B7C"/>
    <w:rPr>
      <w:rFonts w:ascii="Symbol" w:hAnsi="Symbol"/>
    </w:rPr>
  </w:style>
  <w:style w:type="character" w:customStyle="1" w:styleId="WW8Num22z0">
    <w:name w:val="WW8Num22z0"/>
    <w:uiPriority w:val="99"/>
    <w:rsid w:val="00D45B7C"/>
    <w:rPr>
      <w:rFonts w:ascii="Symbol" w:hAnsi="Symbol"/>
    </w:rPr>
  </w:style>
  <w:style w:type="character" w:customStyle="1" w:styleId="WW8Num22z1">
    <w:name w:val="WW8Num22z1"/>
    <w:uiPriority w:val="99"/>
    <w:rsid w:val="00D45B7C"/>
    <w:rPr>
      <w:rFonts w:ascii="Courier New" w:hAnsi="Courier New"/>
    </w:rPr>
  </w:style>
  <w:style w:type="character" w:customStyle="1" w:styleId="WW8Num22z2">
    <w:name w:val="WW8Num22z2"/>
    <w:uiPriority w:val="99"/>
    <w:rsid w:val="00D45B7C"/>
    <w:rPr>
      <w:rFonts w:ascii="Wingdings" w:hAnsi="Wingdings"/>
    </w:rPr>
  </w:style>
  <w:style w:type="character" w:customStyle="1" w:styleId="WW8Num23z0">
    <w:name w:val="WW8Num23z0"/>
    <w:uiPriority w:val="99"/>
    <w:rsid w:val="00D45B7C"/>
    <w:rPr>
      <w:rFonts w:ascii="Calibri" w:hAnsi="Calibri"/>
    </w:rPr>
  </w:style>
  <w:style w:type="character" w:customStyle="1" w:styleId="WW8Num23z1">
    <w:name w:val="WW8Num23z1"/>
    <w:uiPriority w:val="99"/>
    <w:rsid w:val="00D45B7C"/>
    <w:rPr>
      <w:rFonts w:ascii="Courier New" w:hAnsi="Courier New"/>
    </w:rPr>
  </w:style>
  <w:style w:type="character" w:customStyle="1" w:styleId="WW8Num23z2">
    <w:name w:val="WW8Num23z2"/>
    <w:uiPriority w:val="99"/>
    <w:rsid w:val="00D45B7C"/>
    <w:rPr>
      <w:rFonts w:ascii="Wingdings" w:hAnsi="Wingdings"/>
    </w:rPr>
  </w:style>
  <w:style w:type="character" w:customStyle="1" w:styleId="WW8Num23z3">
    <w:name w:val="WW8Num23z3"/>
    <w:uiPriority w:val="99"/>
    <w:rsid w:val="00D45B7C"/>
    <w:rPr>
      <w:rFonts w:ascii="Symbol" w:hAnsi="Symbol"/>
    </w:rPr>
  </w:style>
  <w:style w:type="character" w:customStyle="1" w:styleId="WW8Num24z0">
    <w:name w:val="WW8Num24z0"/>
    <w:uiPriority w:val="99"/>
    <w:rsid w:val="00D45B7C"/>
    <w:rPr>
      <w:rFonts w:ascii="Symbol" w:hAnsi="Symbol"/>
      <w:strike/>
      <w:color w:val="0070C0"/>
      <w:position w:val="0"/>
      <w:sz w:val="24"/>
      <w:vertAlign w:val="baseline"/>
      <w:lang w:val="el-GR"/>
    </w:rPr>
  </w:style>
  <w:style w:type="character" w:customStyle="1" w:styleId="WW8Num24z1">
    <w:name w:val="WW8Num24z1"/>
    <w:uiPriority w:val="99"/>
    <w:rsid w:val="00D45B7C"/>
    <w:rPr>
      <w:rFonts w:ascii="Courier New" w:hAnsi="Courier New"/>
    </w:rPr>
  </w:style>
  <w:style w:type="character" w:customStyle="1" w:styleId="WW8Num24z2">
    <w:name w:val="WW8Num24z2"/>
    <w:uiPriority w:val="99"/>
    <w:rsid w:val="00D45B7C"/>
    <w:rPr>
      <w:rFonts w:ascii="Wingdings" w:hAnsi="Wingdings"/>
    </w:rPr>
  </w:style>
  <w:style w:type="character" w:customStyle="1" w:styleId="WW8Num25z0">
    <w:name w:val="WW8Num25z0"/>
    <w:uiPriority w:val="99"/>
    <w:rsid w:val="00D45B7C"/>
    <w:rPr>
      <w:rFonts w:ascii="Symbol" w:hAnsi="Symbol"/>
    </w:rPr>
  </w:style>
  <w:style w:type="character" w:customStyle="1" w:styleId="WW8Num25z1">
    <w:name w:val="WW8Num25z1"/>
    <w:uiPriority w:val="99"/>
    <w:rsid w:val="00D45B7C"/>
    <w:rPr>
      <w:rFonts w:ascii="Courier New" w:hAnsi="Courier New"/>
    </w:rPr>
  </w:style>
  <w:style w:type="character" w:customStyle="1" w:styleId="WW8Num25z2">
    <w:name w:val="WW8Num25z2"/>
    <w:uiPriority w:val="99"/>
    <w:rsid w:val="00D45B7C"/>
    <w:rPr>
      <w:rFonts w:ascii="Wingdings" w:hAnsi="Wingdings"/>
    </w:rPr>
  </w:style>
  <w:style w:type="character" w:customStyle="1" w:styleId="WW8Num26z0">
    <w:name w:val="WW8Num26z0"/>
    <w:uiPriority w:val="99"/>
    <w:rsid w:val="00D45B7C"/>
    <w:rPr>
      <w:rFonts w:ascii="Symbol" w:hAnsi="Symbol"/>
    </w:rPr>
  </w:style>
  <w:style w:type="character" w:customStyle="1" w:styleId="WW8Num26z1">
    <w:name w:val="WW8Num26z1"/>
    <w:uiPriority w:val="99"/>
    <w:rsid w:val="00D45B7C"/>
    <w:rPr>
      <w:rFonts w:ascii="Courier New" w:hAnsi="Courier New"/>
    </w:rPr>
  </w:style>
  <w:style w:type="character" w:customStyle="1" w:styleId="WW8Num26z2">
    <w:name w:val="WW8Num26z2"/>
    <w:uiPriority w:val="99"/>
    <w:rsid w:val="00D45B7C"/>
    <w:rPr>
      <w:rFonts w:ascii="Wingdings" w:hAnsi="Wingdings"/>
    </w:rPr>
  </w:style>
  <w:style w:type="character" w:customStyle="1" w:styleId="WW8Num27z0">
    <w:name w:val="WW8Num27z0"/>
    <w:uiPriority w:val="99"/>
    <w:rsid w:val="00D45B7C"/>
    <w:rPr>
      <w:rFonts w:ascii="Calibri" w:hAnsi="Calibri"/>
    </w:rPr>
  </w:style>
  <w:style w:type="character" w:customStyle="1" w:styleId="WW8Num27z1">
    <w:name w:val="WW8Num27z1"/>
    <w:uiPriority w:val="99"/>
    <w:rsid w:val="00D45B7C"/>
    <w:rPr>
      <w:rFonts w:ascii="Courier New" w:hAnsi="Courier New"/>
    </w:rPr>
  </w:style>
  <w:style w:type="character" w:customStyle="1" w:styleId="WW8Num27z2">
    <w:name w:val="WW8Num27z2"/>
    <w:uiPriority w:val="99"/>
    <w:rsid w:val="00D45B7C"/>
    <w:rPr>
      <w:rFonts w:ascii="Wingdings" w:hAnsi="Wingdings"/>
    </w:rPr>
  </w:style>
  <w:style w:type="character" w:customStyle="1" w:styleId="WW8Num27z3">
    <w:name w:val="WW8Num27z3"/>
    <w:uiPriority w:val="99"/>
    <w:rsid w:val="00D45B7C"/>
    <w:rPr>
      <w:rFonts w:ascii="Symbol" w:hAnsi="Symbol"/>
    </w:rPr>
  </w:style>
  <w:style w:type="character" w:customStyle="1" w:styleId="WW8Num28z0">
    <w:name w:val="WW8Num28z0"/>
    <w:uiPriority w:val="99"/>
    <w:rsid w:val="00D45B7C"/>
    <w:rPr>
      <w:rFonts w:ascii="Symbol" w:hAnsi="Symbol"/>
    </w:rPr>
  </w:style>
  <w:style w:type="character" w:customStyle="1" w:styleId="WW8Num28z1">
    <w:name w:val="WW8Num28z1"/>
    <w:uiPriority w:val="99"/>
    <w:rsid w:val="00D45B7C"/>
    <w:rPr>
      <w:rFonts w:ascii="Courier New" w:hAnsi="Courier New"/>
    </w:rPr>
  </w:style>
  <w:style w:type="character" w:customStyle="1" w:styleId="WW8Num28z2">
    <w:name w:val="WW8Num28z2"/>
    <w:uiPriority w:val="99"/>
    <w:rsid w:val="00D45B7C"/>
    <w:rPr>
      <w:rFonts w:ascii="Wingdings" w:hAnsi="Wingdings"/>
    </w:rPr>
  </w:style>
  <w:style w:type="character" w:customStyle="1" w:styleId="WW8Num29z0">
    <w:name w:val="WW8Num29z0"/>
    <w:uiPriority w:val="99"/>
    <w:rsid w:val="00D45B7C"/>
    <w:rPr>
      <w:rFonts w:ascii="Calibri" w:hAnsi="Calibri"/>
    </w:rPr>
  </w:style>
  <w:style w:type="character" w:customStyle="1" w:styleId="WW8Num29z1">
    <w:name w:val="WW8Num29z1"/>
    <w:uiPriority w:val="99"/>
    <w:rsid w:val="00D45B7C"/>
    <w:rPr>
      <w:rFonts w:ascii="Courier New" w:hAnsi="Courier New"/>
    </w:rPr>
  </w:style>
  <w:style w:type="character" w:customStyle="1" w:styleId="WW8Num29z2">
    <w:name w:val="WW8Num29z2"/>
    <w:uiPriority w:val="99"/>
    <w:rsid w:val="00D45B7C"/>
    <w:rPr>
      <w:rFonts w:ascii="Wingdings" w:hAnsi="Wingdings"/>
    </w:rPr>
  </w:style>
  <w:style w:type="character" w:customStyle="1" w:styleId="WW8Num29z3">
    <w:name w:val="WW8Num29z3"/>
    <w:uiPriority w:val="99"/>
    <w:rsid w:val="00D45B7C"/>
    <w:rPr>
      <w:rFonts w:ascii="Symbol" w:hAnsi="Symbol"/>
    </w:rPr>
  </w:style>
  <w:style w:type="character" w:customStyle="1" w:styleId="WW8Num30z0">
    <w:name w:val="WW8Num30z0"/>
    <w:uiPriority w:val="99"/>
    <w:rsid w:val="00D45B7C"/>
    <w:rPr>
      <w:rFonts w:ascii="Symbol" w:hAnsi="Symbol"/>
      <w:shd w:val="clear" w:color="auto" w:fill="FFFF00"/>
    </w:rPr>
  </w:style>
  <w:style w:type="character" w:customStyle="1" w:styleId="WW8Num30z1">
    <w:name w:val="WW8Num30z1"/>
    <w:uiPriority w:val="99"/>
    <w:rsid w:val="00D45B7C"/>
    <w:rPr>
      <w:rFonts w:ascii="Courier New" w:hAnsi="Courier New"/>
    </w:rPr>
  </w:style>
  <w:style w:type="character" w:customStyle="1" w:styleId="WW8Num30z2">
    <w:name w:val="WW8Num30z2"/>
    <w:uiPriority w:val="99"/>
    <w:rsid w:val="00D45B7C"/>
    <w:rPr>
      <w:rFonts w:ascii="Wingdings" w:hAnsi="Wingdings"/>
    </w:rPr>
  </w:style>
  <w:style w:type="character" w:customStyle="1" w:styleId="WW8Num31z0">
    <w:name w:val="WW8Num31z0"/>
    <w:uiPriority w:val="99"/>
    <w:rsid w:val="00D45B7C"/>
  </w:style>
  <w:style w:type="character" w:customStyle="1" w:styleId="WW8Num32z0">
    <w:name w:val="WW8Num32z0"/>
    <w:uiPriority w:val="99"/>
    <w:rsid w:val="00D45B7C"/>
  </w:style>
  <w:style w:type="character" w:customStyle="1" w:styleId="WW8Num32z1">
    <w:name w:val="WW8Num32z1"/>
    <w:uiPriority w:val="99"/>
    <w:rsid w:val="00D45B7C"/>
  </w:style>
  <w:style w:type="character" w:customStyle="1" w:styleId="WW8Num32z2">
    <w:name w:val="WW8Num32z2"/>
    <w:uiPriority w:val="99"/>
    <w:rsid w:val="00D45B7C"/>
  </w:style>
  <w:style w:type="character" w:customStyle="1" w:styleId="WW8Num32z3">
    <w:name w:val="WW8Num32z3"/>
    <w:uiPriority w:val="99"/>
    <w:rsid w:val="00D45B7C"/>
  </w:style>
  <w:style w:type="character" w:customStyle="1" w:styleId="WW8Num32z4">
    <w:name w:val="WW8Num32z4"/>
    <w:uiPriority w:val="99"/>
    <w:rsid w:val="00D45B7C"/>
  </w:style>
  <w:style w:type="character" w:customStyle="1" w:styleId="WW8Num32z5">
    <w:name w:val="WW8Num32z5"/>
    <w:uiPriority w:val="99"/>
    <w:rsid w:val="00D45B7C"/>
  </w:style>
  <w:style w:type="character" w:customStyle="1" w:styleId="WW8Num32z6">
    <w:name w:val="WW8Num32z6"/>
    <w:uiPriority w:val="99"/>
    <w:rsid w:val="00D45B7C"/>
  </w:style>
  <w:style w:type="character" w:customStyle="1" w:styleId="WW8Num32z7">
    <w:name w:val="WW8Num32z7"/>
    <w:uiPriority w:val="99"/>
    <w:rsid w:val="00D45B7C"/>
  </w:style>
  <w:style w:type="character" w:customStyle="1" w:styleId="WW8Num32z8">
    <w:name w:val="WW8Num32z8"/>
    <w:uiPriority w:val="99"/>
    <w:rsid w:val="00D45B7C"/>
  </w:style>
  <w:style w:type="character" w:customStyle="1" w:styleId="WW8Num33z0">
    <w:name w:val="WW8Num33z0"/>
    <w:uiPriority w:val="99"/>
    <w:rsid w:val="00D45B7C"/>
    <w:rPr>
      <w:rFonts w:ascii="Symbol" w:eastAsia="Times New Roman" w:hAnsi="Symbol"/>
    </w:rPr>
  </w:style>
  <w:style w:type="character" w:customStyle="1" w:styleId="WW8Num33z1">
    <w:name w:val="WW8Num33z1"/>
    <w:uiPriority w:val="99"/>
    <w:rsid w:val="00D45B7C"/>
    <w:rPr>
      <w:rFonts w:ascii="Courier New" w:hAnsi="Courier New"/>
    </w:rPr>
  </w:style>
  <w:style w:type="character" w:customStyle="1" w:styleId="WW8Num33z2">
    <w:name w:val="WW8Num33z2"/>
    <w:uiPriority w:val="99"/>
    <w:rsid w:val="00D45B7C"/>
    <w:rPr>
      <w:rFonts w:ascii="Wingdings" w:hAnsi="Wingdings"/>
    </w:rPr>
  </w:style>
  <w:style w:type="character" w:customStyle="1" w:styleId="WW8Num34z0">
    <w:name w:val="WW8Num34z0"/>
    <w:uiPriority w:val="99"/>
    <w:rsid w:val="00D45B7C"/>
    <w:rPr>
      <w:rFonts w:ascii="Symbol" w:hAnsi="Symbol"/>
    </w:rPr>
  </w:style>
  <w:style w:type="character" w:customStyle="1" w:styleId="WW8Num34z1">
    <w:name w:val="WW8Num34z1"/>
    <w:uiPriority w:val="99"/>
    <w:rsid w:val="00D45B7C"/>
    <w:rPr>
      <w:rFonts w:ascii="Courier New" w:hAnsi="Courier New"/>
    </w:rPr>
  </w:style>
  <w:style w:type="character" w:customStyle="1" w:styleId="WW8Num34z2">
    <w:name w:val="WW8Num34z2"/>
    <w:uiPriority w:val="99"/>
    <w:rsid w:val="00D45B7C"/>
    <w:rPr>
      <w:rFonts w:ascii="Wingdings" w:hAnsi="Wingdings"/>
    </w:rPr>
  </w:style>
  <w:style w:type="character" w:customStyle="1" w:styleId="WW8Num35z0">
    <w:name w:val="WW8Num35z0"/>
    <w:uiPriority w:val="99"/>
    <w:rsid w:val="00D45B7C"/>
    <w:rPr>
      <w:rFonts w:ascii="Calibri" w:hAnsi="Calibri"/>
    </w:rPr>
  </w:style>
  <w:style w:type="character" w:customStyle="1" w:styleId="WW8Num35z1">
    <w:name w:val="WW8Num35z1"/>
    <w:uiPriority w:val="99"/>
    <w:rsid w:val="00D45B7C"/>
    <w:rPr>
      <w:rFonts w:ascii="Courier New" w:hAnsi="Courier New"/>
    </w:rPr>
  </w:style>
  <w:style w:type="character" w:customStyle="1" w:styleId="WW8Num35z2">
    <w:name w:val="WW8Num35z2"/>
    <w:uiPriority w:val="99"/>
    <w:rsid w:val="00D45B7C"/>
    <w:rPr>
      <w:rFonts w:ascii="Wingdings" w:hAnsi="Wingdings"/>
    </w:rPr>
  </w:style>
  <w:style w:type="character" w:customStyle="1" w:styleId="WW8Num35z3">
    <w:name w:val="WW8Num35z3"/>
    <w:uiPriority w:val="99"/>
    <w:rsid w:val="00D45B7C"/>
    <w:rPr>
      <w:rFonts w:ascii="Symbol" w:hAnsi="Symbol"/>
    </w:rPr>
  </w:style>
  <w:style w:type="character" w:customStyle="1" w:styleId="WW8Num36z0">
    <w:name w:val="WW8Num36z0"/>
    <w:uiPriority w:val="99"/>
    <w:rsid w:val="00D45B7C"/>
    <w:rPr>
      <w:lang w:val="el-GR"/>
    </w:rPr>
  </w:style>
  <w:style w:type="character" w:customStyle="1" w:styleId="WW8Num36z1">
    <w:name w:val="WW8Num36z1"/>
    <w:uiPriority w:val="99"/>
    <w:rsid w:val="00D45B7C"/>
  </w:style>
  <w:style w:type="character" w:customStyle="1" w:styleId="WW8Num36z2">
    <w:name w:val="WW8Num36z2"/>
    <w:uiPriority w:val="99"/>
    <w:rsid w:val="00D45B7C"/>
  </w:style>
  <w:style w:type="character" w:customStyle="1" w:styleId="WW8Num36z3">
    <w:name w:val="WW8Num36z3"/>
    <w:uiPriority w:val="99"/>
    <w:rsid w:val="00D45B7C"/>
  </w:style>
  <w:style w:type="character" w:customStyle="1" w:styleId="WW8Num36z4">
    <w:name w:val="WW8Num36z4"/>
    <w:uiPriority w:val="99"/>
    <w:rsid w:val="00D45B7C"/>
  </w:style>
  <w:style w:type="character" w:customStyle="1" w:styleId="WW8Num36z5">
    <w:name w:val="WW8Num36z5"/>
    <w:uiPriority w:val="99"/>
    <w:rsid w:val="00D45B7C"/>
  </w:style>
  <w:style w:type="character" w:customStyle="1" w:styleId="WW8Num36z6">
    <w:name w:val="WW8Num36z6"/>
    <w:uiPriority w:val="99"/>
    <w:rsid w:val="00D45B7C"/>
  </w:style>
  <w:style w:type="character" w:customStyle="1" w:styleId="WW8Num36z7">
    <w:name w:val="WW8Num36z7"/>
    <w:uiPriority w:val="99"/>
    <w:rsid w:val="00D45B7C"/>
  </w:style>
  <w:style w:type="character" w:customStyle="1" w:styleId="WW8Num36z8">
    <w:name w:val="WW8Num36z8"/>
    <w:uiPriority w:val="99"/>
    <w:rsid w:val="00D45B7C"/>
  </w:style>
  <w:style w:type="character" w:customStyle="1" w:styleId="WW8Num37z0">
    <w:name w:val="WW8Num37z0"/>
    <w:uiPriority w:val="99"/>
    <w:rsid w:val="00D45B7C"/>
    <w:rPr>
      <w:rFonts w:ascii="Calibri" w:hAnsi="Calibri"/>
    </w:rPr>
  </w:style>
  <w:style w:type="character" w:customStyle="1" w:styleId="WW8Num37z1">
    <w:name w:val="WW8Num37z1"/>
    <w:uiPriority w:val="99"/>
    <w:rsid w:val="00D45B7C"/>
    <w:rPr>
      <w:rFonts w:ascii="Courier New" w:hAnsi="Courier New"/>
    </w:rPr>
  </w:style>
  <w:style w:type="character" w:customStyle="1" w:styleId="WW8Num37z2">
    <w:name w:val="WW8Num37z2"/>
    <w:uiPriority w:val="99"/>
    <w:rsid w:val="00D45B7C"/>
    <w:rPr>
      <w:rFonts w:ascii="Wingdings" w:hAnsi="Wingdings"/>
    </w:rPr>
  </w:style>
  <w:style w:type="character" w:customStyle="1" w:styleId="WW8Num37z3">
    <w:name w:val="WW8Num37z3"/>
    <w:uiPriority w:val="99"/>
    <w:rsid w:val="00D45B7C"/>
    <w:rPr>
      <w:rFonts w:ascii="Symbol" w:hAnsi="Symbol"/>
    </w:rPr>
  </w:style>
  <w:style w:type="character" w:customStyle="1" w:styleId="WW8Num38z0">
    <w:name w:val="WW8Num38z0"/>
    <w:uiPriority w:val="99"/>
    <w:rsid w:val="00D45B7C"/>
  </w:style>
  <w:style w:type="character" w:customStyle="1" w:styleId="WW8Num38z1">
    <w:name w:val="WW8Num38z1"/>
    <w:uiPriority w:val="99"/>
    <w:rsid w:val="00D45B7C"/>
  </w:style>
  <w:style w:type="character" w:customStyle="1" w:styleId="WW8Num38z2">
    <w:name w:val="WW8Num38z2"/>
    <w:uiPriority w:val="99"/>
    <w:rsid w:val="00D45B7C"/>
  </w:style>
  <w:style w:type="character" w:customStyle="1" w:styleId="WW8Num38z3">
    <w:name w:val="WW8Num38z3"/>
    <w:uiPriority w:val="99"/>
    <w:rsid w:val="00D45B7C"/>
  </w:style>
  <w:style w:type="character" w:customStyle="1" w:styleId="WW8Num38z4">
    <w:name w:val="WW8Num38z4"/>
    <w:uiPriority w:val="99"/>
    <w:rsid w:val="00D45B7C"/>
  </w:style>
  <w:style w:type="character" w:customStyle="1" w:styleId="WW8Num38z5">
    <w:name w:val="WW8Num38z5"/>
    <w:uiPriority w:val="99"/>
    <w:rsid w:val="00D45B7C"/>
  </w:style>
  <w:style w:type="character" w:customStyle="1" w:styleId="WW8Num38z6">
    <w:name w:val="WW8Num38z6"/>
    <w:uiPriority w:val="99"/>
    <w:rsid w:val="00D45B7C"/>
  </w:style>
  <w:style w:type="character" w:customStyle="1" w:styleId="WW8Num38z7">
    <w:name w:val="WW8Num38z7"/>
    <w:uiPriority w:val="99"/>
    <w:rsid w:val="00D45B7C"/>
  </w:style>
  <w:style w:type="character" w:customStyle="1" w:styleId="WW8Num38z8">
    <w:name w:val="WW8Num38z8"/>
    <w:uiPriority w:val="99"/>
    <w:rsid w:val="00D45B7C"/>
  </w:style>
  <w:style w:type="character" w:customStyle="1" w:styleId="WW-DefaultParagraphFont11111111111111111111">
    <w:name w:val="WW-Default Paragraph Font11111111111111111111"/>
    <w:uiPriority w:val="99"/>
    <w:rsid w:val="00D45B7C"/>
  </w:style>
  <w:style w:type="character" w:customStyle="1" w:styleId="WW8Num4z1">
    <w:name w:val="WW8Num4z1"/>
    <w:uiPriority w:val="99"/>
    <w:rsid w:val="00D45B7C"/>
  </w:style>
  <w:style w:type="character" w:customStyle="1" w:styleId="WW8Num5z1">
    <w:name w:val="WW8Num5z1"/>
    <w:uiPriority w:val="99"/>
    <w:rsid w:val="00D45B7C"/>
  </w:style>
  <w:style w:type="character" w:customStyle="1" w:styleId="WW8Num29z4">
    <w:name w:val="WW8Num29z4"/>
    <w:uiPriority w:val="99"/>
    <w:rsid w:val="00D45B7C"/>
  </w:style>
  <w:style w:type="character" w:customStyle="1" w:styleId="WW8Num29z5">
    <w:name w:val="WW8Num29z5"/>
    <w:uiPriority w:val="99"/>
    <w:rsid w:val="00D45B7C"/>
  </w:style>
  <w:style w:type="character" w:customStyle="1" w:styleId="WW8Num29z6">
    <w:name w:val="WW8Num29z6"/>
    <w:uiPriority w:val="99"/>
    <w:rsid w:val="00D45B7C"/>
  </w:style>
  <w:style w:type="character" w:customStyle="1" w:styleId="WW8Num29z7">
    <w:name w:val="WW8Num29z7"/>
    <w:uiPriority w:val="99"/>
    <w:rsid w:val="00D45B7C"/>
  </w:style>
  <w:style w:type="character" w:customStyle="1" w:styleId="WW8Num29z8">
    <w:name w:val="WW8Num29z8"/>
    <w:uiPriority w:val="99"/>
    <w:rsid w:val="00D45B7C"/>
  </w:style>
  <w:style w:type="character" w:customStyle="1" w:styleId="WW8Num30z3">
    <w:name w:val="WW8Num30z3"/>
    <w:uiPriority w:val="99"/>
    <w:rsid w:val="00D45B7C"/>
    <w:rPr>
      <w:rFonts w:ascii="Symbol" w:hAnsi="Symbol"/>
    </w:rPr>
  </w:style>
  <w:style w:type="character" w:customStyle="1" w:styleId="WW8Num31z1">
    <w:name w:val="WW8Num31z1"/>
    <w:uiPriority w:val="99"/>
    <w:rsid w:val="00D45B7C"/>
  </w:style>
  <w:style w:type="character" w:customStyle="1" w:styleId="WW8Num31z2">
    <w:name w:val="WW8Num31z2"/>
    <w:uiPriority w:val="99"/>
    <w:rsid w:val="00D45B7C"/>
  </w:style>
  <w:style w:type="character" w:customStyle="1" w:styleId="WW8Num31z3">
    <w:name w:val="WW8Num31z3"/>
    <w:uiPriority w:val="99"/>
    <w:rsid w:val="00D45B7C"/>
  </w:style>
  <w:style w:type="character" w:customStyle="1" w:styleId="WW8Num31z4">
    <w:name w:val="WW8Num31z4"/>
    <w:uiPriority w:val="99"/>
    <w:rsid w:val="00D45B7C"/>
  </w:style>
  <w:style w:type="character" w:customStyle="1" w:styleId="WW8Num31z5">
    <w:name w:val="WW8Num31z5"/>
    <w:uiPriority w:val="99"/>
    <w:rsid w:val="00D45B7C"/>
  </w:style>
  <w:style w:type="character" w:customStyle="1" w:styleId="WW8Num31z6">
    <w:name w:val="WW8Num31z6"/>
    <w:uiPriority w:val="99"/>
    <w:rsid w:val="00D45B7C"/>
  </w:style>
  <w:style w:type="character" w:customStyle="1" w:styleId="WW8Num31z7">
    <w:name w:val="WW8Num31z7"/>
    <w:uiPriority w:val="99"/>
    <w:rsid w:val="00D45B7C"/>
  </w:style>
  <w:style w:type="character" w:customStyle="1" w:styleId="WW8Num31z8">
    <w:name w:val="WW8Num31z8"/>
    <w:uiPriority w:val="99"/>
    <w:rsid w:val="00D45B7C"/>
  </w:style>
  <w:style w:type="character" w:customStyle="1" w:styleId="WW8Num39z0">
    <w:name w:val="WW8Num39z0"/>
    <w:uiPriority w:val="99"/>
    <w:rsid w:val="00D45B7C"/>
    <w:rPr>
      <w:rFonts w:ascii="Calibri" w:hAnsi="Calibri"/>
    </w:rPr>
  </w:style>
  <w:style w:type="character" w:customStyle="1" w:styleId="WW8Num39z1">
    <w:name w:val="WW8Num39z1"/>
    <w:uiPriority w:val="99"/>
    <w:rsid w:val="00D45B7C"/>
    <w:rPr>
      <w:rFonts w:ascii="Courier New" w:hAnsi="Courier New"/>
    </w:rPr>
  </w:style>
  <w:style w:type="character" w:customStyle="1" w:styleId="WW8Num39z2">
    <w:name w:val="WW8Num39z2"/>
    <w:uiPriority w:val="99"/>
    <w:rsid w:val="00D45B7C"/>
    <w:rPr>
      <w:rFonts w:ascii="Wingdings" w:hAnsi="Wingdings"/>
    </w:rPr>
  </w:style>
  <w:style w:type="character" w:customStyle="1" w:styleId="WW8Num39z3">
    <w:name w:val="WW8Num39z3"/>
    <w:uiPriority w:val="99"/>
    <w:rsid w:val="00D45B7C"/>
    <w:rPr>
      <w:rFonts w:ascii="Symbol" w:hAnsi="Symbol"/>
    </w:rPr>
  </w:style>
  <w:style w:type="character" w:customStyle="1" w:styleId="WW8Num40z0">
    <w:name w:val="WW8Num40z0"/>
    <w:uiPriority w:val="99"/>
    <w:rsid w:val="00D45B7C"/>
    <w:rPr>
      <w:rFonts w:ascii="Symbol" w:hAnsi="Symbol"/>
    </w:rPr>
  </w:style>
  <w:style w:type="character" w:customStyle="1" w:styleId="WW8Num40z1">
    <w:name w:val="WW8Num40z1"/>
    <w:uiPriority w:val="99"/>
    <w:rsid w:val="00D45B7C"/>
    <w:rPr>
      <w:rFonts w:ascii="Courier New" w:hAnsi="Courier New"/>
    </w:rPr>
  </w:style>
  <w:style w:type="character" w:customStyle="1" w:styleId="WW8Num40z2">
    <w:name w:val="WW8Num40z2"/>
    <w:uiPriority w:val="99"/>
    <w:rsid w:val="00D45B7C"/>
    <w:rPr>
      <w:rFonts w:ascii="Wingdings" w:hAnsi="Wingdings"/>
    </w:rPr>
  </w:style>
  <w:style w:type="character" w:customStyle="1" w:styleId="WW8Num41z0">
    <w:name w:val="WW8Num41z0"/>
    <w:uiPriority w:val="99"/>
    <w:rsid w:val="00D45B7C"/>
    <w:rPr>
      <w:rFonts w:ascii="Arial" w:hAnsi="Arial"/>
      <w:b/>
      <w:sz w:val="20"/>
    </w:rPr>
  </w:style>
  <w:style w:type="character" w:customStyle="1" w:styleId="WW8Num41z1">
    <w:name w:val="WW8Num41z1"/>
    <w:uiPriority w:val="99"/>
    <w:rsid w:val="00D45B7C"/>
  </w:style>
  <w:style w:type="character" w:customStyle="1" w:styleId="WW8Num41z2">
    <w:name w:val="WW8Num41z2"/>
    <w:uiPriority w:val="99"/>
    <w:rsid w:val="00D45B7C"/>
    <w:rPr>
      <w:rFonts w:ascii="Arial" w:hAnsi="Arial"/>
    </w:rPr>
  </w:style>
  <w:style w:type="character" w:customStyle="1" w:styleId="WW8Num41z3">
    <w:name w:val="WW8Num41z3"/>
    <w:uiPriority w:val="99"/>
    <w:rsid w:val="00D45B7C"/>
    <w:rPr>
      <w:rFonts w:ascii="Arial" w:hAnsi="Arial"/>
      <w:sz w:val="20"/>
    </w:rPr>
  </w:style>
  <w:style w:type="character" w:customStyle="1" w:styleId="DefaultParagraphFont1">
    <w:name w:val="Default Paragraph Font1"/>
    <w:uiPriority w:val="99"/>
    <w:rsid w:val="00D45B7C"/>
  </w:style>
  <w:style w:type="character" w:customStyle="1" w:styleId="DateChar">
    <w:name w:val="Date Char"/>
    <w:uiPriority w:val="99"/>
    <w:rsid w:val="00D45B7C"/>
    <w:rPr>
      <w:sz w:val="24"/>
      <w:lang w:val="en-GB"/>
    </w:rPr>
  </w:style>
  <w:style w:type="character" w:customStyle="1" w:styleId="FooterChar">
    <w:name w:val="Footer Char"/>
    <w:uiPriority w:val="99"/>
    <w:rsid w:val="00D45B7C"/>
    <w:rPr>
      <w:rFonts w:eastAsia="MS Mincho"/>
      <w:sz w:val="24"/>
      <w:lang w:val="en-US" w:eastAsia="ja-JP"/>
    </w:rPr>
  </w:style>
  <w:style w:type="character" w:styleId="a3">
    <w:name w:val="annotation reference"/>
    <w:basedOn w:val="a0"/>
    <w:uiPriority w:val="99"/>
    <w:rsid w:val="00D45B7C"/>
    <w:rPr>
      <w:rFonts w:cs="Times New Roman"/>
      <w:sz w:val="16"/>
    </w:rPr>
  </w:style>
  <w:style w:type="character" w:styleId="-">
    <w:name w:val="Hyperlink"/>
    <w:basedOn w:val="a0"/>
    <w:uiPriority w:val="99"/>
    <w:rsid w:val="00D45B7C"/>
    <w:rPr>
      <w:rFonts w:cs="Times New Roman"/>
      <w:color w:val="0000FF"/>
      <w:u w:val="single"/>
    </w:rPr>
  </w:style>
  <w:style w:type="character" w:customStyle="1" w:styleId="HeaderChar">
    <w:name w:val="Header Char"/>
    <w:uiPriority w:val="99"/>
    <w:rsid w:val="00D45B7C"/>
    <w:rPr>
      <w:sz w:val="24"/>
      <w:lang w:val="en-GB"/>
    </w:rPr>
  </w:style>
  <w:style w:type="character" w:styleId="a4">
    <w:name w:val="page number"/>
    <w:basedOn w:val="a0"/>
    <w:uiPriority w:val="99"/>
    <w:rsid w:val="00D45B7C"/>
    <w:rPr>
      <w:rFonts w:cs="Times New Roman"/>
    </w:rPr>
  </w:style>
  <w:style w:type="character" w:customStyle="1" w:styleId="BalloonTextChar">
    <w:name w:val="Balloon Text Char"/>
    <w:uiPriority w:val="99"/>
    <w:rsid w:val="00D45B7C"/>
    <w:rPr>
      <w:rFonts w:ascii="Tahoma" w:hAnsi="Tahoma"/>
      <w:sz w:val="16"/>
      <w:lang w:val="en-GB"/>
    </w:rPr>
  </w:style>
  <w:style w:type="character" w:customStyle="1" w:styleId="CommentTextChar">
    <w:name w:val="Comment Text Char"/>
    <w:uiPriority w:val="99"/>
    <w:rsid w:val="00D45B7C"/>
    <w:rPr>
      <w:lang w:val="en-GB"/>
    </w:rPr>
  </w:style>
  <w:style w:type="character" w:customStyle="1" w:styleId="CommentSubjectChar">
    <w:name w:val="Comment Subject Char"/>
    <w:uiPriority w:val="99"/>
    <w:rsid w:val="00D45B7C"/>
    <w:rPr>
      <w:b/>
      <w:lang w:val="en-GB"/>
    </w:rPr>
  </w:style>
  <w:style w:type="character" w:customStyle="1" w:styleId="BodyTextChar">
    <w:name w:val="Body Text Char"/>
    <w:uiPriority w:val="99"/>
    <w:rsid w:val="00D45B7C"/>
    <w:rPr>
      <w:sz w:val="24"/>
      <w:lang w:val="en-GB"/>
    </w:rPr>
  </w:style>
  <w:style w:type="character" w:styleId="a5">
    <w:name w:val="Placeholder Text"/>
    <w:basedOn w:val="a0"/>
    <w:uiPriority w:val="99"/>
    <w:rsid w:val="00D45B7C"/>
    <w:rPr>
      <w:color w:val="808080"/>
    </w:rPr>
  </w:style>
  <w:style w:type="character" w:customStyle="1" w:styleId="a6">
    <w:name w:val="Χαρακτήρες υποσημείωσης"/>
    <w:uiPriority w:val="99"/>
    <w:rsid w:val="00D45B7C"/>
    <w:rPr>
      <w:vertAlign w:val="superscript"/>
    </w:rPr>
  </w:style>
  <w:style w:type="character" w:customStyle="1" w:styleId="FootnoteTextChar">
    <w:name w:val="Footnote Text Char"/>
    <w:uiPriority w:val="99"/>
    <w:rsid w:val="00D45B7C"/>
    <w:rPr>
      <w:rFonts w:ascii="Calibri" w:hAnsi="Calibri"/>
    </w:rPr>
  </w:style>
  <w:style w:type="character" w:customStyle="1" w:styleId="DocTitleChar">
    <w:name w:val="Doc Title Char"/>
    <w:basedOn w:val="1Char"/>
    <w:uiPriority w:val="99"/>
    <w:rsid w:val="00D45B7C"/>
    <w:rPr>
      <w:rFonts w:ascii="Arial" w:hAnsi="Arial" w:cs="Arial"/>
      <w:b/>
      <w:bCs/>
      <w:color w:val="333399"/>
      <w:sz w:val="32"/>
      <w:szCs w:val="32"/>
      <w:lang w:val="en-US"/>
    </w:rPr>
  </w:style>
  <w:style w:type="character" w:customStyle="1" w:styleId="Style1Char">
    <w:name w:val="Style1 Char"/>
    <w:uiPriority w:val="99"/>
    <w:rsid w:val="00D45B7C"/>
    <w:rPr>
      <w:rFonts w:ascii="Calibri" w:hAnsi="Calibri"/>
      <w:b/>
      <w:color w:val="333399"/>
      <w:sz w:val="40"/>
      <w:lang w:val="en-US"/>
    </w:rPr>
  </w:style>
  <w:style w:type="character" w:customStyle="1" w:styleId="ContentsChar">
    <w:name w:val="Contents Char"/>
    <w:uiPriority w:val="99"/>
    <w:rsid w:val="00D45B7C"/>
    <w:rPr>
      <w:rFonts w:ascii="Calibri" w:hAnsi="Calibri"/>
      <w:b/>
      <w:color w:val="333399"/>
      <w:sz w:val="32"/>
      <w:lang w:val="en-US"/>
    </w:rPr>
  </w:style>
  <w:style w:type="character" w:customStyle="1" w:styleId="EndnoteTextChar">
    <w:name w:val="Endnote Text Char"/>
    <w:uiPriority w:val="99"/>
    <w:rsid w:val="00D45B7C"/>
    <w:rPr>
      <w:rFonts w:ascii="Calibri" w:hAnsi="Calibri"/>
      <w:lang w:val="en-GB"/>
    </w:rPr>
  </w:style>
  <w:style w:type="character" w:customStyle="1" w:styleId="a7">
    <w:name w:val="Χαρακτήρες σημείωσης τέλους"/>
    <w:uiPriority w:val="99"/>
    <w:rsid w:val="00D45B7C"/>
    <w:rPr>
      <w:vertAlign w:val="superscript"/>
    </w:rPr>
  </w:style>
  <w:style w:type="character" w:customStyle="1" w:styleId="FootnoteReference2">
    <w:name w:val="Footnote Reference2"/>
    <w:uiPriority w:val="99"/>
    <w:rsid w:val="00D45B7C"/>
    <w:rPr>
      <w:vertAlign w:val="superscript"/>
    </w:rPr>
  </w:style>
  <w:style w:type="character" w:customStyle="1" w:styleId="EndnoteReference1">
    <w:name w:val="Endnote Reference1"/>
    <w:uiPriority w:val="99"/>
    <w:rsid w:val="00D45B7C"/>
    <w:rPr>
      <w:vertAlign w:val="superscript"/>
    </w:rPr>
  </w:style>
  <w:style w:type="character" w:customStyle="1" w:styleId="a8">
    <w:name w:val="Κουκκίδες"/>
    <w:uiPriority w:val="99"/>
    <w:rsid w:val="00D45B7C"/>
    <w:rPr>
      <w:rFonts w:ascii="OpenSymbol" w:eastAsia="Times New Roman" w:hAnsi="OpenSymbol"/>
    </w:rPr>
  </w:style>
  <w:style w:type="character" w:styleId="a9">
    <w:name w:val="Strong"/>
    <w:basedOn w:val="a0"/>
    <w:uiPriority w:val="99"/>
    <w:qFormat/>
    <w:rsid w:val="00D45B7C"/>
    <w:rPr>
      <w:rFonts w:cs="Times New Roman"/>
      <w:b/>
    </w:rPr>
  </w:style>
  <w:style w:type="character" w:customStyle="1" w:styleId="10">
    <w:name w:val="Προεπιλεγμένη γραμματοσειρά1"/>
    <w:uiPriority w:val="99"/>
    <w:rsid w:val="00D45B7C"/>
  </w:style>
  <w:style w:type="character" w:customStyle="1" w:styleId="aa">
    <w:name w:val="Σύμβολο υποσημείωσης"/>
    <w:uiPriority w:val="99"/>
    <w:rsid w:val="00D45B7C"/>
    <w:rPr>
      <w:vertAlign w:val="superscript"/>
    </w:rPr>
  </w:style>
  <w:style w:type="character" w:styleId="ab">
    <w:name w:val="Emphasis"/>
    <w:basedOn w:val="a0"/>
    <w:uiPriority w:val="99"/>
    <w:qFormat/>
    <w:rsid w:val="00D45B7C"/>
    <w:rPr>
      <w:rFonts w:cs="Times New Roman"/>
      <w:i/>
    </w:rPr>
  </w:style>
  <w:style w:type="character" w:customStyle="1" w:styleId="ac">
    <w:name w:val="Χαρακτήρες αρίθμησης"/>
    <w:uiPriority w:val="99"/>
    <w:rsid w:val="00D45B7C"/>
  </w:style>
  <w:style w:type="character" w:customStyle="1" w:styleId="normalwithoutspacingChar">
    <w:name w:val="normal_without_spacing Char"/>
    <w:uiPriority w:val="99"/>
    <w:rsid w:val="00D45B7C"/>
    <w:rPr>
      <w:rFonts w:ascii="Calibri" w:hAnsi="Calibri"/>
      <w:sz w:val="24"/>
    </w:rPr>
  </w:style>
  <w:style w:type="character" w:customStyle="1" w:styleId="FootnoteTextChar1">
    <w:name w:val="Footnote Text Char1"/>
    <w:uiPriority w:val="99"/>
    <w:rsid w:val="00D45B7C"/>
    <w:rPr>
      <w:rFonts w:ascii="Calibri" w:hAnsi="Calibri"/>
      <w:lang w:val="en-IE" w:eastAsia="zh-CN"/>
    </w:rPr>
  </w:style>
  <w:style w:type="character" w:customStyle="1" w:styleId="foothangingChar">
    <w:name w:val="foot_hanging Char"/>
    <w:uiPriority w:val="99"/>
    <w:rsid w:val="00D45B7C"/>
    <w:rPr>
      <w:rFonts w:ascii="Calibri" w:hAnsi="Calibri"/>
      <w:sz w:val="18"/>
      <w:lang w:val="en-IE" w:eastAsia="zh-CN"/>
    </w:rPr>
  </w:style>
  <w:style w:type="character" w:customStyle="1" w:styleId="HTMLPreformattedChar">
    <w:name w:val="HTML Preformatted Char"/>
    <w:uiPriority w:val="99"/>
    <w:rsid w:val="00D45B7C"/>
    <w:rPr>
      <w:rFonts w:ascii="Courier New" w:hAnsi="Courier New"/>
    </w:rPr>
  </w:style>
  <w:style w:type="character" w:customStyle="1" w:styleId="apple-converted-space">
    <w:name w:val="apple-converted-space"/>
    <w:basedOn w:val="WW-DefaultParagraphFont11111111111111111111"/>
    <w:uiPriority w:val="99"/>
    <w:rsid w:val="00D45B7C"/>
    <w:rPr>
      <w:rFonts w:cs="Times New Roman"/>
    </w:rPr>
  </w:style>
  <w:style w:type="character" w:customStyle="1" w:styleId="BodyTextIndent3Char">
    <w:name w:val="Body Text Indent 3 Char"/>
    <w:uiPriority w:val="99"/>
    <w:rsid w:val="00D45B7C"/>
    <w:rPr>
      <w:rFonts w:ascii="Calibri" w:hAnsi="Calibri"/>
      <w:sz w:val="16"/>
      <w:lang w:val="en-GB"/>
    </w:rPr>
  </w:style>
  <w:style w:type="character" w:customStyle="1" w:styleId="WW-FootnoteReference">
    <w:name w:val="WW-Footnote Reference"/>
    <w:uiPriority w:val="99"/>
    <w:rsid w:val="00D45B7C"/>
    <w:rPr>
      <w:vertAlign w:val="superscript"/>
    </w:rPr>
  </w:style>
  <w:style w:type="character" w:customStyle="1" w:styleId="WW-EndnoteReference">
    <w:name w:val="WW-Endnote Reference"/>
    <w:uiPriority w:val="99"/>
    <w:rsid w:val="00D45B7C"/>
    <w:rPr>
      <w:vertAlign w:val="superscript"/>
    </w:rPr>
  </w:style>
  <w:style w:type="character" w:customStyle="1" w:styleId="FootnoteReference1">
    <w:name w:val="Footnote Reference1"/>
    <w:uiPriority w:val="99"/>
    <w:rsid w:val="00D45B7C"/>
    <w:rPr>
      <w:vertAlign w:val="superscript"/>
    </w:rPr>
  </w:style>
  <w:style w:type="character" w:customStyle="1" w:styleId="FootnoteTextChar2">
    <w:name w:val="Footnote Text Char2"/>
    <w:uiPriority w:val="99"/>
    <w:rsid w:val="00D45B7C"/>
    <w:rPr>
      <w:rFonts w:ascii="Calibri" w:hAnsi="Calibri"/>
      <w:sz w:val="18"/>
      <w:lang w:val="en-IE" w:eastAsia="zh-CN"/>
    </w:rPr>
  </w:style>
  <w:style w:type="character" w:customStyle="1" w:styleId="foothangingChar1">
    <w:name w:val="foot_hanging Char1"/>
    <w:uiPriority w:val="99"/>
    <w:rsid w:val="00D45B7C"/>
    <w:rPr>
      <w:rFonts w:ascii="Calibri" w:hAnsi="Calibri"/>
      <w:sz w:val="18"/>
      <w:lang w:val="en-IE" w:eastAsia="zh-CN"/>
    </w:rPr>
  </w:style>
  <w:style w:type="character" w:customStyle="1" w:styleId="footersChar">
    <w:name w:val="footers Char"/>
    <w:basedOn w:val="foothangingChar1"/>
    <w:uiPriority w:val="99"/>
    <w:rsid w:val="00D45B7C"/>
    <w:rPr>
      <w:rFonts w:ascii="Calibri" w:hAnsi="Calibri" w:cs="Calibri"/>
      <w:sz w:val="18"/>
      <w:szCs w:val="18"/>
      <w:lang w:val="en-IE" w:eastAsia="zh-CN"/>
    </w:rPr>
  </w:style>
  <w:style w:type="character" w:customStyle="1" w:styleId="CommentTextChar1">
    <w:name w:val="Comment Text Char1"/>
    <w:uiPriority w:val="99"/>
    <w:rsid w:val="00D45B7C"/>
    <w:rPr>
      <w:rFonts w:ascii="Calibri" w:hAnsi="Calibri"/>
      <w:lang w:val="en-GB" w:eastAsia="zh-CN"/>
    </w:rPr>
  </w:style>
  <w:style w:type="character" w:customStyle="1" w:styleId="HTMLPreformattedChar1">
    <w:name w:val="HTML Preformatted Char1"/>
    <w:uiPriority w:val="99"/>
    <w:rsid w:val="00D45B7C"/>
    <w:rPr>
      <w:rFonts w:ascii="Courier New" w:hAnsi="Courier New"/>
      <w:lang w:eastAsia="zh-CN"/>
    </w:rPr>
  </w:style>
  <w:style w:type="character" w:customStyle="1" w:styleId="BodyText3Char">
    <w:name w:val="Body Text 3 Char"/>
    <w:uiPriority w:val="99"/>
    <w:rsid w:val="00D45B7C"/>
    <w:rPr>
      <w:rFonts w:ascii="Calibri" w:hAnsi="Calibri"/>
      <w:sz w:val="16"/>
      <w:lang w:val="en-GB" w:eastAsia="zh-CN"/>
    </w:rPr>
  </w:style>
  <w:style w:type="character" w:customStyle="1" w:styleId="WW-FootnoteReference1">
    <w:name w:val="WW-Footnote Reference1"/>
    <w:uiPriority w:val="99"/>
    <w:rsid w:val="00D45B7C"/>
    <w:rPr>
      <w:vertAlign w:val="superscript"/>
    </w:rPr>
  </w:style>
  <w:style w:type="character" w:customStyle="1" w:styleId="WW-EndnoteReference1">
    <w:name w:val="WW-Endnote Reference1"/>
    <w:uiPriority w:val="99"/>
    <w:rsid w:val="00D45B7C"/>
    <w:rPr>
      <w:vertAlign w:val="superscript"/>
    </w:rPr>
  </w:style>
  <w:style w:type="character" w:customStyle="1" w:styleId="WW-FootnoteReference2">
    <w:name w:val="WW-Footnote Reference2"/>
    <w:uiPriority w:val="99"/>
    <w:rsid w:val="00D45B7C"/>
    <w:rPr>
      <w:vertAlign w:val="superscript"/>
    </w:rPr>
  </w:style>
  <w:style w:type="character" w:customStyle="1" w:styleId="WW-EndnoteReference2">
    <w:name w:val="WW-Endnote Reference2"/>
    <w:uiPriority w:val="99"/>
    <w:rsid w:val="00D45B7C"/>
    <w:rPr>
      <w:vertAlign w:val="superscript"/>
    </w:rPr>
  </w:style>
  <w:style w:type="character" w:customStyle="1" w:styleId="FootnoteTextChar3">
    <w:name w:val="Footnote Text Char3"/>
    <w:uiPriority w:val="99"/>
    <w:rsid w:val="00D45B7C"/>
    <w:rPr>
      <w:rFonts w:ascii="Calibri" w:hAnsi="Calibri"/>
      <w:sz w:val="18"/>
      <w:lang w:val="en-IE" w:eastAsia="zh-CN"/>
    </w:rPr>
  </w:style>
  <w:style w:type="character" w:customStyle="1" w:styleId="foothangingChar2">
    <w:name w:val="foot_hanging Char2"/>
    <w:uiPriority w:val="99"/>
    <w:rsid w:val="00D45B7C"/>
    <w:rPr>
      <w:rFonts w:ascii="Calibri" w:hAnsi="Calibri"/>
      <w:sz w:val="18"/>
      <w:lang w:val="en-IE" w:eastAsia="zh-CN"/>
    </w:rPr>
  </w:style>
  <w:style w:type="character" w:customStyle="1" w:styleId="footersChar1">
    <w:name w:val="footers Char1"/>
    <w:basedOn w:val="foothangingChar2"/>
    <w:uiPriority w:val="99"/>
    <w:rsid w:val="00D45B7C"/>
    <w:rPr>
      <w:rFonts w:ascii="Calibri" w:hAnsi="Calibri" w:cs="Calibri"/>
      <w:sz w:val="18"/>
      <w:szCs w:val="18"/>
      <w:lang w:val="en-IE" w:eastAsia="zh-CN"/>
    </w:rPr>
  </w:style>
  <w:style w:type="character" w:customStyle="1" w:styleId="foootChar">
    <w:name w:val="fooot Char"/>
    <w:basedOn w:val="footersChar1"/>
    <w:uiPriority w:val="99"/>
    <w:rsid w:val="00D45B7C"/>
    <w:rPr>
      <w:rFonts w:ascii="Calibri" w:hAnsi="Calibri" w:cs="Calibri"/>
      <w:sz w:val="18"/>
      <w:szCs w:val="18"/>
      <w:lang w:val="en-IE" w:eastAsia="zh-CN"/>
    </w:rPr>
  </w:style>
  <w:style w:type="character" w:customStyle="1" w:styleId="11">
    <w:name w:val="Παραπομπή υποσημείωσης1"/>
    <w:uiPriority w:val="99"/>
    <w:rsid w:val="00D45B7C"/>
    <w:rPr>
      <w:vertAlign w:val="superscript"/>
    </w:rPr>
  </w:style>
  <w:style w:type="character" w:customStyle="1" w:styleId="12">
    <w:name w:val="Παραπομπή σημείωσης τέλους1"/>
    <w:uiPriority w:val="99"/>
    <w:rsid w:val="00D45B7C"/>
    <w:rPr>
      <w:vertAlign w:val="superscript"/>
    </w:rPr>
  </w:style>
  <w:style w:type="character" w:customStyle="1" w:styleId="Char">
    <w:name w:val="Κείμενο πλαισίου Char"/>
    <w:uiPriority w:val="99"/>
    <w:rsid w:val="00D45B7C"/>
    <w:rPr>
      <w:rFonts w:ascii="Tahoma" w:hAnsi="Tahoma"/>
      <w:sz w:val="16"/>
      <w:lang w:val="en-GB"/>
    </w:rPr>
  </w:style>
  <w:style w:type="character" w:customStyle="1" w:styleId="13">
    <w:name w:val="Παραπομπή σχολίου1"/>
    <w:uiPriority w:val="99"/>
    <w:rsid w:val="00D45B7C"/>
    <w:rPr>
      <w:sz w:val="16"/>
    </w:rPr>
  </w:style>
  <w:style w:type="character" w:customStyle="1" w:styleId="Char0">
    <w:name w:val="Κείμενο σχολίου Char"/>
    <w:uiPriority w:val="99"/>
    <w:rsid w:val="00D45B7C"/>
    <w:rPr>
      <w:rFonts w:ascii="Calibri" w:hAnsi="Calibri"/>
      <w:lang w:val="en-GB"/>
    </w:rPr>
  </w:style>
  <w:style w:type="character" w:customStyle="1" w:styleId="Char1">
    <w:name w:val="Θέμα σχολίου Char"/>
    <w:uiPriority w:val="99"/>
    <w:rsid w:val="00D45B7C"/>
    <w:rPr>
      <w:rFonts w:ascii="Calibri" w:hAnsi="Calibri"/>
      <w:b/>
      <w:lang w:val="en-GB"/>
    </w:rPr>
  </w:style>
  <w:style w:type="character" w:customStyle="1" w:styleId="-HTMLChar">
    <w:name w:val="Προ-διαμορφωμένο HTML Char"/>
    <w:uiPriority w:val="99"/>
    <w:rsid w:val="00D45B7C"/>
    <w:rPr>
      <w:rFonts w:ascii="Courier New" w:hAnsi="Courier New"/>
    </w:rPr>
  </w:style>
  <w:style w:type="character" w:customStyle="1" w:styleId="WW-FootnoteReference3">
    <w:name w:val="WW-Footnote Reference3"/>
    <w:uiPriority w:val="99"/>
    <w:rsid w:val="00D45B7C"/>
    <w:rPr>
      <w:vertAlign w:val="superscript"/>
    </w:rPr>
  </w:style>
  <w:style w:type="character" w:customStyle="1" w:styleId="WW-EndnoteReference3">
    <w:name w:val="WW-Endnote Reference3"/>
    <w:uiPriority w:val="99"/>
    <w:rsid w:val="00D45B7C"/>
    <w:rPr>
      <w:vertAlign w:val="superscript"/>
    </w:rPr>
  </w:style>
  <w:style w:type="character" w:customStyle="1" w:styleId="WW-FootnoteReference4">
    <w:name w:val="WW-Footnote Reference4"/>
    <w:uiPriority w:val="99"/>
    <w:rsid w:val="00D45B7C"/>
    <w:rPr>
      <w:vertAlign w:val="superscript"/>
    </w:rPr>
  </w:style>
  <w:style w:type="character" w:customStyle="1" w:styleId="WW-EndnoteReference4">
    <w:name w:val="WW-Endnote Reference4"/>
    <w:uiPriority w:val="99"/>
    <w:rsid w:val="00D45B7C"/>
    <w:rPr>
      <w:vertAlign w:val="superscript"/>
    </w:rPr>
  </w:style>
  <w:style w:type="character" w:customStyle="1" w:styleId="WW-FootnoteReference5">
    <w:name w:val="WW-Footnote Reference5"/>
    <w:uiPriority w:val="99"/>
    <w:rsid w:val="00D45B7C"/>
    <w:rPr>
      <w:vertAlign w:val="superscript"/>
    </w:rPr>
  </w:style>
  <w:style w:type="character" w:customStyle="1" w:styleId="WW-EndnoteReference5">
    <w:name w:val="WW-Endnote Reference5"/>
    <w:uiPriority w:val="99"/>
    <w:rsid w:val="00D45B7C"/>
    <w:rPr>
      <w:vertAlign w:val="superscript"/>
    </w:rPr>
  </w:style>
  <w:style w:type="character" w:customStyle="1" w:styleId="WW-FootnoteReference6">
    <w:name w:val="WW-Footnote Reference6"/>
    <w:uiPriority w:val="99"/>
    <w:rsid w:val="00D45B7C"/>
    <w:rPr>
      <w:vertAlign w:val="superscript"/>
    </w:rPr>
  </w:style>
  <w:style w:type="character" w:styleId="-0">
    <w:name w:val="FollowedHyperlink"/>
    <w:basedOn w:val="a0"/>
    <w:uiPriority w:val="99"/>
    <w:rsid w:val="00D45B7C"/>
    <w:rPr>
      <w:rFonts w:cs="Times New Roman"/>
      <w:color w:val="800000"/>
      <w:u w:val="single"/>
    </w:rPr>
  </w:style>
  <w:style w:type="character" w:customStyle="1" w:styleId="WW-EndnoteReference6">
    <w:name w:val="WW-Endnote Reference6"/>
    <w:uiPriority w:val="99"/>
    <w:rsid w:val="00D45B7C"/>
    <w:rPr>
      <w:vertAlign w:val="superscript"/>
    </w:rPr>
  </w:style>
  <w:style w:type="character" w:customStyle="1" w:styleId="WW-FootnoteReference7">
    <w:name w:val="WW-Footnote Reference7"/>
    <w:uiPriority w:val="99"/>
    <w:rsid w:val="00D45B7C"/>
    <w:rPr>
      <w:vertAlign w:val="superscript"/>
    </w:rPr>
  </w:style>
  <w:style w:type="character" w:customStyle="1" w:styleId="WW-EndnoteReference7">
    <w:name w:val="WW-Endnote Reference7"/>
    <w:uiPriority w:val="99"/>
    <w:rsid w:val="00D45B7C"/>
    <w:rPr>
      <w:vertAlign w:val="superscript"/>
    </w:rPr>
  </w:style>
  <w:style w:type="character" w:customStyle="1" w:styleId="WW-FootnoteReference8">
    <w:name w:val="WW-Footnote Reference8"/>
    <w:uiPriority w:val="99"/>
    <w:rsid w:val="00D45B7C"/>
    <w:rPr>
      <w:vertAlign w:val="superscript"/>
    </w:rPr>
  </w:style>
  <w:style w:type="character" w:customStyle="1" w:styleId="WW-EndnoteReference8">
    <w:name w:val="WW-Endnote Reference8"/>
    <w:uiPriority w:val="99"/>
    <w:rsid w:val="00D45B7C"/>
    <w:rPr>
      <w:vertAlign w:val="superscript"/>
    </w:rPr>
  </w:style>
  <w:style w:type="character" w:customStyle="1" w:styleId="WW-FootnoteReference9">
    <w:name w:val="WW-Footnote Reference9"/>
    <w:uiPriority w:val="99"/>
    <w:rsid w:val="00D45B7C"/>
    <w:rPr>
      <w:vertAlign w:val="superscript"/>
    </w:rPr>
  </w:style>
  <w:style w:type="character" w:customStyle="1" w:styleId="WW-EndnoteReference9">
    <w:name w:val="WW-Endnote Reference9"/>
    <w:uiPriority w:val="99"/>
    <w:rsid w:val="00D45B7C"/>
    <w:rPr>
      <w:vertAlign w:val="superscript"/>
    </w:rPr>
  </w:style>
  <w:style w:type="character" w:customStyle="1" w:styleId="WW-FootnoteReference10">
    <w:name w:val="WW-Footnote Reference10"/>
    <w:uiPriority w:val="99"/>
    <w:rsid w:val="00D45B7C"/>
    <w:rPr>
      <w:vertAlign w:val="superscript"/>
    </w:rPr>
  </w:style>
  <w:style w:type="character" w:customStyle="1" w:styleId="WW-EndnoteReference10">
    <w:name w:val="WW-Endnote Reference10"/>
    <w:uiPriority w:val="99"/>
    <w:rsid w:val="00D45B7C"/>
    <w:rPr>
      <w:vertAlign w:val="superscript"/>
    </w:rPr>
  </w:style>
  <w:style w:type="character" w:customStyle="1" w:styleId="WW-FootnoteReference11">
    <w:name w:val="WW-Footnote Reference11"/>
    <w:uiPriority w:val="99"/>
    <w:rsid w:val="00D45B7C"/>
    <w:rPr>
      <w:vertAlign w:val="superscript"/>
    </w:rPr>
  </w:style>
  <w:style w:type="character" w:customStyle="1" w:styleId="WW-EndnoteReference11">
    <w:name w:val="WW-Endnote Reference11"/>
    <w:uiPriority w:val="99"/>
    <w:rsid w:val="00D45B7C"/>
    <w:rPr>
      <w:vertAlign w:val="superscript"/>
    </w:rPr>
  </w:style>
  <w:style w:type="character" w:customStyle="1" w:styleId="WW-FootnoteReference12">
    <w:name w:val="WW-Footnote Reference12"/>
    <w:uiPriority w:val="99"/>
    <w:rsid w:val="00D45B7C"/>
    <w:rPr>
      <w:vertAlign w:val="superscript"/>
    </w:rPr>
  </w:style>
  <w:style w:type="character" w:customStyle="1" w:styleId="WW-EndnoteReference12">
    <w:name w:val="WW-Endnote Reference12"/>
    <w:uiPriority w:val="99"/>
    <w:rsid w:val="00D45B7C"/>
    <w:rPr>
      <w:vertAlign w:val="superscript"/>
    </w:rPr>
  </w:style>
  <w:style w:type="character" w:customStyle="1" w:styleId="WW-FootnoteReference13">
    <w:name w:val="WW-Footnote Reference13"/>
    <w:uiPriority w:val="99"/>
    <w:rsid w:val="00D45B7C"/>
    <w:rPr>
      <w:vertAlign w:val="superscript"/>
    </w:rPr>
  </w:style>
  <w:style w:type="character" w:customStyle="1" w:styleId="WW-EndnoteReference13">
    <w:name w:val="WW-Endnote Reference13"/>
    <w:uiPriority w:val="99"/>
    <w:rsid w:val="00D45B7C"/>
    <w:rPr>
      <w:vertAlign w:val="superscript"/>
    </w:rPr>
  </w:style>
  <w:style w:type="character" w:styleId="ad">
    <w:name w:val="footnote reference"/>
    <w:basedOn w:val="a0"/>
    <w:uiPriority w:val="99"/>
    <w:rsid w:val="00D45B7C"/>
    <w:rPr>
      <w:rFonts w:cs="Times New Roman"/>
      <w:vertAlign w:val="superscript"/>
    </w:rPr>
  </w:style>
  <w:style w:type="character" w:styleId="ae">
    <w:name w:val="endnote reference"/>
    <w:basedOn w:val="a0"/>
    <w:uiPriority w:val="99"/>
    <w:rsid w:val="00D45B7C"/>
    <w:rPr>
      <w:rFonts w:cs="Times New Roman"/>
      <w:vertAlign w:val="superscript"/>
    </w:rPr>
  </w:style>
  <w:style w:type="character" w:customStyle="1" w:styleId="22">
    <w:name w:val="Παραπομπή υποσημείωσης2"/>
    <w:uiPriority w:val="99"/>
    <w:rsid w:val="00D45B7C"/>
    <w:rPr>
      <w:vertAlign w:val="superscript"/>
    </w:rPr>
  </w:style>
  <w:style w:type="character" w:customStyle="1" w:styleId="23">
    <w:name w:val="Παραπομπή σημείωσης τέλους2"/>
    <w:uiPriority w:val="99"/>
    <w:rsid w:val="00D45B7C"/>
    <w:rPr>
      <w:vertAlign w:val="superscript"/>
    </w:rPr>
  </w:style>
  <w:style w:type="character" w:customStyle="1" w:styleId="WW-FootnoteReference14">
    <w:name w:val="WW-Footnote Reference14"/>
    <w:uiPriority w:val="99"/>
    <w:rsid w:val="00D45B7C"/>
    <w:rPr>
      <w:vertAlign w:val="superscript"/>
    </w:rPr>
  </w:style>
  <w:style w:type="character" w:customStyle="1" w:styleId="WW-EndnoteReference14">
    <w:name w:val="WW-Endnote Reference14"/>
    <w:uiPriority w:val="99"/>
    <w:rsid w:val="00D45B7C"/>
    <w:rPr>
      <w:vertAlign w:val="superscript"/>
    </w:rPr>
  </w:style>
  <w:style w:type="character" w:customStyle="1" w:styleId="WW-FootnoteReference15">
    <w:name w:val="WW-Footnote Reference15"/>
    <w:uiPriority w:val="99"/>
    <w:rsid w:val="00D45B7C"/>
    <w:rPr>
      <w:vertAlign w:val="superscript"/>
    </w:rPr>
  </w:style>
  <w:style w:type="character" w:customStyle="1" w:styleId="WW-EndnoteReference15">
    <w:name w:val="WW-Endnote Reference15"/>
    <w:uiPriority w:val="99"/>
    <w:rsid w:val="00D45B7C"/>
    <w:rPr>
      <w:vertAlign w:val="superscript"/>
    </w:rPr>
  </w:style>
  <w:style w:type="character" w:customStyle="1" w:styleId="WW-FootnoteReference16">
    <w:name w:val="WW-Footnote Reference16"/>
    <w:uiPriority w:val="99"/>
    <w:rsid w:val="00D45B7C"/>
    <w:rPr>
      <w:vertAlign w:val="superscript"/>
    </w:rPr>
  </w:style>
  <w:style w:type="character" w:customStyle="1" w:styleId="WW-EndnoteReference16">
    <w:name w:val="WW-Endnote Reference16"/>
    <w:uiPriority w:val="99"/>
    <w:rsid w:val="00D45B7C"/>
    <w:rPr>
      <w:vertAlign w:val="superscript"/>
    </w:rPr>
  </w:style>
  <w:style w:type="character" w:customStyle="1" w:styleId="WW-FootnoteReference17">
    <w:name w:val="WW-Footnote Reference17"/>
    <w:uiPriority w:val="99"/>
    <w:rsid w:val="00D45B7C"/>
    <w:rPr>
      <w:vertAlign w:val="superscript"/>
    </w:rPr>
  </w:style>
  <w:style w:type="character" w:customStyle="1" w:styleId="WW-EndnoteReference17">
    <w:name w:val="WW-Endnote Reference17"/>
    <w:uiPriority w:val="99"/>
    <w:rsid w:val="00D45B7C"/>
    <w:rPr>
      <w:vertAlign w:val="superscript"/>
    </w:rPr>
  </w:style>
  <w:style w:type="character" w:customStyle="1" w:styleId="31">
    <w:name w:val="Παραπομπή υποσημείωσης3"/>
    <w:uiPriority w:val="99"/>
    <w:rsid w:val="00D45B7C"/>
    <w:rPr>
      <w:vertAlign w:val="superscript"/>
    </w:rPr>
  </w:style>
  <w:style w:type="character" w:customStyle="1" w:styleId="32">
    <w:name w:val="Παραπομπή σημείωσης τέλους3"/>
    <w:uiPriority w:val="99"/>
    <w:rsid w:val="00D45B7C"/>
    <w:rPr>
      <w:vertAlign w:val="superscript"/>
    </w:rPr>
  </w:style>
  <w:style w:type="character" w:customStyle="1" w:styleId="WW-FootnoteReference18">
    <w:name w:val="WW-Footnote Reference18"/>
    <w:uiPriority w:val="99"/>
    <w:rsid w:val="00D45B7C"/>
    <w:rPr>
      <w:vertAlign w:val="superscript"/>
    </w:rPr>
  </w:style>
  <w:style w:type="character" w:customStyle="1" w:styleId="WW-EndnoteReference18">
    <w:name w:val="WW-Endnote Reference18"/>
    <w:uiPriority w:val="99"/>
    <w:rsid w:val="00D45B7C"/>
    <w:rPr>
      <w:vertAlign w:val="superscript"/>
    </w:rPr>
  </w:style>
  <w:style w:type="character" w:customStyle="1" w:styleId="WW-FootnoteReference19">
    <w:name w:val="WW-Footnote Reference19"/>
    <w:uiPriority w:val="99"/>
    <w:rsid w:val="00D45B7C"/>
    <w:rPr>
      <w:vertAlign w:val="superscript"/>
    </w:rPr>
  </w:style>
  <w:style w:type="character" w:customStyle="1" w:styleId="WW-EndnoteReference19">
    <w:name w:val="WW-Endnote Reference19"/>
    <w:uiPriority w:val="99"/>
    <w:rsid w:val="00D45B7C"/>
    <w:rPr>
      <w:vertAlign w:val="superscript"/>
    </w:rPr>
  </w:style>
  <w:style w:type="character" w:customStyle="1" w:styleId="WW-FootnoteReference20">
    <w:name w:val="WW-Footnote Reference20"/>
    <w:uiPriority w:val="99"/>
    <w:rsid w:val="00D45B7C"/>
    <w:rPr>
      <w:vertAlign w:val="superscript"/>
    </w:rPr>
  </w:style>
  <w:style w:type="character" w:customStyle="1" w:styleId="WW-EndnoteReference20">
    <w:name w:val="WW-Endnote Reference20"/>
    <w:uiPriority w:val="99"/>
    <w:rsid w:val="00D45B7C"/>
    <w:rPr>
      <w:vertAlign w:val="superscript"/>
    </w:rPr>
  </w:style>
  <w:style w:type="character" w:customStyle="1" w:styleId="af">
    <w:name w:val="Σύνδεση ευρετηρίου"/>
    <w:uiPriority w:val="99"/>
    <w:rsid w:val="00D45B7C"/>
  </w:style>
  <w:style w:type="paragraph" w:customStyle="1" w:styleId="af0">
    <w:name w:val="Επικεφαλίδα"/>
    <w:basedOn w:val="a"/>
    <w:next w:val="af1"/>
    <w:uiPriority w:val="99"/>
    <w:rsid w:val="00D45B7C"/>
    <w:pPr>
      <w:keepNext/>
      <w:spacing w:before="240"/>
    </w:pPr>
    <w:rPr>
      <w:rFonts w:ascii="Liberation Sans" w:eastAsia="Microsoft YaHei" w:hAnsi="Liberation Sans" w:cs="Mangal"/>
      <w:sz w:val="28"/>
      <w:szCs w:val="28"/>
    </w:rPr>
  </w:style>
  <w:style w:type="paragraph" w:styleId="af1">
    <w:name w:val="Body Text"/>
    <w:basedOn w:val="a"/>
    <w:link w:val="Char2"/>
    <w:uiPriority w:val="99"/>
    <w:rsid w:val="00D45B7C"/>
    <w:pPr>
      <w:spacing w:after="240"/>
    </w:pPr>
    <w:rPr>
      <w:rFonts w:cs="Times New Roman"/>
    </w:rPr>
  </w:style>
  <w:style w:type="character" w:customStyle="1" w:styleId="Char2">
    <w:name w:val="Σώμα κειμένου Char"/>
    <w:basedOn w:val="a0"/>
    <w:link w:val="af1"/>
    <w:uiPriority w:val="99"/>
    <w:locked/>
    <w:rsid w:val="00D7503E"/>
    <w:rPr>
      <w:rFonts w:ascii="Calibri" w:hAnsi="Calibri"/>
      <w:sz w:val="24"/>
      <w:lang w:val="en-GB" w:eastAsia="zh-CN"/>
    </w:rPr>
  </w:style>
  <w:style w:type="paragraph" w:styleId="af2">
    <w:name w:val="List"/>
    <w:basedOn w:val="af1"/>
    <w:uiPriority w:val="99"/>
    <w:rsid w:val="00D45B7C"/>
    <w:rPr>
      <w:rFonts w:cs="Mangal"/>
    </w:rPr>
  </w:style>
  <w:style w:type="paragraph" w:styleId="af3">
    <w:name w:val="caption"/>
    <w:basedOn w:val="a"/>
    <w:uiPriority w:val="99"/>
    <w:qFormat/>
    <w:rsid w:val="00D45B7C"/>
    <w:pPr>
      <w:suppressLineNumbers/>
      <w:spacing w:before="120"/>
    </w:pPr>
    <w:rPr>
      <w:rFonts w:cs="Mangal"/>
      <w:i/>
      <w:iCs/>
      <w:sz w:val="24"/>
    </w:rPr>
  </w:style>
  <w:style w:type="paragraph" w:customStyle="1" w:styleId="af4">
    <w:name w:val="Ευρετήριο"/>
    <w:basedOn w:val="a"/>
    <w:uiPriority w:val="99"/>
    <w:rsid w:val="00D45B7C"/>
    <w:pPr>
      <w:suppressLineNumbers/>
    </w:pPr>
    <w:rPr>
      <w:rFonts w:cs="Mangal"/>
    </w:rPr>
  </w:style>
  <w:style w:type="paragraph" w:customStyle="1" w:styleId="WW-Caption">
    <w:name w:val="WW-Caption"/>
    <w:basedOn w:val="a"/>
    <w:uiPriority w:val="99"/>
    <w:rsid w:val="00D45B7C"/>
    <w:pPr>
      <w:suppressLineNumbers/>
      <w:spacing w:before="120"/>
    </w:pPr>
    <w:rPr>
      <w:rFonts w:cs="Mangal"/>
      <w:i/>
      <w:iCs/>
      <w:sz w:val="24"/>
    </w:rPr>
  </w:style>
  <w:style w:type="paragraph" w:customStyle="1" w:styleId="WW-Caption1">
    <w:name w:val="WW-Caption1"/>
    <w:basedOn w:val="a"/>
    <w:uiPriority w:val="99"/>
    <w:rsid w:val="00D45B7C"/>
    <w:pPr>
      <w:suppressLineNumbers/>
      <w:spacing w:before="120"/>
    </w:pPr>
    <w:rPr>
      <w:rFonts w:cs="Mangal"/>
      <w:i/>
      <w:iCs/>
      <w:sz w:val="24"/>
    </w:rPr>
  </w:style>
  <w:style w:type="paragraph" w:customStyle="1" w:styleId="33">
    <w:name w:val="Λεζάντα3"/>
    <w:basedOn w:val="a"/>
    <w:uiPriority w:val="99"/>
    <w:rsid w:val="00D45B7C"/>
    <w:pPr>
      <w:suppressLineNumbers/>
      <w:spacing w:before="120"/>
    </w:pPr>
    <w:rPr>
      <w:rFonts w:cs="Mangal"/>
      <w:i/>
      <w:iCs/>
      <w:sz w:val="24"/>
    </w:rPr>
  </w:style>
  <w:style w:type="paragraph" w:customStyle="1" w:styleId="WW-Caption11">
    <w:name w:val="WW-Caption11"/>
    <w:basedOn w:val="a"/>
    <w:uiPriority w:val="99"/>
    <w:rsid w:val="00D45B7C"/>
    <w:pPr>
      <w:suppressLineNumbers/>
      <w:spacing w:before="120"/>
    </w:pPr>
    <w:rPr>
      <w:rFonts w:cs="Mangal"/>
      <w:i/>
      <w:iCs/>
      <w:sz w:val="24"/>
    </w:rPr>
  </w:style>
  <w:style w:type="paragraph" w:customStyle="1" w:styleId="WW-Caption111">
    <w:name w:val="WW-Caption111"/>
    <w:basedOn w:val="a"/>
    <w:uiPriority w:val="99"/>
    <w:rsid w:val="00D45B7C"/>
    <w:pPr>
      <w:suppressLineNumbers/>
      <w:spacing w:before="120"/>
    </w:pPr>
    <w:rPr>
      <w:rFonts w:cs="Mangal"/>
      <w:i/>
      <w:iCs/>
      <w:sz w:val="24"/>
    </w:rPr>
  </w:style>
  <w:style w:type="paragraph" w:customStyle="1" w:styleId="WW-Caption1111">
    <w:name w:val="WW-Caption1111"/>
    <w:basedOn w:val="a"/>
    <w:uiPriority w:val="99"/>
    <w:rsid w:val="00D45B7C"/>
    <w:pPr>
      <w:suppressLineNumbers/>
      <w:spacing w:before="120"/>
    </w:pPr>
    <w:rPr>
      <w:rFonts w:cs="Mangal"/>
      <w:i/>
      <w:iCs/>
      <w:sz w:val="24"/>
    </w:rPr>
  </w:style>
  <w:style w:type="paragraph" w:customStyle="1" w:styleId="WW-Caption11111">
    <w:name w:val="WW-Caption11111"/>
    <w:basedOn w:val="a"/>
    <w:uiPriority w:val="99"/>
    <w:rsid w:val="00D45B7C"/>
    <w:pPr>
      <w:suppressLineNumbers/>
      <w:spacing w:before="120"/>
    </w:pPr>
    <w:rPr>
      <w:rFonts w:cs="Mangal"/>
      <w:i/>
      <w:iCs/>
      <w:sz w:val="24"/>
    </w:rPr>
  </w:style>
  <w:style w:type="paragraph" w:customStyle="1" w:styleId="24">
    <w:name w:val="Λεζάντα2"/>
    <w:basedOn w:val="a"/>
    <w:uiPriority w:val="99"/>
    <w:rsid w:val="00D45B7C"/>
    <w:pPr>
      <w:suppressLineNumbers/>
      <w:spacing w:before="120"/>
    </w:pPr>
    <w:rPr>
      <w:rFonts w:cs="Mangal"/>
      <w:i/>
      <w:iCs/>
      <w:sz w:val="24"/>
    </w:rPr>
  </w:style>
  <w:style w:type="paragraph" w:customStyle="1" w:styleId="Caption1">
    <w:name w:val="Caption1"/>
    <w:basedOn w:val="a"/>
    <w:uiPriority w:val="99"/>
    <w:rsid w:val="00D45B7C"/>
    <w:pPr>
      <w:suppressLineNumbers/>
      <w:spacing w:before="120"/>
    </w:pPr>
    <w:rPr>
      <w:rFonts w:cs="Mangal"/>
      <w:i/>
      <w:iCs/>
      <w:sz w:val="24"/>
    </w:rPr>
  </w:style>
  <w:style w:type="paragraph" w:customStyle="1" w:styleId="WW-Caption111111">
    <w:name w:val="WW-Caption111111"/>
    <w:basedOn w:val="a"/>
    <w:uiPriority w:val="99"/>
    <w:rsid w:val="00D45B7C"/>
    <w:pPr>
      <w:suppressLineNumbers/>
      <w:spacing w:before="120"/>
    </w:pPr>
    <w:rPr>
      <w:rFonts w:cs="Mangal"/>
      <w:i/>
      <w:iCs/>
      <w:sz w:val="24"/>
    </w:rPr>
  </w:style>
  <w:style w:type="paragraph" w:customStyle="1" w:styleId="WW-Caption1111111">
    <w:name w:val="WW-Caption1111111"/>
    <w:basedOn w:val="a"/>
    <w:uiPriority w:val="99"/>
    <w:rsid w:val="00D45B7C"/>
    <w:pPr>
      <w:suppressLineNumbers/>
      <w:spacing w:before="120"/>
    </w:pPr>
    <w:rPr>
      <w:rFonts w:cs="Mangal"/>
      <w:i/>
      <w:iCs/>
      <w:sz w:val="24"/>
    </w:rPr>
  </w:style>
  <w:style w:type="paragraph" w:customStyle="1" w:styleId="WW-Caption11111111">
    <w:name w:val="WW-Caption11111111"/>
    <w:basedOn w:val="a"/>
    <w:uiPriority w:val="99"/>
    <w:rsid w:val="00D45B7C"/>
    <w:pPr>
      <w:suppressLineNumbers/>
      <w:spacing w:before="120"/>
    </w:pPr>
    <w:rPr>
      <w:rFonts w:cs="Mangal"/>
      <w:i/>
      <w:iCs/>
      <w:sz w:val="24"/>
    </w:rPr>
  </w:style>
  <w:style w:type="paragraph" w:customStyle="1" w:styleId="WW-Caption111111111">
    <w:name w:val="WW-Caption111111111"/>
    <w:basedOn w:val="a"/>
    <w:uiPriority w:val="99"/>
    <w:rsid w:val="00D45B7C"/>
    <w:pPr>
      <w:suppressLineNumbers/>
      <w:spacing w:before="120"/>
    </w:pPr>
    <w:rPr>
      <w:rFonts w:cs="Mangal"/>
      <w:i/>
      <w:iCs/>
      <w:sz w:val="24"/>
    </w:rPr>
  </w:style>
  <w:style w:type="paragraph" w:customStyle="1" w:styleId="WW-Caption1111111111">
    <w:name w:val="WW-Caption1111111111"/>
    <w:basedOn w:val="a"/>
    <w:uiPriority w:val="99"/>
    <w:rsid w:val="00D45B7C"/>
    <w:pPr>
      <w:suppressLineNumbers/>
      <w:spacing w:before="120"/>
    </w:pPr>
    <w:rPr>
      <w:rFonts w:cs="Mangal"/>
      <w:i/>
      <w:iCs/>
      <w:sz w:val="24"/>
    </w:rPr>
  </w:style>
  <w:style w:type="paragraph" w:customStyle="1" w:styleId="WW-Caption11111111111">
    <w:name w:val="WW-Caption11111111111"/>
    <w:basedOn w:val="a"/>
    <w:uiPriority w:val="99"/>
    <w:rsid w:val="00D45B7C"/>
    <w:pPr>
      <w:suppressLineNumbers/>
      <w:spacing w:before="120"/>
    </w:pPr>
    <w:rPr>
      <w:rFonts w:cs="Mangal"/>
      <w:i/>
      <w:iCs/>
      <w:sz w:val="24"/>
    </w:rPr>
  </w:style>
  <w:style w:type="paragraph" w:customStyle="1" w:styleId="WW-Caption111111111111">
    <w:name w:val="WW-Caption111111111111"/>
    <w:basedOn w:val="a"/>
    <w:uiPriority w:val="99"/>
    <w:rsid w:val="00D45B7C"/>
    <w:pPr>
      <w:suppressLineNumbers/>
      <w:spacing w:before="120"/>
    </w:pPr>
    <w:rPr>
      <w:rFonts w:cs="Mangal"/>
      <w:i/>
      <w:iCs/>
      <w:sz w:val="24"/>
    </w:rPr>
  </w:style>
  <w:style w:type="paragraph" w:customStyle="1" w:styleId="WW-Caption1111111111111">
    <w:name w:val="WW-Caption1111111111111"/>
    <w:basedOn w:val="a"/>
    <w:uiPriority w:val="99"/>
    <w:rsid w:val="00D45B7C"/>
    <w:pPr>
      <w:suppressLineNumbers/>
      <w:spacing w:before="120"/>
    </w:pPr>
    <w:rPr>
      <w:rFonts w:cs="Mangal"/>
      <w:i/>
      <w:iCs/>
      <w:sz w:val="24"/>
    </w:rPr>
  </w:style>
  <w:style w:type="paragraph" w:customStyle="1" w:styleId="WW-Caption11111111111111">
    <w:name w:val="WW-Caption11111111111111"/>
    <w:basedOn w:val="a"/>
    <w:uiPriority w:val="99"/>
    <w:rsid w:val="00D45B7C"/>
    <w:pPr>
      <w:suppressLineNumbers/>
      <w:spacing w:before="120"/>
    </w:pPr>
    <w:rPr>
      <w:rFonts w:cs="Mangal"/>
      <w:i/>
      <w:iCs/>
      <w:sz w:val="24"/>
    </w:rPr>
  </w:style>
  <w:style w:type="paragraph" w:customStyle="1" w:styleId="WW-Caption111111111111111">
    <w:name w:val="WW-Caption111111111111111"/>
    <w:basedOn w:val="a"/>
    <w:uiPriority w:val="99"/>
    <w:rsid w:val="00D45B7C"/>
    <w:pPr>
      <w:suppressLineNumbers/>
      <w:spacing w:before="120"/>
    </w:pPr>
    <w:rPr>
      <w:rFonts w:cs="Mangal"/>
      <w:i/>
      <w:iCs/>
      <w:sz w:val="24"/>
    </w:rPr>
  </w:style>
  <w:style w:type="paragraph" w:customStyle="1" w:styleId="WW-Caption1111111111111111">
    <w:name w:val="WW-Caption1111111111111111"/>
    <w:basedOn w:val="a"/>
    <w:uiPriority w:val="99"/>
    <w:rsid w:val="00D45B7C"/>
    <w:pPr>
      <w:suppressLineNumbers/>
      <w:spacing w:before="120"/>
    </w:pPr>
    <w:rPr>
      <w:rFonts w:cs="Mangal"/>
      <w:i/>
      <w:iCs/>
      <w:sz w:val="24"/>
    </w:rPr>
  </w:style>
  <w:style w:type="paragraph" w:customStyle="1" w:styleId="14">
    <w:name w:val="Λεζάντα1"/>
    <w:basedOn w:val="a"/>
    <w:uiPriority w:val="99"/>
    <w:rsid w:val="00D45B7C"/>
    <w:pPr>
      <w:suppressLineNumbers/>
      <w:spacing w:before="120"/>
    </w:pPr>
    <w:rPr>
      <w:rFonts w:cs="Mangal"/>
      <w:i/>
      <w:iCs/>
      <w:sz w:val="24"/>
    </w:rPr>
  </w:style>
  <w:style w:type="paragraph" w:customStyle="1" w:styleId="WW-Caption11111111111111111">
    <w:name w:val="WW-Caption11111111111111111"/>
    <w:basedOn w:val="a"/>
    <w:uiPriority w:val="99"/>
    <w:rsid w:val="00D45B7C"/>
    <w:pPr>
      <w:suppressLineNumbers/>
      <w:spacing w:before="120"/>
    </w:pPr>
    <w:rPr>
      <w:rFonts w:cs="Mangal"/>
      <w:i/>
      <w:iCs/>
      <w:sz w:val="24"/>
    </w:rPr>
  </w:style>
  <w:style w:type="paragraph" w:customStyle="1" w:styleId="WW-Caption111111111111111111">
    <w:name w:val="WW-Caption111111111111111111"/>
    <w:basedOn w:val="a"/>
    <w:uiPriority w:val="99"/>
    <w:rsid w:val="00D45B7C"/>
    <w:pPr>
      <w:suppressLineNumbers/>
      <w:spacing w:before="120"/>
    </w:pPr>
    <w:rPr>
      <w:rFonts w:cs="Mangal"/>
      <w:i/>
      <w:iCs/>
      <w:sz w:val="24"/>
    </w:rPr>
  </w:style>
  <w:style w:type="paragraph" w:customStyle="1" w:styleId="WW-Caption1111111111111111111">
    <w:name w:val="WW-Caption1111111111111111111"/>
    <w:basedOn w:val="a"/>
    <w:uiPriority w:val="99"/>
    <w:rsid w:val="00D45B7C"/>
    <w:pPr>
      <w:suppressLineNumbers/>
      <w:spacing w:before="120"/>
    </w:pPr>
    <w:rPr>
      <w:rFonts w:cs="Mangal"/>
      <w:i/>
      <w:iCs/>
      <w:sz w:val="24"/>
    </w:rPr>
  </w:style>
  <w:style w:type="paragraph" w:customStyle="1" w:styleId="WW-Caption11111111111111111111">
    <w:name w:val="WW-Caption11111111111111111111"/>
    <w:basedOn w:val="a"/>
    <w:uiPriority w:val="99"/>
    <w:rsid w:val="00D45B7C"/>
    <w:pPr>
      <w:suppressLineNumbers/>
      <w:spacing w:before="120"/>
    </w:pPr>
    <w:rPr>
      <w:rFonts w:cs="Mangal"/>
      <w:i/>
      <w:iCs/>
      <w:sz w:val="24"/>
    </w:rPr>
  </w:style>
  <w:style w:type="paragraph" w:customStyle="1" w:styleId="Bullet">
    <w:name w:val="Bullet"/>
    <w:basedOn w:val="a"/>
    <w:uiPriority w:val="99"/>
    <w:rsid w:val="00D45B7C"/>
    <w:pPr>
      <w:numPr>
        <w:numId w:val="6"/>
      </w:numPr>
      <w:spacing w:after="100"/>
    </w:pPr>
    <w:rPr>
      <w:rFonts w:eastAsia="MS Mincho"/>
      <w:lang w:val="en-US" w:eastAsia="ja-JP"/>
    </w:rPr>
  </w:style>
  <w:style w:type="paragraph" w:styleId="af5">
    <w:name w:val="Date"/>
    <w:basedOn w:val="a"/>
    <w:next w:val="a"/>
    <w:link w:val="Char3"/>
    <w:uiPriority w:val="99"/>
    <w:rsid w:val="00D45B7C"/>
    <w:pPr>
      <w:spacing w:after="100"/>
    </w:pPr>
    <w:rPr>
      <w:rFonts w:eastAsia="MS Mincho"/>
      <w:lang w:val="en-US" w:eastAsia="ja-JP"/>
    </w:rPr>
  </w:style>
  <w:style w:type="character" w:customStyle="1" w:styleId="Char3">
    <w:name w:val="Ημερομηνία Char"/>
    <w:basedOn w:val="a0"/>
    <w:link w:val="af5"/>
    <w:uiPriority w:val="99"/>
    <w:semiHidden/>
    <w:rsid w:val="00905AA1"/>
    <w:rPr>
      <w:rFonts w:ascii="Calibri" w:hAnsi="Calibri" w:cs="Calibri"/>
      <w:szCs w:val="24"/>
      <w:lang w:val="en-GB" w:eastAsia="zh-CN"/>
    </w:rPr>
  </w:style>
  <w:style w:type="paragraph" w:customStyle="1" w:styleId="DocTitle">
    <w:name w:val="Doc Title"/>
    <w:basedOn w:val="1"/>
    <w:uiPriority w:val="99"/>
    <w:rsid w:val="00D45B7C"/>
  </w:style>
  <w:style w:type="paragraph" w:customStyle="1" w:styleId="inserttext">
    <w:name w:val="insert text"/>
    <w:basedOn w:val="a"/>
    <w:uiPriority w:val="99"/>
    <w:rsid w:val="00D45B7C"/>
    <w:pPr>
      <w:spacing w:after="100"/>
      <w:ind w:left="794"/>
    </w:pPr>
    <w:rPr>
      <w:rFonts w:eastAsia="MS Mincho"/>
      <w:lang w:val="en-US" w:eastAsia="ja-JP"/>
    </w:rPr>
  </w:style>
  <w:style w:type="paragraph" w:styleId="af6">
    <w:name w:val="footer"/>
    <w:aliases w:val="ft,fo,Fakelos_Enotita_Sel"/>
    <w:basedOn w:val="a"/>
    <w:link w:val="Char4"/>
    <w:uiPriority w:val="99"/>
    <w:rsid w:val="00D45B7C"/>
    <w:pPr>
      <w:spacing w:after="100"/>
    </w:pPr>
    <w:rPr>
      <w:rFonts w:eastAsia="MS Mincho" w:cs="Times New Roman"/>
      <w:lang w:val="en-US" w:eastAsia="ja-JP"/>
    </w:rPr>
  </w:style>
  <w:style w:type="character" w:customStyle="1" w:styleId="Char4">
    <w:name w:val="Υποσέλιδο Char"/>
    <w:aliases w:val="ft Char,fo Char,Fakelos_Enotita_Sel Char"/>
    <w:basedOn w:val="a0"/>
    <w:link w:val="af6"/>
    <w:uiPriority w:val="99"/>
    <w:locked/>
    <w:rsid w:val="006E6570"/>
    <w:rPr>
      <w:rFonts w:ascii="Calibri" w:eastAsia="MS Mincho" w:hAnsi="Calibri"/>
      <w:sz w:val="24"/>
      <w:lang w:val="en-US" w:eastAsia="ja-JP"/>
    </w:rPr>
  </w:style>
  <w:style w:type="paragraph" w:styleId="af7">
    <w:name w:val="header"/>
    <w:aliases w:val="hd,Header Titlos Prosforas"/>
    <w:basedOn w:val="a"/>
    <w:link w:val="Char5"/>
    <w:uiPriority w:val="99"/>
    <w:rsid w:val="00D45B7C"/>
    <w:rPr>
      <w:rFonts w:cs="Times New Roman"/>
    </w:rPr>
  </w:style>
  <w:style w:type="character" w:customStyle="1" w:styleId="Char5">
    <w:name w:val="Κεφαλίδα Char"/>
    <w:aliases w:val="hd Char,Header Titlos Prosforas Char"/>
    <w:basedOn w:val="a0"/>
    <w:link w:val="af7"/>
    <w:uiPriority w:val="99"/>
    <w:locked/>
    <w:rsid w:val="006D311C"/>
    <w:rPr>
      <w:rFonts w:ascii="Calibri" w:hAnsi="Calibri"/>
      <w:sz w:val="24"/>
      <w:lang w:val="en-GB" w:eastAsia="zh-CN"/>
    </w:rPr>
  </w:style>
  <w:style w:type="paragraph" w:styleId="af8">
    <w:name w:val="Balloon Text"/>
    <w:basedOn w:val="a"/>
    <w:link w:val="Char10"/>
    <w:uiPriority w:val="99"/>
    <w:rsid w:val="00D45B7C"/>
    <w:rPr>
      <w:rFonts w:ascii="Tahoma" w:hAnsi="Tahoma" w:cs="Tahoma"/>
      <w:sz w:val="16"/>
      <w:szCs w:val="16"/>
    </w:rPr>
  </w:style>
  <w:style w:type="character" w:customStyle="1" w:styleId="Char10">
    <w:name w:val="Κείμενο πλαισίου Char1"/>
    <w:basedOn w:val="a0"/>
    <w:link w:val="af8"/>
    <w:uiPriority w:val="99"/>
    <w:semiHidden/>
    <w:rsid w:val="00905AA1"/>
    <w:rPr>
      <w:rFonts w:cs="Calibri"/>
      <w:sz w:val="0"/>
      <w:szCs w:val="0"/>
      <w:lang w:val="en-GB" w:eastAsia="zh-CN"/>
    </w:rPr>
  </w:style>
  <w:style w:type="paragraph" w:styleId="af9">
    <w:name w:val="annotation text"/>
    <w:basedOn w:val="a"/>
    <w:link w:val="Char11"/>
    <w:uiPriority w:val="99"/>
    <w:rsid w:val="00D45B7C"/>
    <w:rPr>
      <w:sz w:val="20"/>
      <w:szCs w:val="20"/>
    </w:rPr>
  </w:style>
  <w:style w:type="character" w:customStyle="1" w:styleId="Char11">
    <w:name w:val="Κείμενο σχολίου Char1"/>
    <w:basedOn w:val="a0"/>
    <w:link w:val="af9"/>
    <w:uiPriority w:val="99"/>
    <w:semiHidden/>
    <w:rsid w:val="00905AA1"/>
    <w:rPr>
      <w:rFonts w:ascii="Calibri" w:hAnsi="Calibri" w:cs="Calibri"/>
      <w:sz w:val="20"/>
      <w:szCs w:val="20"/>
      <w:lang w:val="en-GB" w:eastAsia="zh-CN"/>
    </w:rPr>
  </w:style>
  <w:style w:type="paragraph" w:styleId="afa">
    <w:name w:val="annotation subject"/>
    <w:basedOn w:val="af9"/>
    <w:next w:val="af9"/>
    <w:link w:val="Char12"/>
    <w:uiPriority w:val="99"/>
    <w:rsid w:val="00D45B7C"/>
    <w:rPr>
      <w:b/>
      <w:bCs/>
    </w:rPr>
  </w:style>
  <w:style w:type="character" w:customStyle="1" w:styleId="Char12">
    <w:name w:val="Θέμα σχολίου Char1"/>
    <w:basedOn w:val="Char11"/>
    <w:link w:val="afa"/>
    <w:uiPriority w:val="99"/>
    <w:semiHidden/>
    <w:rsid w:val="00905AA1"/>
    <w:rPr>
      <w:rFonts w:ascii="Calibri" w:hAnsi="Calibri" w:cs="Calibri"/>
      <w:b/>
      <w:bCs/>
      <w:sz w:val="20"/>
      <w:szCs w:val="20"/>
      <w:lang w:val="en-GB" w:eastAsia="zh-CN"/>
    </w:rPr>
  </w:style>
  <w:style w:type="paragraph" w:styleId="afb">
    <w:name w:val="Revision"/>
    <w:uiPriority w:val="99"/>
    <w:rsid w:val="00D45B7C"/>
    <w:pPr>
      <w:suppressAutoHyphens/>
    </w:pPr>
    <w:rPr>
      <w:sz w:val="24"/>
      <w:szCs w:val="24"/>
      <w:lang w:val="en-GB" w:eastAsia="zh-CN"/>
    </w:rPr>
  </w:style>
  <w:style w:type="paragraph" w:customStyle="1" w:styleId="western">
    <w:name w:val="western"/>
    <w:basedOn w:val="a"/>
    <w:uiPriority w:val="99"/>
    <w:rsid w:val="00D45B7C"/>
    <w:pPr>
      <w:spacing w:before="280" w:after="200"/>
    </w:pPr>
    <w:rPr>
      <w:rFonts w:ascii="Arial Unicode MS" w:eastAsia="Arial Unicode MS" w:hAnsi="Arial Unicode MS" w:cs="Arial Unicode MS"/>
    </w:rPr>
  </w:style>
  <w:style w:type="paragraph" w:styleId="afc">
    <w:name w:val="List Paragraph"/>
    <w:basedOn w:val="a"/>
    <w:uiPriority w:val="99"/>
    <w:qFormat/>
    <w:rsid w:val="00D45B7C"/>
    <w:pPr>
      <w:spacing w:after="200"/>
      <w:ind w:left="720"/>
      <w:contextualSpacing/>
    </w:pPr>
  </w:style>
  <w:style w:type="paragraph" w:styleId="afd">
    <w:name w:val="footnote text"/>
    <w:basedOn w:val="a"/>
    <w:link w:val="Char6"/>
    <w:uiPriority w:val="99"/>
    <w:rsid w:val="00D45B7C"/>
    <w:pPr>
      <w:spacing w:after="0"/>
      <w:ind w:left="425" w:hanging="425"/>
    </w:pPr>
    <w:rPr>
      <w:rFonts w:cs="Times New Roman"/>
      <w:sz w:val="18"/>
      <w:szCs w:val="20"/>
      <w:lang w:val="en-IE"/>
    </w:rPr>
  </w:style>
  <w:style w:type="character" w:customStyle="1" w:styleId="Char6">
    <w:name w:val="Κείμενο υποσημείωσης Char"/>
    <w:basedOn w:val="a0"/>
    <w:link w:val="afd"/>
    <w:uiPriority w:val="99"/>
    <w:locked/>
    <w:rsid w:val="00D45B7C"/>
    <w:rPr>
      <w:rFonts w:ascii="Calibri" w:hAnsi="Calibri"/>
      <w:sz w:val="18"/>
      <w:lang w:val="en-IE" w:eastAsia="zh-CN"/>
    </w:rPr>
  </w:style>
  <w:style w:type="paragraph" w:styleId="15">
    <w:name w:val="toc 1"/>
    <w:basedOn w:val="a"/>
    <w:next w:val="a"/>
    <w:uiPriority w:val="99"/>
    <w:rsid w:val="00D45B7C"/>
    <w:pPr>
      <w:spacing w:before="120"/>
      <w:jc w:val="left"/>
    </w:pPr>
    <w:rPr>
      <w:b/>
      <w:bCs/>
      <w:caps/>
      <w:sz w:val="20"/>
      <w:szCs w:val="20"/>
    </w:rPr>
  </w:style>
  <w:style w:type="paragraph" w:styleId="25">
    <w:name w:val="toc 2"/>
    <w:basedOn w:val="a"/>
    <w:next w:val="a"/>
    <w:uiPriority w:val="99"/>
    <w:rsid w:val="00D45B7C"/>
    <w:pPr>
      <w:spacing w:after="0"/>
      <w:ind w:left="220"/>
      <w:jc w:val="left"/>
    </w:pPr>
    <w:rPr>
      <w:smallCaps/>
      <w:sz w:val="20"/>
      <w:szCs w:val="20"/>
    </w:rPr>
  </w:style>
  <w:style w:type="paragraph" w:styleId="34">
    <w:name w:val="toc 3"/>
    <w:basedOn w:val="a"/>
    <w:next w:val="a"/>
    <w:uiPriority w:val="99"/>
    <w:rsid w:val="00D45B7C"/>
    <w:pPr>
      <w:spacing w:after="0"/>
      <w:ind w:left="440"/>
      <w:jc w:val="left"/>
    </w:pPr>
    <w:rPr>
      <w:i/>
      <w:iCs/>
      <w:sz w:val="20"/>
      <w:szCs w:val="20"/>
    </w:rPr>
  </w:style>
  <w:style w:type="paragraph" w:styleId="41">
    <w:name w:val="toc 4"/>
    <w:basedOn w:val="a"/>
    <w:next w:val="a"/>
    <w:uiPriority w:val="99"/>
    <w:rsid w:val="00D45B7C"/>
    <w:pPr>
      <w:spacing w:after="0"/>
      <w:ind w:left="660"/>
      <w:jc w:val="left"/>
    </w:pPr>
    <w:rPr>
      <w:sz w:val="18"/>
      <w:szCs w:val="18"/>
    </w:rPr>
  </w:style>
  <w:style w:type="paragraph" w:styleId="50">
    <w:name w:val="toc 5"/>
    <w:basedOn w:val="a"/>
    <w:next w:val="a"/>
    <w:uiPriority w:val="99"/>
    <w:rsid w:val="00D45B7C"/>
    <w:pPr>
      <w:spacing w:after="0"/>
      <w:ind w:left="880"/>
      <w:jc w:val="left"/>
    </w:pPr>
    <w:rPr>
      <w:sz w:val="18"/>
      <w:szCs w:val="18"/>
    </w:rPr>
  </w:style>
  <w:style w:type="paragraph" w:styleId="6">
    <w:name w:val="toc 6"/>
    <w:basedOn w:val="a"/>
    <w:next w:val="a"/>
    <w:uiPriority w:val="99"/>
    <w:rsid w:val="00D45B7C"/>
    <w:pPr>
      <w:spacing w:after="0"/>
      <w:ind w:left="1100"/>
      <w:jc w:val="left"/>
    </w:pPr>
    <w:rPr>
      <w:sz w:val="18"/>
      <w:szCs w:val="18"/>
    </w:rPr>
  </w:style>
  <w:style w:type="paragraph" w:styleId="7">
    <w:name w:val="toc 7"/>
    <w:basedOn w:val="a"/>
    <w:next w:val="a"/>
    <w:uiPriority w:val="99"/>
    <w:rsid w:val="00D45B7C"/>
    <w:pPr>
      <w:spacing w:after="0"/>
      <w:ind w:left="1320"/>
      <w:jc w:val="left"/>
    </w:pPr>
    <w:rPr>
      <w:sz w:val="18"/>
      <w:szCs w:val="18"/>
    </w:rPr>
  </w:style>
  <w:style w:type="paragraph" w:styleId="8">
    <w:name w:val="toc 8"/>
    <w:basedOn w:val="a"/>
    <w:next w:val="a"/>
    <w:uiPriority w:val="99"/>
    <w:rsid w:val="00D45B7C"/>
    <w:pPr>
      <w:spacing w:after="0"/>
      <w:ind w:left="1540"/>
      <w:jc w:val="left"/>
    </w:pPr>
    <w:rPr>
      <w:sz w:val="18"/>
      <w:szCs w:val="18"/>
    </w:rPr>
  </w:style>
  <w:style w:type="paragraph" w:styleId="90">
    <w:name w:val="toc 9"/>
    <w:basedOn w:val="a"/>
    <w:next w:val="a"/>
    <w:uiPriority w:val="99"/>
    <w:rsid w:val="00D45B7C"/>
    <w:pPr>
      <w:spacing w:after="0"/>
      <w:ind w:left="1760"/>
      <w:jc w:val="left"/>
    </w:pPr>
    <w:rPr>
      <w:sz w:val="18"/>
      <w:szCs w:val="18"/>
    </w:rPr>
  </w:style>
  <w:style w:type="paragraph" w:customStyle="1" w:styleId="Style1">
    <w:name w:val="Style1"/>
    <w:basedOn w:val="DocTitle"/>
    <w:uiPriority w:val="99"/>
    <w:rsid w:val="00D45B7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D45B7C"/>
    <w:rPr>
      <w:rFonts w:ascii="Calibri" w:hAnsi="Calibri" w:cs="Calibri"/>
      <w:lang w:val="el-GR"/>
    </w:rPr>
  </w:style>
  <w:style w:type="paragraph" w:styleId="afe">
    <w:name w:val="endnote text"/>
    <w:basedOn w:val="a"/>
    <w:link w:val="Char7"/>
    <w:uiPriority w:val="99"/>
    <w:rsid w:val="00D45B7C"/>
    <w:rPr>
      <w:rFonts w:cs="Times New Roman"/>
      <w:sz w:val="20"/>
      <w:szCs w:val="20"/>
    </w:rPr>
  </w:style>
  <w:style w:type="character" w:customStyle="1" w:styleId="Char7">
    <w:name w:val="Κείμενο σημείωσης τέλους Char"/>
    <w:basedOn w:val="a0"/>
    <w:link w:val="afe"/>
    <w:uiPriority w:val="99"/>
    <w:locked/>
    <w:rsid w:val="006E4478"/>
    <w:rPr>
      <w:rFonts w:ascii="Calibri" w:hAnsi="Calibri"/>
      <w:lang w:val="en-GB" w:eastAsia="zh-CN"/>
    </w:rPr>
  </w:style>
  <w:style w:type="paragraph" w:customStyle="1" w:styleId="Default">
    <w:name w:val="Default"/>
    <w:uiPriority w:val="99"/>
    <w:rsid w:val="00D45B7C"/>
    <w:pPr>
      <w:widowControl w:val="0"/>
      <w:suppressAutoHyphens/>
    </w:pPr>
    <w:rPr>
      <w:rFonts w:ascii="Cambria" w:eastAsia="SimSun" w:hAnsi="Cambria" w:cs="Mangal"/>
      <w:color w:val="000000"/>
      <w:sz w:val="24"/>
      <w:szCs w:val="24"/>
      <w:lang w:eastAsia="zh-CN" w:bidi="hi-IN"/>
    </w:rPr>
  </w:style>
  <w:style w:type="paragraph" w:customStyle="1" w:styleId="aff">
    <w:name w:val="Προμορφοποιημένο κείμενο"/>
    <w:basedOn w:val="a"/>
    <w:uiPriority w:val="99"/>
    <w:rsid w:val="00D45B7C"/>
  </w:style>
  <w:style w:type="paragraph" w:styleId="aff0">
    <w:name w:val="Body Text Indent"/>
    <w:basedOn w:val="a"/>
    <w:link w:val="Char8"/>
    <w:uiPriority w:val="99"/>
    <w:rsid w:val="00D45B7C"/>
    <w:pPr>
      <w:ind w:firstLine="1134"/>
    </w:pPr>
    <w:rPr>
      <w:rFonts w:ascii="Arial" w:hAnsi="Arial" w:cs="Arial"/>
    </w:rPr>
  </w:style>
  <w:style w:type="character" w:customStyle="1" w:styleId="Char8">
    <w:name w:val="Σώμα κείμενου με εσοχή Char"/>
    <w:basedOn w:val="a0"/>
    <w:link w:val="aff0"/>
    <w:uiPriority w:val="99"/>
    <w:semiHidden/>
    <w:rsid w:val="00905AA1"/>
    <w:rPr>
      <w:rFonts w:ascii="Calibri" w:hAnsi="Calibri" w:cs="Calibri"/>
      <w:szCs w:val="24"/>
      <w:lang w:val="en-GB" w:eastAsia="zh-CN"/>
    </w:rPr>
  </w:style>
  <w:style w:type="paragraph" w:customStyle="1" w:styleId="normalwithoutspacing">
    <w:name w:val="normal_without_spacing"/>
    <w:basedOn w:val="a"/>
    <w:uiPriority w:val="99"/>
    <w:rsid w:val="00D45B7C"/>
    <w:pPr>
      <w:spacing w:after="60"/>
    </w:pPr>
    <w:rPr>
      <w:lang w:val="el-GR"/>
    </w:rPr>
  </w:style>
  <w:style w:type="paragraph" w:customStyle="1" w:styleId="foothanging">
    <w:name w:val="foot_hanging"/>
    <w:basedOn w:val="afd"/>
    <w:uiPriority w:val="99"/>
    <w:rsid w:val="00D45B7C"/>
    <w:pPr>
      <w:ind w:left="426" w:hanging="426"/>
    </w:pPr>
    <w:rPr>
      <w:szCs w:val="18"/>
    </w:rPr>
  </w:style>
  <w:style w:type="paragraph" w:styleId="-HTML">
    <w:name w:val="HTML Preformatted"/>
    <w:basedOn w:val="a"/>
    <w:link w:val="-HTMLChar1"/>
    <w:uiPriority w:val="99"/>
    <w:rsid w:val="00D45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semiHidden/>
    <w:rsid w:val="00905AA1"/>
    <w:rPr>
      <w:rFonts w:ascii="Courier New" w:hAnsi="Courier New" w:cs="Courier New"/>
      <w:sz w:val="20"/>
      <w:szCs w:val="20"/>
      <w:lang w:val="en-GB" w:eastAsia="zh-CN"/>
    </w:rPr>
  </w:style>
  <w:style w:type="paragraph" w:customStyle="1" w:styleId="LO-normal">
    <w:name w:val="LO-normal"/>
    <w:uiPriority w:val="99"/>
    <w:rsid w:val="00D45B7C"/>
    <w:pPr>
      <w:suppressAutoHyphens/>
      <w:spacing w:line="276" w:lineRule="auto"/>
    </w:pPr>
    <w:rPr>
      <w:rFonts w:ascii="Arial" w:hAnsi="Arial" w:cs="Arial"/>
      <w:color w:val="000000"/>
      <w:lang w:eastAsia="zh-CN"/>
    </w:rPr>
  </w:style>
  <w:style w:type="paragraph" w:styleId="35">
    <w:name w:val="Body Text Indent 3"/>
    <w:basedOn w:val="a"/>
    <w:link w:val="3Char0"/>
    <w:uiPriority w:val="99"/>
    <w:rsid w:val="00D45B7C"/>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uiPriority w:val="99"/>
    <w:semiHidden/>
    <w:rsid w:val="00905AA1"/>
    <w:rPr>
      <w:rFonts w:ascii="Calibri" w:hAnsi="Calibri" w:cs="Calibri"/>
      <w:sz w:val="16"/>
      <w:szCs w:val="16"/>
      <w:lang w:val="en-GB" w:eastAsia="zh-CN"/>
    </w:rPr>
  </w:style>
  <w:style w:type="paragraph" w:styleId="aff1">
    <w:name w:val="No Spacing"/>
    <w:uiPriority w:val="99"/>
    <w:qFormat/>
    <w:rsid w:val="00D45B7C"/>
    <w:pPr>
      <w:suppressAutoHyphens/>
      <w:jc w:val="both"/>
    </w:pPr>
    <w:rPr>
      <w:rFonts w:ascii="Calibri" w:hAnsi="Calibri" w:cs="Calibri"/>
      <w:szCs w:val="24"/>
      <w:lang w:val="en-GB" w:eastAsia="zh-CN"/>
    </w:rPr>
  </w:style>
  <w:style w:type="paragraph" w:customStyle="1" w:styleId="aff2">
    <w:name w:val="Περιεχόμενα πίνακα"/>
    <w:basedOn w:val="a"/>
    <w:uiPriority w:val="99"/>
    <w:rsid w:val="00D45B7C"/>
    <w:pPr>
      <w:suppressLineNumbers/>
    </w:pPr>
  </w:style>
  <w:style w:type="paragraph" w:customStyle="1" w:styleId="aff3">
    <w:name w:val="Επικεφαλίδα πίνακα"/>
    <w:basedOn w:val="aff2"/>
    <w:uiPriority w:val="99"/>
    <w:rsid w:val="00D45B7C"/>
    <w:pPr>
      <w:jc w:val="center"/>
    </w:pPr>
    <w:rPr>
      <w:b/>
      <w:bCs/>
    </w:rPr>
  </w:style>
  <w:style w:type="paragraph" w:customStyle="1" w:styleId="footers">
    <w:name w:val="footers"/>
    <w:basedOn w:val="foothanging"/>
    <w:uiPriority w:val="99"/>
    <w:rsid w:val="00D45B7C"/>
  </w:style>
  <w:style w:type="paragraph" w:customStyle="1" w:styleId="Standard">
    <w:name w:val="Standard"/>
    <w:uiPriority w:val="99"/>
    <w:rsid w:val="00D45B7C"/>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D45B7C"/>
    <w:pPr>
      <w:spacing w:after="120"/>
    </w:pPr>
  </w:style>
  <w:style w:type="paragraph" w:customStyle="1" w:styleId="Footnote">
    <w:name w:val="Footnote"/>
    <w:basedOn w:val="Standard"/>
    <w:uiPriority w:val="99"/>
    <w:rsid w:val="00D45B7C"/>
    <w:pPr>
      <w:suppressLineNumbers/>
      <w:ind w:left="283" w:hanging="283"/>
    </w:pPr>
    <w:rPr>
      <w:sz w:val="20"/>
      <w:szCs w:val="20"/>
    </w:rPr>
  </w:style>
  <w:style w:type="paragraph" w:styleId="36">
    <w:name w:val="Body Text 3"/>
    <w:basedOn w:val="a"/>
    <w:link w:val="3Char1"/>
    <w:uiPriority w:val="99"/>
    <w:rsid w:val="00D45B7C"/>
    <w:rPr>
      <w:sz w:val="16"/>
      <w:szCs w:val="16"/>
    </w:rPr>
  </w:style>
  <w:style w:type="character" w:customStyle="1" w:styleId="3Char1">
    <w:name w:val="Σώμα κείμενου 3 Char"/>
    <w:basedOn w:val="a0"/>
    <w:link w:val="36"/>
    <w:uiPriority w:val="99"/>
    <w:semiHidden/>
    <w:rsid w:val="00905AA1"/>
    <w:rPr>
      <w:rFonts w:ascii="Calibri" w:hAnsi="Calibri" w:cs="Calibri"/>
      <w:sz w:val="16"/>
      <w:szCs w:val="16"/>
      <w:lang w:val="en-GB" w:eastAsia="zh-CN"/>
    </w:rPr>
  </w:style>
  <w:style w:type="paragraph" w:customStyle="1" w:styleId="fooot">
    <w:name w:val="fooot"/>
    <w:basedOn w:val="footers"/>
    <w:uiPriority w:val="99"/>
    <w:rsid w:val="00D45B7C"/>
  </w:style>
  <w:style w:type="paragraph" w:customStyle="1" w:styleId="16">
    <w:name w:val="Κείμενο πλαισίου1"/>
    <w:basedOn w:val="a"/>
    <w:uiPriority w:val="99"/>
    <w:rsid w:val="00D45B7C"/>
    <w:pPr>
      <w:spacing w:after="0"/>
    </w:pPr>
    <w:rPr>
      <w:rFonts w:ascii="Tahoma" w:hAnsi="Tahoma" w:cs="Tahoma"/>
      <w:sz w:val="16"/>
      <w:szCs w:val="16"/>
    </w:rPr>
  </w:style>
  <w:style w:type="paragraph" w:customStyle="1" w:styleId="17">
    <w:name w:val="Κείμενο σχολίου1"/>
    <w:basedOn w:val="a"/>
    <w:uiPriority w:val="99"/>
    <w:rsid w:val="00D45B7C"/>
    <w:rPr>
      <w:sz w:val="20"/>
      <w:szCs w:val="20"/>
    </w:rPr>
  </w:style>
  <w:style w:type="paragraph" w:customStyle="1" w:styleId="18">
    <w:name w:val="Θέμα σχολίου1"/>
    <w:basedOn w:val="17"/>
    <w:next w:val="17"/>
    <w:uiPriority w:val="99"/>
    <w:rsid w:val="00D45B7C"/>
    <w:rPr>
      <w:b/>
      <w:bCs/>
    </w:rPr>
  </w:style>
  <w:style w:type="paragraph" w:customStyle="1" w:styleId="-HTML1">
    <w:name w:val="Προ-διαμορφωμένο HTML1"/>
    <w:basedOn w:val="a"/>
    <w:uiPriority w:val="99"/>
    <w:rsid w:val="00D45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uiPriority w:val="99"/>
    <w:rsid w:val="00D45B7C"/>
    <w:pPr>
      <w:suppressAutoHyphens/>
    </w:pPr>
    <w:rPr>
      <w:rFonts w:ascii="Calibri" w:hAnsi="Calibri" w:cs="Calibri"/>
      <w:szCs w:val="24"/>
      <w:lang w:val="en-GB" w:eastAsia="zh-CN"/>
    </w:rPr>
  </w:style>
  <w:style w:type="paragraph" w:styleId="2">
    <w:name w:val="List Bullet 2"/>
    <w:basedOn w:val="a"/>
    <w:uiPriority w:val="99"/>
    <w:rsid w:val="00D45B7C"/>
    <w:pPr>
      <w:numPr>
        <w:numId w:val="4"/>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uiPriority w:val="99"/>
    <w:rsid w:val="00D45B7C"/>
    <w:pPr>
      <w:tabs>
        <w:tab w:val="right" w:leader="dot" w:pos="7091"/>
      </w:tabs>
      <w:ind w:left="2547"/>
    </w:pPr>
  </w:style>
  <w:style w:type="paragraph" w:customStyle="1" w:styleId="aff4">
    <w:name w:val="Οριζόντια γραμμή"/>
    <w:basedOn w:val="a"/>
    <w:next w:val="af1"/>
    <w:uiPriority w:val="99"/>
    <w:rsid w:val="00D45B7C"/>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ormalmystyle">
    <w:name w:val="Normal.mystyle"/>
    <w:basedOn w:val="a"/>
    <w:uiPriority w:val="99"/>
    <w:rsid w:val="006E6570"/>
    <w:pPr>
      <w:widowControl w:val="0"/>
      <w:suppressAutoHyphens w:val="0"/>
    </w:pPr>
    <w:rPr>
      <w:rFonts w:ascii="Times New Roman" w:eastAsia="SimSun" w:hAnsi="Times New Roman" w:cs="Times New Roman"/>
      <w:szCs w:val="20"/>
      <w:lang w:val="el-GR" w:eastAsia="en-US"/>
    </w:rPr>
  </w:style>
  <w:style w:type="character" w:customStyle="1" w:styleId="StyleBlack1">
    <w:name w:val="Style Black1"/>
    <w:uiPriority w:val="99"/>
    <w:rsid w:val="006E6570"/>
    <w:rPr>
      <w:color w:val="000000"/>
      <w:sz w:val="16"/>
    </w:rPr>
  </w:style>
  <w:style w:type="paragraph" w:customStyle="1" w:styleId="1a">
    <w:name w:val="Παράγραφος λίστας1"/>
    <w:basedOn w:val="a"/>
    <w:uiPriority w:val="99"/>
    <w:rsid w:val="00CB5A5E"/>
    <w:pPr>
      <w:spacing w:after="0"/>
      <w:ind w:left="720"/>
    </w:pPr>
    <w:rPr>
      <w:color w:val="000000"/>
      <w:kern w:val="1"/>
      <w:sz w:val="24"/>
      <w:lang w:eastAsia="hi-IN" w:bidi="hi-IN"/>
    </w:rPr>
  </w:style>
  <w:style w:type="paragraph" w:customStyle="1" w:styleId="ListParagraph1">
    <w:name w:val="List Paragraph1"/>
    <w:basedOn w:val="a"/>
    <w:uiPriority w:val="99"/>
    <w:rsid w:val="00CB5A5E"/>
    <w:pPr>
      <w:spacing w:after="0"/>
      <w:ind w:left="720"/>
    </w:pPr>
    <w:rPr>
      <w:color w:val="000000"/>
      <w:kern w:val="1"/>
      <w:sz w:val="24"/>
      <w:lang w:eastAsia="hi-IN" w:bidi="hi-IN"/>
    </w:rPr>
  </w:style>
  <w:style w:type="paragraph" w:styleId="26">
    <w:name w:val="Body Text Indent 2"/>
    <w:basedOn w:val="a"/>
    <w:link w:val="2Char0"/>
    <w:uiPriority w:val="99"/>
    <w:semiHidden/>
    <w:rsid w:val="007721D9"/>
    <w:pPr>
      <w:spacing w:line="480" w:lineRule="auto"/>
      <w:ind w:left="283"/>
    </w:pPr>
    <w:rPr>
      <w:rFonts w:cs="Times New Roman"/>
    </w:rPr>
  </w:style>
  <w:style w:type="character" w:customStyle="1" w:styleId="2Char0">
    <w:name w:val="Σώμα κείμενου με εσοχή 2 Char"/>
    <w:basedOn w:val="a0"/>
    <w:link w:val="26"/>
    <w:uiPriority w:val="99"/>
    <w:semiHidden/>
    <w:locked/>
    <w:rsid w:val="007721D9"/>
    <w:rPr>
      <w:rFonts w:ascii="Calibri" w:hAnsi="Calibri"/>
      <w:sz w:val="24"/>
      <w:lang w:val="en-GB" w:eastAsia="zh-CN"/>
    </w:rPr>
  </w:style>
  <w:style w:type="paragraph" w:customStyle="1" w:styleId="1b">
    <w:name w:val="Λίστα με κουκκίδες1"/>
    <w:basedOn w:val="a"/>
    <w:uiPriority w:val="99"/>
    <w:rsid w:val="00A43EE2"/>
    <w:pPr>
      <w:spacing w:after="0"/>
      <w:ind w:left="284"/>
    </w:pPr>
    <w:rPr>
      <w:color w:val="000000"/>
      <w:kern w:val="1"/>
      <w:sz w:val="24"/>
      <w:lang w:val="el-GR" w:eastAsia="hi-IN" w:bidi="hi-IN"/>
    </w:rPr>
  </w:style>
  <w:style w:type="character" w:customStyle="1" w:styleId="DeltaViewInsertion">
    <w:name w:val="DeltaView Insertion"/>
    <w:uiPriority w:val="99"/>
    <w:rsid w:val="006E4478"/>
    <w:rPr>
      <w:b/>
      <w:i/>
      <w:spacing w:val="0"/>
      <w:lang w:val="el-GR"/>
    </w:rPr>
  </w:style>
  <w:style w:type="character" w:customStyle="1" w:styleId="NormalBoldChar">
    <w:name w:val="NormalBold Char"/>
    <w:uiPriority w:val="99"/>
    <w:rsid w:val="006E4478"/>
    <w:rPr>
      <w:rFonts w:ascii="Times New Roman" w:hAnsi="Times New Roman"/>
      <w:b/>
      <w:sz w:val="24"/>
      <w:lang w:val="el-GR"/>
    </w:rPr>
  </w:style>
  <w:style w:type="paragraph" w:customStyle="1" w:styleId="ChapterTitle">
    <w:name w:val="ChapterTitle"/>
    <w:basedOn w:val="a"/>
    <w:next w:val="a"/>
    <w:uiPriority w:val="99"/>
    <w:rsid w:val="006E4478"/>
    <w:pPr>
      <w:keepNext/>
      <w:spacing w:before="120" w:after="360" w:line="276" w:lineRule="auto"/>
      <w:jc w:val="center"/>
    </w:pPr>
    <w:rPr>
      <w:b/>
      <w:kern w:val="1"/>
      <w:szCs w:val="22"/>
      <w:lang w:val="el-GR"/>
    </w:rPr>
  </w:style>
  <w:style w:type="paragraph" w:customStyle="1" w:styleId="SectionTitle">
    <w:name w:val="SectionTitle"/>
    <w:basedOn w:val="a"/>
    <w:next w:val="1"/>
    <w:uiPriority w:val="99"/>
    <w:rsid w:val="006E4478"/>
    <w:pPr>
      <w:keepNext/>
      <w:spacing w:before="120" w:after="360" w:line="276" w:lineRule="auto"/>
      <w:ind w:firstLine="397"/>
      <w:jc w:val="center"/>
    </w:pPr>
    <w:rPr>
      <w:b/>
      <w:smallCaps/>
      <w:kern w:val="1"/>
      <w:sz w:val="28"/>
      <w:szCs w:val="22"/>
      <w:lang w:val="el-GR"/>
    </w:rPr>
  </w:style>
  <w:style w:type="character" w:customStyle="1" w:styleId="FontStyle77">
    <w:name w:val="Font Style77"/>
    <w:uiPriority w:val="99"/>
    <w:rsid w:val="004A133E"/>
    <w:rPr>
      <w:rFonts w:ascii="Arial" w:hAnsi="Arial"/>
      <w:sz w:val="22"/>
    </w:rPr>
  </w:style>
  <w:style w:type="paragraph" w:customStyle="1" w:styleId="Style26">
    <w:name w:val="Style26"/>
    <w:basedOn w:val="a"/>
    <w:uiPriority w:val="99"/>
    <w:rsid w:val="004A133E"/>
    <w:pPr>
      <w:widowControl w:val="0"/>
      <w:suppressAutoHyphens w:val="0"/>
      <w:autoSpaceDE w:val="0"/>
      <w:autoSpaceDN w:val="0"/>
      <w:adjustRightInd w:val="0"/>
      <w:spacing w:after="0" w:line="278" w:lineRule="exact"/>
    </w:pPr>
    <w:rPr>
      <w:rFonts w:ascii="Arial" w:hAnsi="Arial" w:cs="Times New Roman"/>
      <w:sz w:val="24"/>
      <w:lang w:val="el-GR" w:eastAsia="el-GR"/>
    </w:rPr>
  </w:style>
  <w:style w:type="paragraph" w:customStyle="1" w:styleId="310">
    <w:name w:val="Σώμα κείμενου 31"/>
    <w:basedOn w:val="a"/>
    <w:uiPriority w:val="99"/>
    <w:rsid w:val="006D311C"/>
    <w:pPr>
      <w:suppressAutoHyphens w:val="0"/>
      <w:overflowPunct w:val="0"/>
      <w:autoSpaceDE w:val="0"/>
      <w:autoSpaceDN w:val="0"/>
      <w:adjustRightInd w:val="0"/>
      <w:textAlignment w:val="baseline"/>
    </w:pPr>
    <w:rPr>
      <w:rFonts w:ascii="Times New Roman" w:hAnsi="Times New Roman" w:cs="Times New Roman"/>
      <w:szCs w:val="22"/>
      <w:lang w:val="el-GR" w:eastAsia="en-US"/>
    </w:rPr>
  </w:style>
  <w:style w:type="paragraph" w:customStyle="1" w:styleId="para-1">
    <w:name w:val="para-1"/>
    <w:basedOn w:val="a"/>
    <w:uiPriority w:val="99"/>
    <w:rsid w:val="001C39FC"/>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styleId="Web">
    <w:name w:val="Normal (Web)"/>
    <w:basedOn w:val="a"/>
    <w:uiPriority w:val="99"/>
    <w:semiHidden/>
    <w:rsid w:val="004D39E8"/>
    <w:rPr>
      <w:rFonts w:ascii="Times New Roman" w:hAnsi="Times New Roman" w:cs="Times New Roman"/>
      <w:sz w:val="24"/>
    </w:rPr>
  </w:style>
  <w:style w:type="character" w:customStyle="1" w:styleId="diff-html-added">
    <w:name w:val="diff-html-added"/>
    <w:basedOn w:val="a0"/>
    <w:uiPriority w:val="99"/>
    <w:rsid w:val="00D86EA5"/>
    <w:rPr>
      <w:rFonts w:cs="Times New Roman"/>
    </w:rPr>
  </w:style>
  <w:style w:type="character" w:styleId="aff5">
    <w:name w:val="Subtle Emphasis"/>
    <w:basedOn w:val="a0"/>
    <w:uiPriority w:val="99"/>
    <w:qFormat/>
    <w:rsid w:val="00DD424C"/>
    <w:rPr>
      <w:i/>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4331">
      <w:marLeft w:val="0"/>
      <w:marRight w:val="0"/>
      <w:marTop w:val="0"/>
      <w:marBottom w:val="0"/>
      <w:divBdr>
        <w:top w:val="none" w:sz="0" w:space="0" w:color="auto"/>
        <w:left w:val="none" w:sz="0" w:space="0" w:color="auto"/>
        <w:bottom w:val="none" w:sz="0" w:space="0" w:color="auto"/>
        <w:right w:val="none" w:sz="0" w:space="0" w:color="auto"/>
      </w:divBdr>
    </w:div>
    <w:div w:id="364914332">
      <w:marLeft w:val="0"/>
      <w:marRight w:val="0"/>
      <w:marTop w:val="0"/>
      <w:marBottom w:val="0"/>
      <w:divBdr>
        <w:top w:val="none" w:sz="0" w:space="0" w:color="auto"/>
        <w:left w:val="none" w:sz="0" w:space="0" w:color="auto"/>
        <w:bottom w:val="none" w:sz="0" w:space="0" w:color="auto"/>
        <w:right w:val="none" w:sz="0" w:space="0" w:color="auto"/>
      </w:divBdr>
    </w:div>
    <w:div w:id="364914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rescom.duth.gr" TargetMode="External"/><Relationship Id="rId1" Type="http://schemas.openxmlformats.org/officeDocument/2006/relationships/hyperlink" Target="mailto:supplies@rescom.du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TotalTime>
  <Pages>20</Pages>
  <Words>6809</Words>
  <Characters>36773</Characters>
  <Application>Microsoft Office Word</Application>
  <DocSecurity>0</DocSecurity>
  <Lines>306</Lines>
  <Paragraphs>86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Βασίλης</cp:lastModifiedBy>
  <cp:revision>274</cp:revision>
  <cp:lastPrinted>2021-06-09T10:58:00Z</cp:lastPrinted>
  <dcterms:created xsi:type="dcterms:W3CDTF">2021-05-28T19:33:00Z</dcterms:created>
  <dcterms:modified xsi:type="dcterms:W3CDTF">2021-06-16T08:01:00Z</dcterms:modified>
</cp:coreProperties>
</file>