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311" w:rsidRPr="002614BA" w:rsidRDefault="00223311" w:rsidP="00223311">
      <w:pPr>
        <w:pStyle w:val="1"/>
        <w:pBdr>
          <w:bottom w:val="single" w:sz="12" w:space="1" w:color="000080"/>
        </w:pBdr>
        <w:tabs>
          <w:tab w:val="left" w:pos="567"/>
          <w:tab w:val="left" w:pos="0"/>
        </w:tabs>
        <w:spacing w:before="240" w:after="80"/>
        <w:ind w:left="1" w:hanging="3"/>
        <w:rPr>
          <w:color w:val="002060"/>
          <w:lang w:val="el-GR"/>
        </w:rPr>
      </w:pPr>
      <w:r w:rsidRPr="002614BA">
        <w:rPr>
          <w:color w:val="002060"/>
          <w:lang w:val="el-GR"/>
        </w:rPr>
        <w:t xml:space="preserve">ΠΑΡΑΡΤΗΜΑ </w:t>
      </w:r>
      <w:r>
        <w:rPr>
          <w:color w:val="002060"/>
        </w:rPr>
        <w:t>VI</w:t>
      </w:r>
      <w:r w:rsidRPr="002614BA">
        <w:rPr>
          <w:color w:val="002060"/>
          <w:lang w:val="el-GR"/>
        </w:rPr>
        <w:t xml:space="preserve"> – </w:t>
      </w:r>
      <w:r w:rsidRPr="002614BA">
        <w:rPr>
          <w:lang w:val="el-GR"/>
        </w:rPr>
        <w:t>Στοιχεία Τεχνικής Προσφοράς -Τεχνικές Προδιαγραφές - Πίνακες Συμμόρφωσης</w:t>
      </w:r>
      <w:r w:rsidRPr="002614BA">
        <w:rPr>
          <w:color w:val="002060"/>
          <w:lang w:val="el-GR"/>
        </w:rPr>
        <w:t xml:space="preserve"> </w:t>
      </w:r>
    </w:p>
    <w:p w:rsidR="00223311" w:rsidRPr="002614BA" w:rsidRDefault="00223311" w:rsidP="00223311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567"/>
        </w:tabs>
        <w:spacing w:before="240" w:after="240" w:line="240" w:lineRule="auto"/>
        <w:ind w:left="0" w:hanging="2"/>
        <w:rPr>
          <w:b/>
          <w:lang w:val="el-GR"/>
        </w:rPr>
      </w:pPr>
      <w:r w:rsidRPr="002614BA">
        <w:rPr>
          <w:b/>
          <w:lang w:val="el-GR"/>
        </w:rPr>
        <w:t>ΙΙ.1 Αναλυτική Περιγραφή &amp; Τεχνικές Προδιαγραφές των προς Προμήθεια Γενικών Υπηρεσιών</w:t>
      </w:r>
    </w:p>
    <w:p w:rsidR="00223311" w:rsidRPr="002614BA" w:rsidRDefault="00223311" w:rsidP="00223311">
      <w:pPr>
        <w:pBdr>
          <w:top w:val="nil"/>
          <w:left w:val="nil"/>
          <w:bottom w:val="nil"/>
          <w:right w:val="nil"/>
          <w:between w:val="nil"/>
        </w:pBdr>
        <w:tabs>
          <w:tab w:val="left" w:pos="3660"/>
          <w:tab w:val="left" w:pos="3690"/>
        </w:tabs>
        <w:spacing w:before="80" w:line="288" w:lineRule="auto"/>
        <w:ind w:left="0" w:hanging="2"/>
        <w:rPr>
          <w:color w:val="000000"/>
          <w:lang w:val="el-GR"/>
        </w:rPr>
      </w:pPr>
      <w:r w:rsidRPr="002614BA">
        <w:rPr>
          <w:color w:val="000000"/>
          <w:lang w:val="el-GR"/>
        </w:rPr>
        <w:t xml:space="preserve">Τα απαιτούμενα τεχνικά χαρακτηριστικά αποτελούν τις ελάχιστες απαιτήσεις από τις προς προμήθεια υπηρεσίες και η μη εξολοκλήρου κάλυψή τους θα αποτελέσει λόγο απόρριψης της προσφοράς, τα οποία έχουν διαμορφωθεί αποκλειστικά με μέριμνα και ευθύνη του Επιστημονικά Υπεύθυνου (Ε.Υ.). </w:t>
      </w:r>
    </w:p>
    <w:p w:rsidR="00223311" w:rsidRPr="002614BA" w:rsidRDefault="00223311" w:rsidP="00223311">
      <w:pPr>
        <w:pBdr>
          <w:top w:val="nil"/>
          <w:left w:val="nil"/>
          <w:bottom w:val="nil"/>
          <w:right w:val="nil"/>
          <w:between w:val="nil"/>
        </w:pBdr>
        <w:tabs>
          <w:tab w:val="left" w:pos="3660"/>
          <w:tab w:val="left" w:pos="3690"/>
        </w:tabs>
        <w:spacing w:before="80" w:line="288" w:lineRule="auto"/>
        <w:ind w:left="0" w:hanging="2"/>
        <w:rPr>
          <w:color w:val="000000"/>
          <w:lang w:val="el-GR"/>
        </w:rPr>
      </w:pPr>
    </w:p>
    <w:p w:rsidR="00223311" w:rsidRPr="002614BA" w:rsidRDefault="00223311" w:rsidP="00223311">
      <w:pPr>
        <w:spacing w:line="288" w:lineRule="auto"/>
        <w:ind w:left="0" w:hanging="2"/>
        <w:jc w:val="center"/>
        <w:rPr>
          <w:b/>
          <w:lang w:val="el-GR"/>
        </w:rPr>
      </w:pPr>
      <w:r w:rsidRPr="002614BA">
        <w:rPr>
          <w:b/>
          <w:lang w:val="el-GR"/>
        </w:rPr>
        <w:t>ΤΙΤΛΟΣ ΥΠΗΡΕΣΙΑΣ: Υπηρεσίες προβολής, δημοσιότητας και διοργάνωσης Φεστιβάλ, στο πλαίσιο του έργου «</w:t>
      </w:r>
      <w:r>
        <w:rPr>
          <w:b/>
        </w:rPr>
        <w:t>ECOSYSTEM</w:t>
      </w:r>
      <w:r w:rsidRPr="002614BA">
        <w:rPr>
          <w:b/>
          <w:lang w:val="el-GR"/>
        </w:rPr>
        <w:t>», που αναλύεται στις παρακάτω επιμέρους υπηρεσίες του πίνακα</w:t>
      </w:r>
    </w:p>
    <w:p w:rsidR="00223311" w:rsidRDefault="00223311" w:rsidP="00223311">
      <w:pPr>
        <w:spacing w:line="288" w:lineRule="auto"/>
        <w:ind w:left="0" w:hanging="2"/>
        <w:jc w:val="center"/>
      </w:pPr>
      <w:r w:rsidRPr="002614BA">
        <w:rPr>
          <w:lang w:val="el-GR"/>
        </w:rPr>
        <w:t xml:space="preserve"> [ </w:t>
      </w:r>
      <w:proofErr w:type="spellStart"/>
      <w:r w:rsidRPr="002614BA">
        <w:rPr>
          <w:lang w:val="el-GR"/>
        </w:rPr>
        <w:t>προϋπολογιζόμενη</w:t>
      </w:r>
      <w:proofErr w:type="spellEnd"/>
      <w:r w:rsidRPr="002614BA">
        <w:rPr>
          <w:lang w:val="el-GR"/>
        </w:rPr>
        <w:t xml:space="preserve"> δαπάνη 41.693,55€   (πλέον του Φ.Π.Α.) </w:t>
      </w:r>
      <w:r>
        <w:t xml:space="preserve">]  </w:t>
      </w:r>
    </w:p>
    <w:tbl>
      <w:tblPr>
        <w:tblW w:w="903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1559"/>
        <w:gridCol w:w="3929"/>
        <w:gridCol w:w="2734"/>
      </w:tblGrid>
      <w:tr w:rsidR="00223311" w:rsidTr="00223311">
        <w:trPr>
          <w:trHeight w:val="908"/>
        </w:trPr>
        <w:tc>
          <w:tcPr>
            <w:tcW w:w="812" w:type="dxa"/>
            <w:vAlign w:val="center"/>
          </w:tcPr>
          <w:p w:rsidR="00223311" w:rsidRDefault="00223311" w:rsidP="005444D9">
            <w:pPr>
              <w:spacing w:before="80" w:after="80" w:line="288" w:lineRule="auto"/>
              <w:ind w:left="0" w:hanging="2"/>
              <w:jc w:val="center"/>
            </w:pPr>
            <w:r>
              <w:t>α/α</w:t>
            </w:r>
          </w:p>
        </w:tc>
        <w:tc>
          <w:tcPr>
            <w:tcW w:w="1559" w:type="dxa"/>
            <w:vAlign w:val="center"/>
          </w:tcPr>
          <w:p w:rsidR="00223311" w:rsidRDefault="00223311" w:rsidP="005444D9">
            <w:pPr>
              <w:spacing w:line="288" w:lineRule="auto"/>
              <w:ind w:left="0" w:hanging="2"/>
              <w:jc w:val="center"/>
            </w:pPr>
            <w:proofErr w:type="spellStart"/>
            <w:r>
              <w:t>Κωδικός</w:t>
            </w:r>
            <w:proofErr w:type="spellEnd"/>
          </w:p>
          <w:p w:rsidR="00223311" w:rsidRDefault="00223311" w:rsidP="005444D9">
            <w:pPr>
              <w:spacing w:line="288" w:lineRule="auto"/>
              <w:ind w:left="0" w:hanging="2"/>
              <w:jc w:val="center"/>
            </w:pPr>
            <w:r>
              <w:t xml:space="preserve">CPV </w:t>
            </w:r>
            <w:r>
              <w:rPr>
                <w:vertAlign w:val="superscript"/>
              </w:rPr>
              <w:footnoteReference w:id="1"/>
            </w:r>
            <w:bookmarkStart w:id="0" w:name="_GoBack"/>
            <w:bookmarkEnd w:id="0"/>
          </w:p>
        </w:tc>
        <w:tc>
          <w:tcPr>
            <w:tcW w:w="3929" w:type="dxa"/>
            <w:vAlign w:val="center"/>
          </w:tcPr>
          <w:p w:rsidR="00223311" w:rsidRDefault="00223311" w:rsidP="005444D9">
            <w:pPr>
              <w:spacing w:before="80" w:after="80" w:line="288" w:lineRule="auto"/>
              <w:ind w:left="0" w:hanging="2"/>
              <w:jc w:val="center"/>
            </w:pPr>
            <w:proofErr w:type="spellStart"/>
            <w:r>
              <w:t>Περιγρ</w:t>
            </w:r>
            <w:proofErr w:type="spellEnd"/>
            <w:r>
              <w:t>αφή</w:t>
            </w:r>
          </w:p>
        </w:tc>
        <w:tc>
          <w:tcPr>
            <w:tcW w:w="2734" w:type="dxa"/>
            <w:vAlign w:val="center"/>
          </w:tcPr>
          <w:p w:rsidR="00223311" w:rsidRDefault="00223311" w:rsidP="005444D9">
            <w:pPr>
              <w:spacing w:before="80" w:after="80" w:line="288" w:lineRule="auto"/>
              <w:ind w:left="0" w:right="-108" w:hanging="2"/>
              <w:jc w:val="center"/>
            </w:pPr>
            <w:proofErr w:type="spellStart"/>
            <w:r>
              <w:t>Ποσότητ</w:t>
            </w:r>
            <w:proofErr w:type="spellEnd"/>
            <w:r>
              <w:t>α</w:t>
            </w:r>
          </w:p>
        </w:tc>
      </w:tr>
      <w:tr w:rsidR="00223311" w:rsidRPr="00250AA8" w:rsidTr="00223311">
        <w:tc>
          <w:tcPr>
            <w:tcW w:w="812" w:type="dxa"/>
          </w:tcPr>
          <w:p w:rsidR="00223311" w:rsidRDefault="00223311" w:rsidP="005444D9">
            <w:pPr>
              <w:spacing w:before="40" w:after="40" w:line="288" w:lineRule="auto"/>
              <w:ind w:left="0" w:hanging="2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223311" w:rsidRDefault="00223311" w:rsidP="00544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</w:pPr>
            <w:r>
              <w:t>79341000-6</w:t>
            </w:r>
          </w:p>
        </w:tc>
        <w:tc>
          <w:tcPr>
            <w:tcW w:w="3929" w:type="dxa"/>
          </w:tcPr>
          <w:p w:rsidR="00223311" w:rsidRPr="002D15DD" w:rsidRDefault="00223311" w:rsidP="005444D9">
            <w:pPr>
              <w:ind w:left="0" w:hanging="2"/>
              <w:rPr>
                <w:lang w:val="el-GR"/>
              </w:rPr>
            </w:pPr>
            <w:r w:rsidRPr="002D15DD">
              <w:rPr>
                <w:lang w:val="el-GR"/>
              </w:rPr>
              <w:t>Υπηρεσίες διαφήμισης και προβολής του έργου στα ΜΜΕ</w:t>
            </w:r>
          </w:p>
        </w:tc>
        <w:tc>
          <w:tcPr>
            <w:tcW w:w="2734" w:type="dxa"/>
          </w:tcPr>
          <w:p w:rsidR="00223311" w:rsidRPr="002D15DD" w:rsidRDefault="00223311" w:rsidP="0054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lang w:val="el-GR"/>
              </w:rPr>
            </w:pPr>
            <w:r w:rsidRPr="002D15DD">
              <w:rPr>
                <w:lang w:val="el-GR"/>
              </w:rPr>
              <w:t>όπως αναφέρονται στο πίνακα συμμόρφωσης τεχνικής προσφοράς</w:t>
            </w:r>
          </w:p>
        </w:tc>
      </w:tr>
      <w:tr w:rsidR="00223311" w:rsidRPr="00250AA8" w:rsidTr="00223311">
        <w:tc>
          <w:tcPr>
            <w:tcW w:w="812" w:type="dxa"/>
          </w:tcPr>
          <w:p w:rsidR="00223311" w:rsidRDefault="00223311" w:rsidP="005444D9">
            <w:pPr>
              <w:spacing w:before="40" w:after="40" w:line="288" w:lineRule="auto"/>
              <w:ind w:left="0" w:hanging="2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223311" w:rsidRDefault="00223311" w:rsidP="00544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</w:pPr>
            <w:r>
              <w:t>79960000-1</w:t>
            </w:r>
          </w:p>
        </w:tc>
        <w:tc>
          <w:tcPr>
            <w:tcW w:w="3929" w:type="dxa"/>
          </w:tcPr>
          <w:p w:rsidR="00223311" w:rsidRPr="002D15DD" w:rsidRDefault="00223311" w:rsidP="005444D9">
            <w:pPr>
              <w:ind w:left="0" w:hanging="2"/>
              <w:rPr>
                <w:lang w:val="el-GR"/>
              </w:rPr>
            </w:pPr>
            <w:r w:rsidRPr="002D15DD">
              <w:rPr>
                <w:lang w:val="el-GR"/>
              </w:rPr>
              <w:t xml:space="preserve">Λήψη και επεξεργασία/μοντάζ ψηφιακών </w:t>
            </w:r>
            <w:r>
              <w:t>videos</w:t>
            </w:r>
          </w:p>
        </w:tc>
        <w:tc>
          <w:tcPr>
            <w:tcW w:w="2734" w:type="dxa"/>
          </w:tcPr>
          <w:p w:rsidR="00223311" w:rsidRPr="002D15DD" w:rsidRDefault="00223311" w:rsidP="005444D9">
            <w:pPr>
              <w:ind w:left="0" w:hanging="2"/>
              <w:jc w:val="left"/>
              <w:rPr>
                <w:lang w:val="el-GR"/>
              </w:rPr>
            </w:pPr>
            <w:r w:rsidRPr="002D15DD">
              <w:rPr>
                <w:lang w:val="el-GR"/>
              </w:rPr>
              <w:t>όπως αναφέρονται στο πίνακα συμμόρφωσης τεχνικής προσφοράς</w:t>
            </w:r>
          </w:p>
        </w:tc>
      </w:tr>
      <w:tr w:rsidR="00223311" w:rsidRPr="00250AA8" w:rsidTr="00223311">
        <w:tc>
          <w:tcPr>
            <w:tcW w:w="812" w:type="dxa"/>
          </w:tcPr>
          <w:p w:rsidR="00223311" w:rsidRDefault="00223311" w:rsidP="005444D9">
            <w:pPr>
              <w:spacing w:before="40" w:after="40" w:line="288" w:lineRule="auto"/>
              <w:ind w:left="0" w:hanging="2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223311" w:rsidRDefault="00223311" w:rsidP="00544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</w:pPr>
            <w:r>
              <w:t>55520000-1</w:t>
            </w:r>
          </w:p>
        </w:tc>
        <w:tc>
          <w:tcPr>
            <w:tcW w:w="3929" w:type="dxa"/>
          </w:tcPr>
          <w:p w:rsidR="00223311" w:rsidRPr="002D15DD" w:rsidRDefault="00223311" w:rsidP="005444D9">
            <w:pPr>
              <w:ind w:left="0" w:hanging="2"/>
              <w:rPr>
                <w:lang w:val="el-GR"/>
              </w:rPr>
            </w:pPr>
            <w:r w:rsidRPr="002D15DD">
              <w:rPr>
                <w:lang w:val="el-GR"/>
              </w:rPr>
              <w:t>Παροχή Υπηρεσιών Κέτερινγκ κατά την εκπαίδευση μαθητών</w:t>
            </w:r>
          </w:p>
        </w:tc>
        <w:tc>
          <w:tcPr>
            <w:tcW w:w="2734" w:type="dxa"/>
          </w:tcPr>
          <w:p w:rsidR="00223311" w:rsidRPr="002D15DD" w:rsidRDefault="00223311" w:rsidP="005444D9">
            <w:pPr>
              <w:ind w:left="0" w:hanging="2"/>
              <w:jc w:val="left"/>
              <w:rPr>
                <w:lang w:val="el-GR"/>
              </w:rPr>
            </w:pPr>
            <w:r w:rsidRPr="002D15DD">
              <w:rPr>
                <w:lang w:val="el-GR"/>
              </w:rPr>
              <w:t>όπως αναφέρονται στο πίνακα συμμόρφωσης τεχνικής προσφοράς</w:t>
            </w:r>
          </w:p>
        </w:tc>
      </w:tr>
      <w:tr w:rsidR="00223311" w:rsidRPr="00250AA8" w:rsidTr="00223311">
        <w:tc>
          <w:tcPr>
            <w:tcW w:w="812" w:type="dxa"/>
          </w:tcPr>
          <w:p w:rsidR="00223311" w:rsidRDefault="00223311" w:rsidP="005444D9">
            <w:pPr>
              <w:spacing w:before="40" w:after="40" w:line="288" w:lineRule="auto"/>
              <w:ind w:left="0" w:hanging="2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223311" w:rsidRDefault="00223311" w:rsidP="00544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</w:pPr>
            <w:r>
              <w:t>79953000-9</w:t>
            </w:r>
          </w:p>
        </w:tc>
        <w:tc>
          <w:tcPr>
            <w:tcW w:w="3929" w:type="dxa"/>
          </w:tcPr>
          <w:p w:rsidR="00223311" w:rsidRPr="002D15DD" w:rsidRDefault="00223311" w:rsidP="005444D9">
            <w:pPr>
              <w:ind w:left="0" w:hanging="2"/>
              <w:rPr>
                <w:lang w:val="el-GR"/>
              </w:rPr>
            </w:pPr>
            <w:r w:rsidRPr="002D15DD">
              <w:rPr>
                <w:lang w:val="el-GR"/>
              </w:rPr>
              <w:t>Οργάνωση Τοπικού φεστιβάλ και δράσεων εξωτερικού χώρου</w:t>
            </w:r>
          </w:p>
        </w:tc>
        <w:tc>
          <w:tcPr>
            <w:tcW w:w="2734" w:type="dxa"/>
          </w:tcPr>
          <w:p w:rsidR="00223311" w:rsidRPr="002D15DD" w:rsidRDefault="00223311" w:rsidP="005444D9">
            <w:pPr>
              <w:ind w:left="0" w:hanging="2"/>
              <w:jc w:val="left"/>
              <w:rPr>
                <w:lang w:val="el-GR"/>
              </w:rPr>
            </w:pPr>
            <w:r w:rsidRPr="002D15DD">
              <w:rPr>
                <w:lang w:val="el-GR"/>
              </w:rPr>
              <w:t>όπως αναφέρονται στο πίνακα συμμόρφωσης τεχνικής προσφοράς</w:t>
            </w:r>
          </w:p>
        </w:tc>
      </w:tr>
      <w:tr w:rsidR="00223311" w:rsidRPr="00250AA8" w:rsidTr="00223311">
        <w:tc>
          <w:tcPr>
            <w:tcW w:w="812" w:type="dxa"/>
          </w:tcPr>
          <w:p w:rsidR="00223311" w:rsidRDefault="00223311" w:rsidP="005444D9">
            <w:pPr>
              <w:spacing w:before="40" w:after="40" w:line="288" w:lineRule="auto"/>
              <w:ind w:left="0" w:hanging="2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223311" w:rsidRDefault="00223311" w:rsidP="00544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</w:pPr>
            <w:r>
              <w:t>79953000-9</w:t>
            </w:r>
          </w:p>
        </w:tc>
        <w:tc>
          <w:tcPr>
            <w:tcW w:w="3929" w:type="dxa"/>
          </w:tcPr>
          <w:p w:rsidR="00223311" w:rsidRDefault="00223311" w:rsidP="005444D9">
            <w:pPr>
              <w:ind w:left="0" w:hanging="2"/>
            </w:pPr>
            <w:proofErr w:type="spellStart"/>
            <w:r>
              <w:t>Οργάνωση</w:t>
            </w:r>
            <w:proofErr w:type="spellEnd"/>
            <w:r>
              <w:t xml:space="preserve"> </w:t>
            </w:r>
            <w:proofErr w:type="spellStart"/>
            <w:r>
              <w:t>Διεθνούς</w:t>
            </w:r>
            <w:proofErr w:type="spellEnd"/>
            <w:r>
              <w:t xml:space="preserve"> </w:t>
            </w:r>
            <w:proofErr w:type="spellStart"/>
            <w:r>
              <w:t>Φεστι</w:t>
            </w:r>
            <w:proofErr w:type="spellEnd"/>
            <w:r>
              <w:t>βάλ STEM</w:t>
            </w:r>
          </w:p>
        </w:tc>
        <w:tc>
          <w:tcPr>
            <w:tcW w:w="2734" w:type="dxa"/>
          </w:tcPr>
          <w:p w:rsidR="00223311" w:rsidRPr="002D15DD" w:rsidRDefault="00223311" w:rsidP="005444D9">
            <w:pPr>
              <w:ind w:left="0" w:hanging="2"/>
              <w:jc w:val="left"/>
              <w:rPr>
                <w:lang w:val="el-GR"/>
              </w:rPr>
            </w:pPr>
            <w:r w:rsidRPr="002D15DD">
              <w:rPr>
                <w:lang w:val="el-GR"/>
              </w:rPr>
              <w:t>όπως αναφέρονται στο πίνακα συμμόρφωσης τεχνικής προσφοράς</w:t>
            </w:r>
          </w:p>
        </w:tc>
      </w:tr>
      <w:tr w:rsidR="00223311" w:rsidRPr="00250AA8" w:rsidTr="00223311">
        <w:tc>
          <w:tcPr>
            <w:tcW w:w="812" w:type="dxa"/>
          </w:tcPr>
          <w:p w:rsidR="00223311" w:rsidRDefault="00223311" w:rsidP="005444D9">
            <w:pPr>
              <w:spacing w:before="40" w:after="40" w:line="288" w:lineRule="auto"/>
              <w:ind w:left="0" w:hanging="2"/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223311" w:rsidRDefault="00223311" w:rsidP="00544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</w:pPr>
            <w:r>
              <w:t>79952000-2</w:t>
            </w:r>
          </w:p>
        </w:tc>
        <w:tc>
          <w:tcPr>
            <w:tcW w:w="3929" w:type="dxa"/>
          </w:tcPr>
          <w:p w:rsidR="00223311" w:rsidRPr="002D15DD" w:rsidRDefault="00223311" w:rsidP="005444D9">
            <w:pPr>
              <w:ind w:left="0" w:hanging="2"/>
              <w:rPr>
                <w:lang w:val="el-GR"/>
              </w:rPr>
            </w:pPr>
            <w:r w:rsidRPr="002D15DD">
              <w:rPr>
                <w:lang w:val="el-GR"/>
              </w:rPr>
              <w:t>Συναντήσεις εργασίας της συντονιστικής και διαχειριστικής επιτροπής</w:t>
            </w:r>
          </w:p>
        </w:tc>
        <w:tc>
          <w:tcPr>
            <w:tcW w:w="2734" w:type="dxa"/>
          </w:tcPr>
          <w:p w:rsidR="00223311" w:rsidRPr="002D15DD" w:rsidRDefault="00223311" w:rsidP="005444D9">
            <w:pPr>
              <w:ind w:left="0" w:hanging="2"/>
              <w:jc w:val="left"/>
              <w:rPr>
                <w:lang w:val="el-GR"/>
              </w:rPr>
            </w:pPr>
            <w:r w:rsidRPr="002D15DD">
              <w:rPr>
                <w:lang w:val="el-GR"/>
              </w:rPr>
              <w:t>όπως αναφέρονται στο πίνακα συμμόρφωσης τεχνικής προσφοράς</w:t>
            </w:r>
          </w:p>
        </w:tc>
      </w:tr>
    </w:tbl>
    <w:p w:rsidR="00223311" w:rsidRPr="002D15DD" w:rsidRDefault="00223311" w:rsidP="00223311">
      <w:pPr>
        <w:ind w:left="0" w:hanging="2"/>
        <w:rPr>
          <w:lang w:val="el-GR"/>
        </w:rPr>
      </w:pPr>
    </w:p>
    <w:p w:rsidR="00223311" w:rsidRPr="002D15DD" w:rsidRDefault="00223311" w:rsidP="00223311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567"/>
        </w:tabs>
        <w:spacing w:before="240" w:after="360" w:line="240" w:lineRule="auto"/>
        <w:ind w:left="0" w:hanging="2"/>
        <w:rPr>
          <w:b/>
          <w:lang w:val="el-GR"/>
        </w:rPr>
      </w:pPr>
      <w:bookmarkStart w:id="1" w:name="_heading=h.39kk8xu" w:colFirst="0" w:colLast="0"/>
      <w:bookmarkEnd w:id="1"/>
      <w:r w:rsidRPr="002D15DD">
        <w:rPr>
          <w:b/>
          <w:lang w:val="el-GR"/>
        </w:rPr>
        <w:lastRenderedPageBreak/>
        <w:t>ΙΙ.2 Πίνακες «Τεχνικής Συμμόρφωσης» των προς Προμήθεια Γενικών Υπηρεσιών</w:t>
      </w:r>
    </w:p>
    <w:p w:rsidR="00223311" w:rsidRPr="002D15DD" w:rsidRDefault="00223311" w:rsidP="00223311">
      <w:pPr>
        <w:pBdr>
          <w:top w:val="nil"/>
          <w:left w:val="nil"/>
          <w:bottom w:val="nil"/>
          <w:right w:val="nil"/>
          <w:between w:val="nil"/>
        </w:pBdr>
        <w:tabs>
          <w:tab w:val="left" w:pos="3660"/>
          <w:tab w:val="left" w:pos="3690"/>
        </w:tabs>
        <w:spacing w:before="80" w:line="288" w:lineRule="auto"/>
        <w:ind w:left="0" w:hanging="2"/>
        <w:rPr>
          <w:lang w:val="el-GR"/>
        </w:rPr>
      </w:pPr>
      <w:r w:rsidRPr="002D15DD">
        <w:rPr>
          <w:lang w:val="el-GR"/>
        </w:rPr>
        <w:t xml:space="preserve">Οι Πίνακες “Συμμόρφωσης” (τεχνικής “συμμόρφωσης”) αποτελούν αναπόσπαστο μέρος της παρούσας διακήρυξης και η συμπλήρωση τους είναι υποχρεωτική, και </w:t>
      </w:r>
      <w:r w:rsidRPr="002D15DD">
        <w:rPr>
          <w:u w:val="single"/>
          <w:lang w:val="el-GR"/>
        </w:rPr>
        <w:t>θα εμπεριέχονται στην Τεχνική Προσφορά του υποψηφίου</w:t>
      </w:r>
      <w:r w:rsidRPr="002D15DD">
        <w:rPr>
          <w:lang w:val="el-GR"/>
        </w:rPr>
        <w:t xml:space="preserve">. Τα απαιτούμενα σύμφωνα με τους Πίνακες Συμμόρφωσης τεχνικά χαρακτηριστικά θεωρούνται όλα σημαντικά και η μη εξολοκλήρου κάλυψή τους ενδέχεται, κατά την κρίση της Ε.Δ.Δ.Α.Π., να αποτελέσει λόγο απόρριψης της προσφοράς. </w:t>
      </w:r>
    </w:p>
    <w:p w:rsidR="00223311" w:rsidRPr="002D15DD" w:rsidRDefault="00223311" w:rsidP="00223311">
      <w:pPr>
        <w:pBdr>
          <w:top w:val="nil"/>
          <w:left w:val="nil"/>
          <w:bottom w:val="nil"/>
          <w:right w:val="nil"/>
          <w:between w:val="nil"/>
        </w:pBdr>
        <w:tabs>
          <w:tab w:val="left" w:pos="3660"/>
          <w:tab w:val="left" w:pos="3690"/>
        </w:tabs>
        <w:spacing w:before="80" w:line="288" w:lineRule="auto"/>
        <w:ind w:left="0" w:hanging="2"/>
        <w:rPr>
          <w:lang w:val="el-GR"/>
        </w:rPr>
      </w:pPr>
      <w:r w:rsidRPr="002D15DD">
        <w:rPr>
          <w:lang w:val="el-GR"/>
        </w:rPr>
        <w:t>Οι Πίνακες Συμμόρφωσης έχουν διαμορφωθεί όπως ακολουθεί και θα συμπληρωθούν υποχρεωτικά σύμφωνα με τις παρακάτω οδηγίες:</w:t>
      </w:r>
    </w:p>
    <w:p w:rsidR="00223311" w:rsidRPr="002D15DD" w:rsidRDefault="00223311" w:rsidP="002233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88" w:lineRule="auto"/>
        <w:ind w:left="0" w:hanging="2"/>
        <w:rPr>
          <w:lang w:val="el-GR"/>
        </w:rPr>
      </w:pPr>
      <w:r w:rsidRPr="002D15DD">
        <w:rPr>
          <w:lang w:val="el-GR"/>
        </w:rPr>
        <w:t xml:space="preserve">1. Να απαντηθούν υποχρεωτικά μία προς μία οι ερωτήσεις σχετικά με τις τεχνικές προδιαγραφές στη στήλη «Απάντηση», τσεκάροντας τα σχετικά τετραγωνίδια. </w:t>
      </w:r>
    </w:p>
    <w:p w:rsidR="00223311" w:rsidRPr="002D15DD" w:rsidRDefault="00223311" w:rsidP="002233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lang w:val="el-GR"/>
        </w:rPr>
      </w:pPr>
      <w:r w:rsidRPr="002D15DD">
        <w:rPr>
          <w:lang w:val="el-GR"/>
        </w:rPr>
        <w:t xml:space="preserve">Κλειδί απαντήσεων: ΝΑΙ = το προσφερόμενο είδος πληροί τις τεχνικές προδιαγραφές, ΟΧΙ = το προσφερόμενο είδος δεν πληροί τις τεχνικές προδιαγραφές, ΥΠΕΡ = το προσφερόμενο είδος υπερκαλύπτει τις τεχνικές προδιαγραφές. Εν προκειμένω, πρέπει να δηλωθεί και ο τρόπος της υπερκάλυψης. </w:t>
      </w:r>
    </w:p>
    <w:p w:rsidR="00223311" w:rsidRPr="002D15DD" w:rsidRDefault="00223311" w:rsidP="002233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88" w:lineRule="auto"/>
        <w:ind w:left="0" w:hanging="2"/>
        <w:rPr>
          <w:lang w:val="el-GR"/>
        </w:rPr>
      </w:pPr>
      <w:r w:rsidRPr="002D15DD">
        <w:rPr>
          <w:lang w:val="el-GR"/>
        </w:rPr>
        <w:t>2. Στη στήλη «Παραπομπή», καταγράφεται η τεκμηρίωση της κάλυψης ή υπερκάλυψης της αντίστοιχης τεχνικής προδιαγραφής (π.χ. με παραπομπή σε τεχνικό ενημερωτικό φυλλάδιο του κατασκευαστή (</w:t>
      </w:r>
      <w:r>
        <w:t>Prospectus</w:t>
      </w:r>
      <w:r w:rsidRPr="002D15DD">
        <w:rPr>
          <w:lang w:val="el-GR"/>
        </w:rPr>
        <w:t xml:space="preserve">) ή αναλυτική τεχνική περιγραφή των ειδών/υπηρεσιών ή του τρόπου λειτουργίας ή με αναφορά της μεθοδολογίας εγκατάστασης, υποστήριξης και εκπαίδευσης </w:t>
      </w:r>
      <w:proofErr w:type="spellStart"/>
      <w:r w:rsidRPr="002D15DD">
        <w:rPr>
          <w:lang w:val="el-GR"/>
        </w:rPr>
        <w:t>κλπ</w:t>
      </w:r>
      <w:proofErr w:type="spellEnd"/>
      <w:r w:rsidRPr="002D15DD">
        <w:rPr>
          <w:lang w:val="el-GR"/>
        </w:rPr>
        <w:t xml:space="preserve">). Είναι ιδιαίτερα επιθυμητή η ευκρινής συμπλήρωση και η συγκεκριμενοποίηση των παραπομπών (π.χ. τεχνικό Φυλλάδιο 3, Σελ. 4, Παράγραφος 4 </w:t>
      </w:r>
      <w:proofErr w:type="spellStart"/>
      <w:r w:rsidRPr="002D15DD">
        <w:rPr>
          <w:lang w:val="el-GR"/>
        </w:rPr>
        <w:t>κλπ</w:t>
      </w:r>
      <w:proofErr w:type="spellEnd"/>
      <w:r w:rsidRPr="002D15DD">
        <w:rPr>
          <w:lang w:val="el-GR"/>
        </w:rPr>
        <w:t xml:space="preserve">). </w:t>
      </w:r>
    </w:p>
    <w:p w:rsidR="00223311" w:rsidRPr="002D15DD" w:rsidRDefault="00223311" w:rsidP="00223311">
      <w:pPr>
        <w:pBdr>
          <w:top w:val="nil"/>
          <w:left w:val="nil"/>
          <w:bottom w:val="nil"/>
          <w:right w:val="nil"/>
          <w:between w:val="nil"/>
        </w:pBdr>
        <w:tabs>
          <w:tab w:val="left" w:pos="3660"/>
          <w:tab w:val="left" w:pos="3690"/>
        </w:tabs>
        <w:spacing w:before="80" w:line="288" w:lineRule="auto"/>
        <w:ind w:left="0" w:hanging="2"/>
        <w:rPr>
          <w:lang w:val="el-GR"/>
        </w:rPr>
      </w:pPr>
      <w:r w:rsidRPr="002D15DD">
        <w:rPr>
          <w:lang w:val="el-GR"/>
        </w:rPr>
        <w:t xml:space="preserve">Τα απαιτούμενα τεχνικά χαρακτηριστικά αποτελούν τις ελάχιστες απαιτήσεις από τις προς προμήθεια γενικές υπηρεσίες και η μη εξολοκλήρου κάλυψή τους θα αποτελέσει λόγο απόρριψης της προσφοράς, τα οποία έχουν διαμορφωθεί αποκλειστικά με μέριμνα και ευθύνη του Επιστημονικά Υπεύθυνου (Ε.Υ.). </w:t>
      </w:r>
    </w:p>
    <w:p w:rsidR="00223311" w:rsidRPr="002D15DD" w:rsidRDefault="00223311" w:rsidP="00223311">
      <w:pPr>
        <w:pBdr>
          <w:top w:val="nil"/>
          <w:left w:val="nil"/>
          <w:bottom w:val="nil"/>
          <w:right w:val="nil"/>
          <w:between w:val="nil"/>
        </w:pBdr>
        <w:tabs>
          <w:tab w:val="left" w:pos="3660"/>
          <w:tab w:val="left" w:pos="3690"/>
        </w:tabs>
        <w:spacing w:before="80" w:line="288" w:lineRule="auto"/>
        <w:ind w:left="0" w:hanging="2"/>
        <w:rPr>
          <w:lang w:val="el-GR"/>
        </w:rPr>
      </w:pPr>
      <w:r w:rsidRPr="002D15DD">
        <w:rPr>
          <w:lang w:val="el-GR"/>
        </w:rPr>
        <w:t>Επίσης και οι Πίνακες “Συμμόρφωσης” έχουν διαμορφωθεί αποκλειστικά με μέριμνα και ευθύνη του Επιστημονικά Υπεύθυνο (Ε.Υ.).</w:t>
      </w:r>
    </w:p>
    <w:p w:rsidR="00B60B9D" w:rsidRPr="002D15DD" w:rsidRDefault="00B60B9D" w:rsidP="00B60B9D">
      <w:pPr>
        <w:pageBreakBefore/>
        <w:tabs>
          <w:tab w:val="left" w:pos="3660"/>
          <w:tab w:val="left" w:pos="3690"/>
        </w:tabs>
        <w:spacing w:before="80" w:line="288" w:lineRule="auto"/>
        <w:ind w:left="0" w:hanging="2"/>
        <w:jc w:val="left"/>
        <w:rPr>
          <w:lang w:val="el-GR"/>
        </w:rPr>
      </w:pPr>
      <w:r w:rsidRPr="002D15DD">
        <w:rPr>
          <w:b/>
          <w:u w:val="single"/>
          <w:lang w:val="el-GR"/>
        </w:rPr>
        <w:lastRenderedPageBreak/>
        <w:t>Πίνακας ΙΙ.1</w:t>
      </w:r>
      <w:r>
        <w:rPr>
          <w:b/>
          <w:u w:val="single"/>
        </w:rPr>
        <w:t>a</w:t>
      </w:r>
      <w:r w:rsidRPr="002D15DD">
        <w:rPr>
          <w:b/>
          <w:lang w:val="el-GR"/>
        </w:rPr>
        <w:t>: Πίνακας “Συμμόρφωσης” Τεχνικής Προσφοράς                                                                                             ΤΙΤΛΟΣ ΥΠΗΡΕΣΙΑΣ: Υπηρεσίες προβολής, δημοσιότητας και διοργάνωσης Φεστιβάλ, στο πλαίσιο του έργου «</w:t>
      </w:r>
      <w:r>
        <w:rPr>
          <w:b/>
        </w:rPr>
        <w:t>ECOSYSTEM</w:t>
      </w:r>
      <w:r w:rsidRPr="002D15DD">
        <w:rPr>
          <w:b/>
          <w:lang w:val="el-GR"/>
        </w:rPr>
        <w:t>»</w:t>
      </w:r>
    </w:p>
    <w:tbl>
      <w:tblPr>
        <w:tblW w:w="9450" w:type="dxa"/>
        <w:tblInd w:w="-13" w:type="dxa"/>
        <w:tblLayout w:type="fixed"/>
        <w:tblLook w:val="0000" w:firstRow="0" w:lastRow="0" w:firstColumn="0" w:lastColumn="0" w:noHBand="0" w:noVBand="0"/>
      </w:tblPr>
      <w:tblGrid>
        <w:gridCol w:w="960"/>
        <w:gridCol w:w="5595"/>
        <w:gridCol w:w="1245"/>
        <w:gridCol w:w="1650"/>
      </w:tblGrid>
      <w:tr w:rsidR="00B60B9D" w:rsidTr="005444D9">
        <w:trPr>
          <w:cantSplit/>
          <w:trHeight w:val="454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  <w:rPr>
                <w:u w:val="single"/>
              </w:rPr>
            </w:pPr>
            <w:r>
              <w:rPr>
                <w:b/>
                <w:u w:val="single"/>
              </w:rPr>
              <w:t xml:space="preserve">Α/Α </w:t>
            </w:r>
          </w:p>
        </w:tc>
        <w:tc>
          <w:tcPr>
            <w:tcW w:w="5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rPr>
                <w:b/>
              </w:rPr>
              <w:t>ΧΑΡΑΚΤΗΡΙΣΤΙΚΑ - ΤΕΧΝΙΚΕΣ ΠΡΟΔΙΑΓΡΑΦΕΣ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rPr>
                <w:b/>
              </w:rPr>
              <w:t xml:space="preserve">ΝΑΙ - ΟΧΙ 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rPr>
                <w:b/>
              </w:rPr>
              <w:t>ΠΑΡΑΠΟΜΠΗ</w:t>
            </w:r>
          </w:p>
        </w:tc>
      </w:tr>
      <w:tr w:rsidR="00B60B9D" w:rsidTr="005444D9">
        <w:trPr>
          <w:cantSplit/>
          <w:trHeight w:val="465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B60B9D" w:rsidRDefault="00B60B9D" w:rsidP="0054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left"/>
            </w:pPr>
          </w:p>
        </w:tc>
        <w:tc>
          <w:tcPr>
            <w:tcW w:w="5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B60B9D" w:rsidRDefault="00B60B9D" w:rsidP="0054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left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B60B9D" w:rsidRDefault="00B60B9D" w:rsidP="0054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left"/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B60B9D" w:rsidRDefault="00B60B9D" w:rsidP="0054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left"/>
            </w:pPr>
          </w:p>
        </w:tc>
      </w:tr>
      <w:tr w:rsidR="00B60B9D" w:rsidRPr="00223311" w:rsidTr="005444D9">
        <w:trPr>
          <w:trHeight w:val="315"/>
        </w:trPr>
        <w:tc>
          <w:tcPr>
            <w:tcW w:w="9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C8"/>
          </w:tcPr>
          <w:p w:rsidR="00B60B9D" w:rsidRPr="002D15DD" w:rsidRDefault="00B60B9D" w:rsidP="00B60B9D">
            <w:pPr>
              <w:widowControl w:val="0"/>
              <w:numPr>
                <w:ilvl w:val="0"/>
                <w:numId w:val="1"/>
              </w:numPr>
              <w:ind w:left="0" w:hanging="2"/>
              <w:rPr>
                <w:b/>
                <w:lang w:val="el-GR"/>
              </w:rPr>
            </w:pPr>
            <w:r w:rsidRPr="002D15DD">
              <w:rPr>
                <w:b/>
                <w:lang w:val="el-GR"/>
              </w:rPr>
              <w:t>Υπηρεσίες διαφήμισης και προβολής του έργου στα ΜΜΕ</w:t>
            </w:r>
          </w:p>
        </w:tc>
      </w:tr>
      <w:tr w:rsidR="00B60B9D" w:rsidTr="005444D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1.1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tabs>
                <w:tab w:val="left" w:pos="819"/>
              </w:tabs>
              <w:spacing w:before="46"/>
              <w:ind w:left="0" w:hanging="2"/>
              <w:jc w:val="left"/>
            </w:pPr>
            <w:r w:rsidRPr="002D15DD">
              <w:rPr>
                <w:lang w:val="el-GR"/>
              </w:rPr>
              <w:t xml:space="preserve">Τηλεόραση: Παραγωγή ενός τηλεοπτικού σποτ (διάρκειας 40 δευτερολέπτων σε </w:t>
            </w:r>
            <w:r>
              <w:t>Full</w:t>
            </w:r>
            <w:r w:rsidRPr="002D15DD">
              <w:rPr>
                <w:lang w:val="el-GR"/>
              </w:rPr>
              <w:t xml:space="preserve"> </w:t>
            </w:r>
            <w:r>
              <w:t>High</w:t>
            </w:r>
            <w:r w:rsidRPr="002D15DD">
              <w:rPr>
                <w:lang w:val="el-GR"/>
              </w:rPr>
              <w:t xml:space="preserve"> </w:t>
            </w:r>
            <w:r>
              <w:t>Definition</w:t>
            </w:r>
            <w:r w:rsidRPr="002D15DD">
              <w:rPr>
                <w:lang w:val="el-GR"/>
              </w:rPr>
              <w:t xml:space="preserve"> (</w:t>
            </w:r>
            <w:r>
              <w:t>FHD</w:t>
            </w:r>
            <w:r w:rsidRPr="002D15DD">
              <w:rPr>
                <w:lang w:val="el-GR"/>
              </w:rPr>
              <w:t xml:space="preserve">) με ανάλυση 1920×1080 </w:t>
            </w:r>
            <w:r>
              <w:t>pixels</w:t>
            </w:r>
            <w:r w:rsidRPr="002D15DD">
              <w:rPr>
                <w:lang w:val="el-GR"/>
              </w:rPr>
              <w:t>, που θα περιλαμβάνει εισαγωγή - αρχή (</w:t>
            </w:r>
            <w:r>
              <w:t>intro</w:t>
            </w:r>
            <w:r w:rsidRPr="002D15DD">
              <w:rPr>
                <w:lang w:val="el-GR"/>
              </w:rPr>
              <w:t>) και επίλογο – τέλος (</w:t>
            </w:r>
            <w:r>
              <w:t>outro</w:t>
            </w:r>
            <w:r w:rsidRPr="002D15DD">
              <w:rPr>
                <w:lang w:val="el-GR"/>
              </w:rPr>
              <w:t xml:space="preserve">), περιγραφή και λογότυπα του έργου. </w:t>
            </w:r>
            <w:proofErr w:type="spellStart"/>
            <w:r>
              <w:t>Μετάδοσή</w:t>
            </w:r>
            <w:proofErr w:type="spellEnd"/>
            <w:r>
              <w:t xml:space="preserve"> </w:t>
            </w:r>
            <w:proofErr w:type="spellStart"/>
            <w:r>
              <w:t>του</w:t>
            </w:r>
            <w:proofErr w:type="spellEnd"/>
            <w:r>
              <w:t xml:space="preserve"> </w:t>
            </w:r>
            <w:proofErr w:type="spellStart"/>
            <w:r>
              <w:t>σε</w:t>
            </w:r>
            <w:proofErr w:type="spellEnd"/>
            <w:r>
              <w:t xml:space="preserve"> </w:t>
            </w:r>
            <w:proofErr w:type="spellStart"/>
            <w:r>
              <w:t>το</w:t>
            </w:r>
            <w:proofErr w:type="spellEnd"/>
            <w:r>
              <w:t>πικό ή π</w:t>
            </w:r>
            <w:proofErr w:type="spellStart"/>
            <w:r>
              <w:t>εριφερει</w:t>
            </w:r>
            <w:proofErr w:type="spellEnd"/>
            <w:r>
              <w:t>ακό κα</w:t>
            </w:r>
            <w:proofErr w:type="spellStart"/>
            <w:r>
              <w:t>νάλι</w:t>
            </w:r>
            <w:proofErr w:type="spellEnd"/>
            <w:r>
              <w:t>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Default="00B60B9D" w:rsidP="005444D9">
            <w:pPr>
              <w:spacing w:line="288" w:lineRule="auto"/>
              <w:ind w:left="0" w:hanging="2"/>
            </w:pPr>
          </w:p>
        </w:tc>
      </w:tr>
      <w:tr w:rsidR="00B60B9D" w:rsidRPr="00223311" w:rsidTr="005444D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1.2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tabs>
                <w:tab w:val="left" w:pos="819"/>
              </w:tabs>
              <w:spacing w:before="46"/>
              <w:ind w:left="0" w:hanging="2"/>
              <w:jc w:val="left"/>
              <w:rPr>
                <w:lang w:val="el-GR"/>
              </w:rPr>
            </w:pPr>
            <w:r w:rsidRPr="002D15DD">
              <w:rPr>
                <w:lang w:val="el-GR"/>
              </w:rPr>
              <w:t>Ραδιόφωνο: Δυο μεταδόσεις ενημερωτικού χαρακτήρα (ρεπορτάζ ή συνέντευξη) σε τοπικό ή περιφερειακό ραδιοφωνικό σταθμό.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B60B9D" w:rsidRPr="00223311" w:rsidTr="005444D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1.3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tabs>
                <w:tab w:val="left" w:pos="819"/>
              </w:tabs>
              <w:spacing w:before="45" w:after="34"/>
              <w:ind w:left="0" w:hanging="2"/>
              <w:jc w:val="left"/>
              <w:rPr>
                <w:lang w:val="el-GR"/>
              </w:rPr>
            </w:pPr>
            <w:r w:rsidRPr="002D15DD">
              <w:rPr>
                <w:lang w:val="el-GR"/>
              </w:rPr>
              <w:t>Δημιουργία και προβολή διαφημιστικών ραδιοφωνικών σποτ σε τοπικό ή περιφερειακό ραδιοφωνικό σταθμό. πριν από τα 2 φεστιβάλ (διάρκειας 1 μήνα το καθένα).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B60B9D" w:rsidTr="005444D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1.4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tabs>
                <w:tab w:val="left" w:pos="819"/>
              </w:tabs>
              <w:spacing w:before="45" w:after="34"/>
              <w:ind w:left="0" w:hanging="2"/>
              <w:jc w:val="left"/>
              <w:rPr>
                <w:lang w:val="el-GR"/>
              </w:rPr>
            </w:pPr>
            <w:r w:rsidRPr="002D15DD">
              <w:rPr>
                <w:lang w:val="el-GR"/>
              </w:rPr>
              <w:t xml:space="preserve">Ηλεκτρονικές Εφημερίδες και Διαδικτυακά Μέσα: </w:t>
            </w:r>
          </w:p>
          <w:p w:rsidR="00B60B9D" w:rsidRPr="002D15DD" w:rsidRDefault="00B60B9D" w:rsidP="005444D9">
            <w:pPr>
              <w:tabs>
                <w:tab w:val="left" w:pos="819"/>
              </w:tabs>
              <w:spacing w:before="45" w:after="34"/>
              <w:ind w:left="0" w:hanging="2"/>
              <w:jc w:val="left"/>
              <w:rPr>
                <w:lang w:val="el-GR"/>
              </w:rPr>
            </w:pPr>
            <w:r w:rsidRPr="002D15DD">
              <w:rPr>
                <w:lang w:val="el-GR"/>
              </w:rPr>
              <w:t xml:space="preserve">&gt;7 καταχωρήσεις σε τοπικές διαδικτυακές πύλες </w:t>
            </w:r>
          </w:p>
          <w:p w:rsidR="00B60B9D" w:rsidRPr="002D15DD" w:rsidRDefault="00B60B9D" w:rsidP="005444D9">
            <w:pPr>
              <w:tabs>
                <w:tab w:val="left" w:pos="819"/>
              </w:tabs>
              <w:spacing w:before="45" w:after="34"/>
              <w:ind w:left="0" w:hanging="2"/>
              <w:jc w:val="left"/>
              <w:rPr>
                <w:lang w:val="el-GR"/>
              </w:rPr>
            </w:pPr>
            <w:r w:rsidRPr="002D15DD">
              <w:rPr>
                <w:lang w:val="el-GR"/>
              </w:rPr>
              <w:t xml:space="preserve">&gt;2 </w:t>
            </w:r>
            <w:r>
              <w:t>Banner</w:t>
            </w:r>
            <w:r w:rsidRPr="002D15DD">
              <w:rPr>
                <w:lang w:val="el-GR"/>
              </w:rPr>
              <w:t xml:space="preserve"> διαστάσεων 560 </w:t>
            </w:r>
            <w:r>
              <w:t>x</w:t>
            </w:r>
            <w:r w:rsidRPr="002D15DD">
              <w:rPr>
                <w:lang w:val="el-GR"/>
              </w:rPr>
              <w:t xml:space="preserve"> 200 </w:t>
            </w:r>
            <w:r>
              <w:t>mm</w:t>
            </w:r>
            <w:r w:rsidRPr="002D15DD">
              <w:rPr>
                <w:lang w:val="el-GR"/>
              </w:rPr>
              <w:t xml:space="preserve"> ή 300 </w:t>
            </w:r>
            <w:r>
              <w:t>x</w:t>
            </w:r>
            <w:r w:rsidRPr="002D15DD">
              <w:rPr>
                <w:lang w:val="el-GR"/>
              </w:rPr>
              <w:t xml:space="preserve"> 300 </w:t>
            </w:r>
            <w:r>
              <w:t>mm</w:t>
            </w:r>
            <w:r w:rsidRPr="002D15DD">
              <w:rPr>
                <w:lang w:val="el-GR"/>
              </w:rPr>
              <w:t xml:space="preserve"> σε θέση κεντρικής ηλεκτρονικής σελίδας (</w:t>
            </w:r>
            <w:r>
              <w:t>home</w:t>
            </w:r>
            <w:r w:rsidRPr="002D15DD">
              <w:rPr>
                <w:lang w:val="el-GR"/>
              </w:rPr>
              <w:t>) &amp; υποσέλιδων (</w:t>
            </w:r>
            <w:r>
              <w:t>ROS</w:t>
            </w:r>
            <w:r w:rsidRPr="002D15DD">
              <w:rPr>
                <w:lang w:val="el-GR"/>
              </w:rPr>
              <w:t>) για 7 ημέρες τουλάχιστον</w:t>
            </w:r>
          </w:p>
          <w:p w:rsidR="00B60B9D" w:rsidRDefault="00B60B9D" w:rsidP="005444D9">
            <w:pPr>
              <w:tabs>
                <w:tab w:val="left" w:pos="819"/>
              </w:tabs>
              <w:spacing w:before="45" w:after="34"/>
              <w:ind w:left="0" w:hanging="2"/>
              <w:jc w:val="left"/>
            </w:pPr>
            <w:r>
              <w:t xml:space="preserve">&gt;150.000 </w:t>
            </w:r>
            <w:proofErr w:type="spellStart"/>
            <w:r>
              <w:t>συνολικές</w:t>
            </w:r>
            <w:proofErr w:type="spellEnd"/>
            <w:r>
              <w:t xml:space="preserve"> </w:t>
            </w:r>
            <w:proofErr w:type="spellStart"/>
            <w:r>
              <w:t>εμφ</w:t>
            </w:r>
            <w:proofErr w:type="spellEnd"/>
            <w:r>
              <w:t>ανίσεις – π</w:t>
            </w:r>
            <w:proofErr w:type="spellStart"/>
            <w:r>
              <w:t>ρο</w:t>
            </w:r>
            <w:proofErr w:type="spellEnd"/>
            <w:r>
              <w:t>βολές (impressions)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Default="00B60B9D" w:rsidP="005444D9">
            <w:pPr>
              <w:spacing w:line="288" w:lineRule="auto"/>
              <w:ind w:left="0" w:hanging="2"/>
            </w:pPr>
            <w:r>
              <w:t> </w:t>
            </w:r>
          </w:p>
        </w:tc>
      </w:tr>
      <w:tr w:rsidR="00B60B9D" w:rsidRPr="00223311" w:rsidTr="005444D9">
        <w:trPr>
          <w:trHeight w:val="8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1.5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ind w:left="0" w:hanging="2"/>
              <w:rPr>
                <w:lang w:val="el-GR"/>
              </w:rPr>
            </w:pPr>
            <w:r w:rsidRPr="002D15DD">
              <w:rPr>
                <w:lang w:val="el-GR"/>
              </w:rPr>
              <w:t xml:space="preserve">2 καταχωρήσεις σε τοπικές έντυπες εφημερίδες (ή περιφερειακές εφημερίδες που εκδίδονται στην Ανατολική Μακεδονία και Θράκη διαστάσεων 3στηλο </w:t>
            </w:r>
            <w:r>
              <w:t>x</w:t>
            </w:r>
            <w:r w:rsidRPr="002D15DD">
              <w:rPr>
                <w:lang w:val="el-GR"/>
              </w:rPr>
              <w:t xml:space="preserve"> 200 </w:t>
            </w:r>
            <w:r>
              <w:t>mm</w:t>
            </w:r>
            <w:r w:rsidRPr="002D15DD">
              <w:rPr>
                <w:lang w:val="el-GR"/>
              </w:rPr>
              <w:t>).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B60B9D" w:rsidRPr="00223311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1.6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ind w:left="0" w:hanging="2"/>
              <w:rPr>
                <w:lang w:val="el-GR"/>
              </w:rPr>
            </w:pPr>
            <w:r w:rsidRPr="002D15DD">
              <w:rPr>
                <w:lang w:val="el-GR"/>
              </w:rPr>
              <w:t>2 συνεντεύξεις τύπου κατά τη διάρκεια των συναντήσεων εργασίας των εταίρων του έργου που θα γίνουν στην Ξάνθη, με αντίστοιχα δημοσιεύματα στον έντυπο και ηλεκτρονικό τοπικό τύπο.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B60B9D" w:rsidRPr="00223311" w:rsidTr="005444D9">
        <w:trPr>
          <w:trHeight w:val="587"/>
        </w:trPr>
        <w:tc>
          <w:tcPr>
            <w:tcW w:w="9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C8"/>
            <w:vAlign w:val="center"/>
          </w:tcPr>
          <w:p w:rsidR="00B60B9D" w:rsidRPr="002D15DD" w:rsidRDefault="00B60B9D" w:rsidP="00B60B9D">
            <w:pPr>
              <w:widowControl w:val="0"/>
              <w:numPr>
                <w:ilvl w:val="0"/>
                <w:numId w:val="1"/>
              </w:numPr>
              <w:ind w:left="0" w:hanging="2"/>
              <w:rPr>
                <w:b/>
                <w:lang w:val="el-GR"/>
              </w:rPr>
            </w:pPr>
            <w:r w:rsidRPr="002D15DD">
              <w:rPr>
                <w:b/>
                <w:lang w:val="el-GR"/>
              </w:rPr>
              <w:t xml:space="preserve">Λήψη και επεξεργασία/μοντάζ ψηφιακών </w:t>
            </w:r>
            <w:r>
              <w:rPr>
                <w:b/>
              </w:rPr>
              <w:t>videos</w:t>
            </w:r>
          </w:p>
        </w:tc>
      </w:tr>
      <w:tr w:rsidR="00B60B9D" w:rsidRPr="00223311" w:rsidTr="005444D9">
        <w:trPr>
          <w:trHeight w:val="5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2.1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ind w:left="0" w:hanging="2"/>
              <w:rPr>
                <w:lang w:val="el-GR"/>
              </w:rPr>
            </w:pPr>
            <w:r w:rsidRPr="002D15DD">
              <w:rPr>
                <w:lang w:val="el-GR"/>
              </w:rPr>
              <w:t>Βιντεοσκόπηση εκπαιδευτικών δραστηριοτήτων εσωτερικού χώρου (για 6 ημέρες και 6 ώρες ημερησίως)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B60B9D" w:rsidRPr="00223311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2.2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  <w:r w:rsidRPr="002D15DD">
              <w:rPr>
                <w:lang w:val="el-GR"/>
              </w:rPr>
              <w:t>Βιντεοσκόπηση εκδηλώσεων εξωτερικού χώρου (3 ημερήσιες εκδρομές)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B60B9D" w:rsidRPr="00223311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2.3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ind w:left="0" w:hanging="2"/>
              <w:rPr>
                <w:lang w:val="el-GR"/>
              </w:rPr>
            </w:pPr>
            <w:r w:rsidRPr="002D15DD">
              <w:rPr>
                <w:lang w:val="el-GR"/>
              </w:rPr>
              <w:t xml:space="preserve">Ο τεχνικός εξοπλισμός, θα πρέπει να αποτελείται από τουλάχιστον τέσσερις (4) ή περισσότερες κάμερες με τρίποδα </w:t>
            </w:r>
            <w:proofErr w:type="spellStart"/>
            <w:r w:rsidRPr="002D15DD">
              <w:rPr>
                <w:lang w:val="el-GR"/>
              </w:rPr>
              <w:t>βαρέως</w:t>
            </w:r>
            <w:proofErr w:type="spellEnd"/>
            <w:r w:rsidRPr="002D15DD">
              <w:rPr>
                <w:lang w:val="el-GR"/>
              </w:rPr>
              <w:t xml:space="preserve"> τύπου έτσι ώστε να καλύπτονται όλες οι </w:t>
            </w:r>
            <w:r w:rsidRPr="002D15DD">
              <w:rPr>
                <w:lang w:val="el-GR"/>
              </w:rPr>
              <w:lastRenderedPageBreak/>
              <w:t>πλευρές του χώρου που πραγματοποιείται η λήψη και να καλύπτονται όλοι οι παριστάμενοι και ομιλητές.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B60B9D" w:rsidRPr="00223311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2.4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ind w:left="0" w:hanging="2"/>
              <w:jc w:val="left"/>
              <w:rPr>
                <w:lang w:val="el-GR"/>
              </w:rPr>
            </w:pPr>
            <w:r w:rsidRPr="002D15DD">
              <w:rPr>
                <w:lang w:val="el-GR"/>
              </w:rPr>
              <w:t xml:space="preserve">Οι κάμερες θα πρέπει να είναι υψηλής ανάλυσης </w:t>
            </w:r>
            <w:r>
              <w:t>FHD</w:t>
            </w:r>
            <w:r w:rsidRPr="002D15DD">
              <w:rPr>
                <w:lang w:val="el-GR"/>
              </w:rPr>
              <w:t xml:space="preserve">, </w:t>
            </w:r>
            <w:r>
              <w:t>High</w:t>
            </w:r>
            <w:r w:rsidRPr="002D15DD">
              <w:rPr>
                <w:lang w:val="el-GR"/>
              </w:rPr>
              <w:t xml:space="preserve"> </w:t>
            </w:r>
            <w:r>
              <w:t>Definition</w:t>
            </w:r>
            <w:r w:rsidRPr="002D15DD">
              <w:rPr>
                <w:lang w:val="el-GR"/>
              </w:rPr>
              <w:t xml:space="preserve"> τουλάχιστον 1920 </w:t>
            </w:r>
            <w:r>
              <w:t>x</w:t>
            </w:r>
            <w:r w:rsidRPr="002D15DD">
              <w:rPr>
                <w:lang w:val="el-GR"/>
              </w:rPr>
              <w:t xml:space="preserve"> 1080 </w:t>
            </w:r>
            <w:r>
              <w:t>pixel</w:t>
            </w:r>
            <w:r w:rsidRPr="002D15DD">
              <w:rPr>
                <w:lang w:val="el-GR"/>
              </w:rPr>
              <w:t>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B60B9D" w:rsidRPr="00223311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2.5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  <w:r w:rsidRPr="002D15DD">
              <w:rPr>
                <w:lang w:val="el-GR"/>
              </w:rPr>
              <w:t>Χρήση Ασύρματων μικροφώνων και κονσόλα μίξης.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B60B9D" w:rsidRPr="00223311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2.6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  <w:proofErr w:type="spellStart"/>
            <w:r>
              <w:t>Μίκτης</w:t>
            </w:r>
            <w:proofErr w:type="spellEnd"/>
            <w:r>
              <w:t xml:space="preserve"> </w:t>
            </w:r>
            <w:proofErr w:type="spellStart"/>
            <w:r>
              <w:t>εικόν</w:t>
            </w:r>
            <w:proofErr w:type="spellEnd"/>
            <w:r>
              <w:t xml:space="preserve">ας input 8 x HDMI type A, HD switchable. </w:t>
            </w:r>
            <w:r w:rsidRPr="002D15DD">
              <w:rPr>
                <w:lang w:val="el-GR"/>
              </w:rPr>
              <w:t xml:space="preserve">2 </w:t>
            </w:r>
            <w:r>
              <w:t>channel</w:t>
            </w:r>
            <w:r w:rsidRPr="002D15DD">
              <w:rPr>
                <w:lang w:val="el-GR"/>
              </w:rPr>
              <w:t xml:space="preserve"> </w:t>
            </w:r>
            <w:r>
              <w:t>embedded</w:t>
            </w:r>
            <w:r w:rsidRPr="002D15DD">
              <w:rPr>
                <w:lang w:val="el-GR"/>
              </w:rPr>
              <w:t xml:space="preserve"> </w:t>
            </w:r>
            <w:r>
              <w:t>audio</w:t>
            </w:r>
            <w:r w:rsidRPr="002D15DD">
              <w:rPr>
                <w:lang w:val="el-GR"/>
              </w:rPr>
              <w:t xml:space="preserve"> για τον έλεγχο των καμερών.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B60B9D" w:rsidRPr="00223311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2.7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  <w:r w:rsidRPr="002D15DD">
              <w:rPr>
                <w:lang w:val="el-GR"/>
              </w:rPr>
              <w:t>Χρήση 2 (δύο) Φορητών υπολογιστών για την καταγραφή, και μόνιτορ όπου απαιτούνται.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B60B9D" w:rsidRPr="00223311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2.8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  <w:r w:rsidRPr="002D15DD">
              <w:rPr>
                <w:lang w:val="el-GR"/>
              </w:rPr>
              <w:t xml:space="preserve">4 (τέσσερα) Φωτιστικά (2 προβολείς </w:t>
            </w:r>
            <w:r>
              <w:t>Studio</w:t>
            </w:r>
            <w:r w:rsidRPr="002D15DD">
              <w:rPr>
                <w:lang w:val="el-GR"/>
              </w:rPr>
              <w:t xml:space="preserve"> </w:t>
            </w:r>
            <w:r>
              <w:t>LED</w:t>
            </w:r>
            <w:r w:rsidRPr="002D15DD">
              <w:rPr>
                <w:lang w:val="el-GR"/>
              </w:rPr>
              <w:t xml:space="preserve"> και 2 </w:t>
            </w:r>
            <w:r>
              <w:t>Light</w:t>
            </w:r>
            <w:r w:rsidRPr="002D15DD">
              <w:rPr>
                <w:lang w:val="el-GR"/>
              </w:rPr>
              <w:t xml:space="preserve"> </w:t>
            </w:r>
            <w:r>
              <w:t>Soft</w:t>
            </w:r>
            <w:r w:rsidRPr="002D15DD">
              <w:rPr>
                <w:lang w:val="el-GR"/>
              </w:rPr>
              <w:t xml:space="preserve"> </w:t>
            </w:r>
            <w:r>
              <w:t>box</w:t>
            </w:r>
            <w:r w:rsidRPr="002D15DD">
              <w:rPr>
                <w:lang w:val="el-GR"/>
              </w:rPr>
              <w:t xml:space="preserve">) -  Λήψεις πλάνα με </w:t>
            </w:r>
            <w:r>
              <w:t>drone</w:t>
            </w:r>
            <w:r w:rsidRPr="002D15DD">
              <w:rPr>
                <w:lang w:val="el-GR"/>
              </w:rPr>
              <w:t xml:space="preserve">  (με άδεια χειριστή)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B60B9D" w:rsidRPr="00223311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2.9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  <w:r w:rsidRPr="002D15DD">
              <w:rPr>
                <w:lang w:val="el-GR"/>
              </w:rPr>
              <w:t xml:space="preserve">2 ημερήσιες μεταδόσεις </w:t>
            </w:r>
            <w:r>
              <w:t>live</w:t>
            </w:r>
            <w:r w:rsidRPr="002D15DD">
              <w:rPr>
                <w:lang w:val="el-GR"/>
              </w:rPr>
              <w:t xml:space="preserve"> </w:t>
            </w:r>
            <w:r>
              <w:t>streaming</w:t>
            </w:r>
            <w:r w:rsidRPr="002D15DD">
              <w:rPr>
                <w:lang w:val="el-GR"/>
              </w:rPr>
              <w:t xml:space="preserve">,  με 4 κάμερες τουλάχιστον </w:t>
            </w:r>
            <w:r>
              <w:t>FHD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B60B9D" w:rsidRPr="00223311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2.10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ind w:left="0" w:hanging="2"/>
              <w:jc w:val="left"/>
              <w:rPr>
                <w:lang w:val="el-GR"/>
              </w:rPr>
            </w:pPr>
            <w:r w:rsidRPr="002D15DD">
              <w:rPr>
                <w:lang w:val="el-GR"/>
              </w:rPr>
              <w:t xml:space="preserve">Χρήση αυτόνομου ασύρματου </w:t>
            </w:r>
            <w:r>
              <w:t>Link</w:t>
            </w:r>
            <w:r w:rsidRPr="002D15DD">
              <w:rPr>
                <w:lang w:val="el-GR"/>
              </w:rPr>
              <w:t xml:space="preserve"> εξωτερικών μεταδόσεων 4</w:t>
            </w:r>
            <w:r>
              <w:t>G</w:t>
            </w:r>
            <w:r w:rsidRPr="002D15DD">
              <w:rPr>
                <w:lang w:val="el-GR"/>
              </w:rPr>
              <w:t xml:space="preserve"> + 5 </w:t>
            </w:r>
            <w:r>
              <w:t>G</w:t>
            </w:r>
            <w:r w:rsidRPr="002D15DD">
              <w:rPr>
                <w:lang w:val="el-GR"/>
              </w:rPr>
              <w:t xml:space="preserve"> + </w:t>
            </w:r>
            <w:proofErr w:type="spellStart"/>
            <w:r>
              <w:t>WiFi</w:t>
            </w:r>
            <w:proofErr w:type="spellEnd"/>
            <w:r w:rsidRPr="002D15DD">
              <w:rPr>
                <w:lang w:val="el-GR"/>
              </w:rPr>
              <w:t xml:space="preserve"> για τις ζωντανές μεταδόσεις μέσω ίντερνετ από οποιοδήποτε σημείο.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B60B9D" w:rsidRPr="00223311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2.11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  <w:r w:rsidRPr="002D15DD">
              <w:rPr>
                <w:lang w:val="el-GR"/>
              </w:rPr>
              <w:t xml:space="preserve">Δημιουργία/επεξεργασία 10 </w:t>
            </w:r>
            <w:r>
              <w:t>videos</w:t>
            </w:r>
            <w:r w:rsidRPr="002D15DD">
              <w:rPr>
                <w:lang w:val="el-GR"/>
              </w:rPr>
              <w:t xml:space="preserve"> από τις εκπαιδευτικές δράσεις με υπότιτλους στα αγγλικά διάρκειας 3 λεπτών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B60B9D" w:rsidRPr="00223311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2.12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  <w:r w:rsidRPr="002D15DD">
              <w:rPr>
                <w:lang w:val="el-GR"/>
              </w:rPr>
              <w:t xml:space="preserve">Δημιουργία/επεξεργασία 10 </w:t>
            </w:r>
            <w:r>
              <w:t>videos</w:t>
            </w:r>
            <w:r w:rsidRPr="002D15DD">
              <w:rPr>
                <w:lang w:val="el-GR"/>
              </w:rPr>
              <w:t xml:space="preserve"> από τις εκπαιδευτικές δράσεις με υπότιτλους στα αγγλικά διάρκειας 10 λεπτών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B60B9D" w:rsidRPr="00223311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2.13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  <w:r w:rsidRPr="002D15DD">
              <w:rPr>
                <w:lang w:val="el-GR"/>
              </w:rPr>
              <w:t xml:space="preserve">Δημιουργία/επεξεργασία 10 </w:t>
            </w:r>
            <w:r>
              <w:t>videos</w:t>
            </w:r>
            <w:r w:rsidRPr="002D15DD">
              <w:rPr>
                <w:lang w:val="el-GR"/>
              </w:rPr>
              <w:t xml:space="preserve"> </w:t>
            </w:r>
            <w:r>
              <w:t>spot</w:t>
            </w:r>
            <w:r w:rsidRPr="002D15DD">
              <w:rPr>
                <w:lang w:val="el-GR"/>
              </w:rPr>
              <w:t xml:space="preserve"> από τις εκπαιδευτικές δράσεις με υπότιτλους στα αγγλικά διάρκειας 40 δευτερολέπτων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B60B9D" w:rsidRPr="00223311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2.14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  <w:r w:rsidRPr="002D15DD">
              <w:rPr>
                <w:lang w:val="el-GR"/>
              </w:rPr>
              <w:t xml:space="preserve">Παράδοση όλου του ακατέργαστου και επεξεργασμένου οπτικού υλικού σε εξωτερικό σκληρό δίσκο </w:t>
            </w:r>
            <w:r>
              <w:t>USB</w:t>
            </w:r>
            <w:r w:rsidRPr="002D15DD">
              <w:rPr>
                <w:lang w:val="el-GR"/>
              </w:rPr>
              <w:t xml:space="preserve"> 3.0 μεγέθους 8ΤΒ.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B60B9D" w:rsidRPr="00223311" w:rsidTr="005444D9">
        <w:trPr>
          <w:trHeight w:val="587"/>
        </w:trPr>
        <w:tc>
          <w:tcPr>
            <w:tcW w:w="9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C8"/>
            <w:vAlign w:val="center"/>
          </w:tcPr>
          <w:p w:rsidR="00B60B9D" w:rsidRPr="002D15DD" w:rsidRDefault="00B60B9D" w:rsidP="00B60B9D">
            <w:pPr>
              <w:widowControl w:val="0"/>
              <w:numPr>
                <w:ilvl w:val="0"/>
                <w:numId w:val="1"/>
              </w:numPr>
              <w:ind w:left="0" w:hanging="2"/>
              <w:rPr>
                <w:b/>
                <w:lang w:val="el-GR"/>
              </w:rPr>
            </w:pPr>
            <w:r w:rsidRPr="002D15DD">
              <w:rPr>
                <w:b/>
                <w:lang w:val="el-GR"/>
              </w:rPr>
              <w:t>Παροχή Υπηρεσιών Κέτερινγκ κατά την εκπαίδευση μαθητών</w:t>
            </w:r>
          </w:p>
        </w:tc>
      </w:tr>
      <w:tr w:rsidR="00B60B9D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3.1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ind w:left="0" w:hanging="2"/>
            </w:pPr>
            <w:r w:rsidRPr="002D15DD">
              <w:rPr>
                <w:lang w:val="el-GR"/>
              </w:rPr>
              <w:t xml:space="preserve">Φυσικοί χυμοί (από συμπυκνωμένους χυμός) σε ατομική συσκευασία 250 </w:t>
            </w:r>
            <w:r>
              <w:t>ml</w:t>
            </w:r>
            <w:r w:rsidRPr="002D15DD">
              <w:rPr>
                <w:lang w:val="el-GR"/>
              </w:rPr>
              <w:t xml:space="preserve">. </w:t>
            </w:r>
            <w:proofErr w:type="spellStart"/>
            <w:r>
              <w:t>Ποσότητ</w:t>
            </w:r>
            <w:proofErr w:type="spellEnd"/>
            <w:r>
              <w:t>α 300.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Default="00B60B9D" w:rsidP="005444D9">
            <w:pPr>
              <w:spacing w:line="288" w:lineRule="auto"/>
              <w:ind w:left="0" w:hanging="2"/>
            </w:pPr>
          </w:p>
        </w:tc>
      </w:tr>
      <w:tr w:rsidR="00B60B9D" w:rsidRPr="00223311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3.2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  <w:r w:rsidRPr="002D15DD">
              <w:rPr>
                <w:lang w:val="el-GR"/>
              </w:rPr>
              <w:t>Εμφιαλωμένα νερά 500</w:t>
            </w:r>
            <w:r>
              <w:t>ml</w:t>
            </w:r>
            <w:r w:rsidRPr="002D15DD">
              <w:rPr>
                <w:lang w:val="el-GR"/>
              </w:rPr>
              <w:t>, εγχώριο. Ποσότητα 300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B60B9D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3.3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</w:pPr>
            <w:r w:rsidRPr="002D15DD">
              <w:rPr>
                <w:lang w:val="el-GR"/>
              </w:rPr>
              <w:t xml:space="preserve">Σάντουιτς με μαγιονέζα, γαλοπούλα και κασέρι προστατευμένα σε πλαστική μεμβράνη. </w:t>
            </w:r>
            <w:proofErr w:type="spellStart"/>
            <w:r>
              <w:t>Ποσότητ</w:t>
            </w:r>
            <w:proofErr w:type="spellEnd"/>
            <w:r>
              <w:t>α 300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Default="00B60B9D" w:rsidP="005444D9">
            <w:pPr>
              <w:spacing w:line="288" w:lineRule="auto"/>
              <w:ind w:left="0" w:hanging="2"/>
            </w:pPr>
          </w:p>
        </w:tc>
      </w:tr>
      <w:tr w:rsidR="00B60B9D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3.4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</w:pPr>
            <w:proofErr w:type="spellStart"/>
            <w:r>
              <w:t>Μίνι</w:t>
            </w:r>
            <w:proofErr w:type="spellEnd"/>
            <w:r>
              <w:t xml:space="preserve"> </w:t>
            </w:r>
            <w:proofErr w:type="spellStart"/>
            <w:r>
              <w:t>κρου</w:t>
            </w:r>
            <w:proofErr w:type="spellEnd"/>
            <w:r>
              <w:t xml:space="preserve">ασάν </w:t>
            </w:r>
            <w:proofErr w:type="spellStart"/>
            <w:r>
              <w:t>σοκολάτ</w:t>
            </w:r>
            <w:proofErr w:type="spellEnd"/>
            <w:r>
              <w:t xml:space="preserve">ας. </w:t>
            </w:r>
            <w:proofErr w:type="spellStart"/>
            <w:r>
              <w:t>Ποσότητ</w:t>
            </w:r>
            <w:proofErr w:type="spellEnd"/>
            <w:r>
              <w:t>α 600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Default="00B60B9D" w:rsidP="005444D9">
            <w:pPr>
              <w:spacing w:line="288" w:lineRule="auto"/>
              <w:ind w:left="0" w:hanging="2"/>
            </w:pPr>
          </w:p>
        </w:tc>
      </w:tr>
      <w:tr w:rsidR="00B60B9D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3.5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</w:pPr>
            <w:proofErr w:type="spellStart"/>
            <w:r>
              <w:t>Κουλουράκι</w:t>
            </w:r>
            <w:proofErr w:type="spellEnd"/>
            <w:r>
              <w:t xml:space="preserve">α </w:t>
            </w:r>
            <w:proofErr w:type="spellStart"/>
            <w:r>
              <w:t>Βουτύρου</w:t>
            </w:r>
            <w:proofErr w:type="spellEnd"/>
            <w:r>
              <w:t xml:space="preserve"> </w:t>
            </w:r>
            <w:proofErr w:type="spellStart"/>
            <w:r>
              <w:t>διάφορ</w:t>
            </w:r>
            <w:proofErr w:type="spellEnd"/>
            <w:r>
              <w:t xml:space="preserve">α. </w:t>
            </w:r>
            <w:proofErr w:type="spellStart"/>
            <w:r>
              <w:t>Ποσότητ</w:t>
            </w:r>
            <w:proofErr w:type="spellEnd"/>
            <w:r>
              <w:t>α 1.200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Default="00B60B9D" w:rsidP="005444D9">
            <w:pPr>
              <w:spacing w:line="288" w:lineRule="auto"/>
              <w:ind w:left="0" w:hanging="2"/>
            </w:pPr>
          </w:p>
        </w:tc>
      </w:tr>
      <w:tr w:rsidR="00B60B9D" w:rsidRPr="00223311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lastRenderedPageBreak/>
              <w:t>3.6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  <w:r w:rsidRPr="002D15DD">
              <w:rPr>
                <w:lang w:val="el-GR"/>
              </w:rPr>
              <w:t>Γαλλικός καφές για 20 άτομα, Χάρτινα ποτήρια, ζάχαρη, γάλα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B60B9D" w:rsidRPr="00223311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3.7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  <w:r w:rsidRPr="002D15DD">
              <w:rPr>
                <w:lang w:val="el-GR"/>
              </w:rPr>
              <w:t>Τραπέζια για την τοποθέτηση των προϊόντων.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B60B9D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3.8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</w:pPr>
            <w:proofErr w:type="spellStart"/>
            <w:r>
              <w:t>Χάρτιν</w:t>
            </w:r>
            <w:proofErr w:type="spellEnd"/>
            <w:r>
              <w:t>α π</w:t>
            </w:r>
            <w:proofErr w:type="spellStart"/>
            <w:r>
              <w:t>ιάτ</w:t>
            </w:r>
            <w:proofErr w:type="spellEnd"/>
            <w:r>
              <w:t xml:space="preserve">α </w:t>
            </w:r>
            <w:proofErr w:type="spellStart"/>
            <w:r>
              <w:t>μι</w:t>
            </w:r>
            <w:proofErr w:type="spellEnd"/>
            <w:r>
              <w:t xml:space="preserve">ας </w:t>
            </w:r>
            <w:proofErr w:type="spellStart"/>
            <w:r>
              <w:t>χρήσεως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Default="00B60B9D" w:rsidP="005444D9">
            <w:pPr>
              <w:spacing w:line="288" w:lineRule="auto"/>
              <w:ind w:left="0" w:hanging="2"/>
            </w:pPr>
          </w:p>
        </w:tc>
      </w:tr>
      <w:tr w:rsidR="00B60B9D" w:rsidRPr="00223311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3.9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  <w:r w:rsidRPr="002D15DD">
              <w:rPr>
                <w:lang w:val="el-GR"/>
              </w:rPr>
              <w:t>Υλικά καθαριότητας (χαρτοπετσέτες, σακούλες απορριμμάτων, κάδος)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B60B9D" w:rsidRPr="00223311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3.10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  <w:r w:rsidRPr="002D15DD">
              <w:rPr>
                <w:lang w:val="el-GR"/>
              </w:rPr>
              <w:t>Υπάλληλος εξυπηρέτησης κέτερινγκ. Διαθέσιμος για 6 ημέρες.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B60B9D" w:rsidRPr="00223311" w:rsidTr="005444D9">
        <w:trPr>
          <w:trHeight w:val="587"/>
        </w:trPr>
        <w:tc>
          <w:tcPr>
            <w:tcW w:w="9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C8"/>
            <w:vAlign w:val="center"/>
          </w:tcPr>
          <w:p w:rsidR="00B60B9D" w:rsidRPr="002D15DD" w:rsidRDefault="00B60B9D" w:rsidP="00B60B9D">
            <w:pPr>
              <w:widowControl w:val="0"/>
              <w:numPr>
                <w:ilvl w:val="0"/>
                <w:numId w:val="1"/>
              </w:numPr>
              <w:ind w:left="0" w:hanging="2"/>
              <w:rPr>
                <w:b/>
                <w:lang w:val="el-GR"/>
              </w:rPr>
            </w:pPr>
            <w:r w:rsidRPr="002D15DD">
              <w:rPr>
                <w:b/>
                <w:lang w:val="el-GR"/>
              </w:rPr>
              <w:t>Οργάνωση Τοπικού φεστιβάλ και δράσεων εξωτερικού χώρου</w:t>
            </w:r>
          </w:p>
        </w:tc>
      </w:tr>
      <w:tr w:rsidR="00B60B9D" w:rsidRPr="00223311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4.1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ind w:left="0" w:hanging="2"/>
              <w:rPr>
                <w:lang w:val="el-GR"/>
              </w:rPr>
            </w:pPr>
            <w:r w:rsidRPr="002D15DD">
              <w:rPr>
                <w:lang w:val="el-GR"/>
              </w:rPr>
              <w:t>Ενοικίαση αίθουσας εκδήλωσης για 100 άτομα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B60B9D" w:rsidRPr="00223311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4.2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  <w:r w:rsidRPr="002D15DD">
              <w:rPr>
                <w:lang w:val="el-GR"/>
              </w:rPr>
              <w:t>Προετοιμασία χώρου (τραπέζια καρέκλες, καλώδια παροχής ρεύματος)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B60B9D" w:rsidRPr="00223311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4.3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  <w:r w:rsidRPr="002D15DD">
              <w:rPr>
                <w:lang w:val="el-GR"/>
              </w:rPr>
              <w:t>8 ειδικά διαμορφωμένα τραπέζια για την παρουσίαση μαθητικών έργων (με ρεύμα και οπίσθιο χώρο για αφίσες)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B60B9D" w:rsidRPr="00223311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4.4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  <w:r w:rsidRPr="002D15DD">
              <w:rPr>
                <w:lang w:val="el-GR"/>
              </w:rPr>
              <w:t xml:space="preserve">Ενοικίαση </w:t>
            </w:r>
            <w:r>
              <w:t>projector</w:t>
            </w:r>
            <w:r w:rsidRPr="002D15DD">
              <w:rPr>
                <w:lang w:val="el-GR"/>
              </w:rPr>
              <w:t xml:space="preserve"> και πανιού προβολής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B60B9D" w:rsidRPr="00223311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4.5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  <w:r w:rsidRPr="002D15DD">
              <w:rPr>
                <w:lang w:val="el-GR"/>
              </w:rPr>
              <w:t>Μικροφωνική κάλυψη εκδήλωσης (μικρόφωνα, ηχεία)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B60B9D" w:rsidRPr="00223311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4.6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  <w:r w:rsidRPr="002D15DD">
              <w:rPr>
                <w:lang w:val="el-GR"/>
              </w:rPr>
              <w:t>Κέτερινγκ φεστιβάλ (όπως περιγράφονται παραπάνω στο α/α 3)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B60B9D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4.7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</w:pPr>
            <w:r w:rsidRPr="002D15DD">
              <w:rPr>
                <w:lang w:val="el-GR"/>
              </w:rPr>
              <w:t xml:space="preserve">Σχεδιασμός και εκτύπωση έγχρωμου προγράμματος εκδήλωσης μεγέθους Α4. </w:t>
            </w:r>
            <w:proofErr w:type="spellStart"/>
            <w:r>
              <w:t>Ποσότητ</w:t>
            </w:r>
            <w:proofErr w:type="spellEnd"/>
            <w:r>
              <w:t>α 300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Default="00B60B9D" w:rsidP="005444D9">
            <w:pPr>
              <w:spacing w:line="288" w:lineRule="auto"/>
              <w:ind w:left="0" w:hanging="2"/>
            </w:pPr>
          </w:p>
        </w:tc>
      </w:tr>
      <w:tr w:rsidR="00B60B9D" w:rsidRPr="00223311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4.8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  <w:r w:rsidRPr="002D15DD">
              <w:rPr>
                <w:lang w:val="el-GR"/>
              </w:rPr>
              <w:t>Σχεδίαση, έγχρωμη εκτύπωση και διανομή 300 προσκλήσεων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B60B9D" w:rsidRPr="00223311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4.9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  <w:r w:rsidRPr="002D15DD">
              <w:rPr>
                <w:lang w:val="el-GR"/>
              </w:rPr>
              <w:t>Σχεδίαση και εκτύπωση 10 αφισών εκδήλωσης (διαστάσεις…)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B60B9D" w:rsidRPr="00223311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4.10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  <w:r w:rsidRPr="002D15DD">
              <w:rPr>
                <w:lang w:val="el-GR"/>
              </w:rPr>
              <w:t xml:space="preserve">Σχεδίαση και εκτύπωση 4 </w:t>
            </w:r>
            <w:r>
              <w:t>rollup</w:t>
            </w:r>
            <w:r w:rsidRPr="002D15DD">
              <w:rPr>
                <w:lang w:val="el-GR"/>
              </w:rPr>
              <w:t xml:space="preserve"> </w:t>
            </w:r>
            <w:proofErr w:type="spellStart"/>
            <w:r w:rsidRPr="002D15DD">
              <w:rPr>
                <w:lang w:val="el-GR"/>
              </w:rPr>
              <w:t>πόστερ</w:t>
            </w:r>
            <w:proofErr w:type="spellEnd"/>
            <w:r w:rsidRPr="002D15DD">
              <w:rPr>
                <w:lang w:val="el-GR"/>
              </w:rPr>
              <w:t>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B60B9D" w:rsidRPr="00223311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4.11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  <w:r w:rsidRPr="002D15DD">
              <w:rPr>
                <w:lang w:val="el-GR"/>
              </w:rPr>
              <w:t xml:space="preserve">Σχεδίαση και εκτύπωση 100 </w:t>
            </w:r>
            <w:r>
              <w:t>T</w:t>
            </w:r>
            <w:r w:rsidRPr="002D15DD">
              <w:rPr>
                <w:lang w:val="el-GR"/>
              </w:rPr>
              <w:t>-</w:t>
            </w:r>
            <w:r>
              <w:t>shirts</w:t>
            </w:r>
            <w:r w:rsidRPr="002D15DD">
              <w:rPr>
                <w:lang w:val="el-GR"/>
              </w:rPr>
              <w:t xml:space="preserve"> σε διάφορα μεγέθη με έγχρωμο λογότυπο του έργου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B60B9D" w:rsidRPr="00223311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4.12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  <w:r w:rsidRPr="002D15DD">
              <w:rPr>
                <w:lang w:val="el-GR"/>
              </w:rPr>
              <w:t>Σχεδίαση και εκτύπωση 100 καπέλων με έγχρωμο λογότυπο του έργου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B60B9D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4.13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ind w:left="0" w:hanging="2"/>
            </w:pPr>
            <w:proofErr w:type="spellStart"/>
            <w:r>
              <w:t>usb</w:t>
            </w:r>
            <w:proofErr w:type="spellEnd"/>
            <w:r w:rsidRPr="002D15DD">
              <w:rPr>
                <w:lang w:val="el-GR"/>
              </w:rPr>
              <w:t xml:space="preserve"> </w:t>
            </w:r>
            <w:r>
              <w:t>sticks</w:t>
            </w:r>
            <w:r w:rsidRPr="002D15DD">
              <w:rPr>
                <w:lang w:val="el-GR"/>
              </w:rPr>
              <w:t xml:space="preserve"> με λογότυπα του έργου 16</w:t>
            </w:r>
            <w:r>
              <w:t>GB</w:t>
            </w:r>
            <w:r w:rsidRPr="002D15DD">
              <w:rPr>
                <w:lang w:val="el-GR"/>
              </w:rPr>
              <w:t xml:space="preserve">. </w:t>
            </w:r>
            <w:proofErr w:type="spellStart"/>
            <w:r>
              <w:t>Ποσότητ</w:t>
            </w:r>
            <w:proofErr w:type="spellEnd"/>
            <w:r>
              <w:t>α 40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Default="00B60B9D" w:rsidP="005444D9">
            <w:pPr>
              <w:spacing w:line="288" w:lineRule="auto"/>
              <w:ind w:left="0" w:hanging="2"/>
            </w:pPr>
          </w:p>
        </w:tc>
      </w:tr>
      <w:tr w:rsidR="00B60B9D" w:rsidTr="005444D9">
        <w:trPr>
          <w:trHeight w:val="587"/>
        </w:trPr>
        <w:tc>
          <w:tcPr>
            <w:tcW w:w="9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C8"/>
            <w:vAlign w:val="center"/>
          </w:tcPr>
          <w:p w:rsidR="00B60B9D" w:rsidRDefault="00B60B9D" w:rsidP="00B60B9D">
            <w:pPr>
              <w:widowControl w:val="0"/>
              <w:numPr>
                <w:ilvl w:val="0"/>
                <w:numId w:val="1"/>
              </w:numPr>
              <w:ind w:left="0" w:hanging="2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Οργάνωση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Διεθνούς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Φεστι</w:t>
            </w:r>
            <w:proofErr w:type="spellEnd"/>
            <w:r>
              <w:rPr>
                <w:b/>
              </w:rPr>
              <w:t>βάλ STEM</w:t>
            </w:r>
          </w:p>
        </w:tc>
      </w:tr>
      <w:tr w:rsidR="00B60B9D" w:rsidRPr="00223311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5.1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ind w:left="0" w:hanging="2"/>
              <w:rPr>
                <w:lang w:val="el-GR"/>
              </w:rPr>
            </w:pPr>
            <w:r w:rsidRPr="002D15DD">
              <w:rPr>
                <w:lang w:val="el-GR"/>
              </w:rPr>
              <w:t>Ενοικίαση αίθουσας εκδήλωσης για 200 άτομα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B60B9D" w:rsidRPr="00223311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5.2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  <w:r w:rsidRPr="002D15DD">
              <w:rPr>
                <w:lang w:val="el-GR"/>
              </w:rPr>
              <w:t>Προετοιμασία χώρου (τραπέζια καρέκλες, καλώδια παροχής ρεύματος)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B60B9D" w:rsidRPr="00223311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5.3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  <w:r w:rsidRPr="002D15DD">
              <w:rPr>
                <w:lang w:val="el-GR"/>
              </w:rPr>
              <w:t>12 ειδικά διαμορφωμένα τραπέζια για την παρουσίαση μαθητικών έργων (με ρεύμα και οπίσθιο χώρο για αφίσες)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B60B9D" w:rsidRPr="00223311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5.4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  <w:r w:rsidRPr="002D15DD">
              <w:rPr>
                <w:lang w:val="el-GR"/>
              </w:rPr>
              <w:t xml:space="preserve">Ενοικίαση </w:t>
            </w:r>
            <w:r>
              <w:t>projector</w:t>
            </w:r>
            <w:r w:rsidRPr="002D15DD">
              <w:rPr>
                <w:lang w:val="el-GR"/>
              </w:rPr>
              <w:t xml:space="preserve"> και πανιού προβολής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B60B9D" w:rsidRPr="00223311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5.5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  <w:r w:rsidRPr="002D15DD">
              <w:rPr>
                <w:lang w:val="el-GR"/>
              </w:rPr>
              <w:t>Μικροφωνική κάλυψη εκδήλωσης (μικρόφωνα, ηχεία)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B60B9D" w:rsidRPr="00223311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5.6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  <w:r w:rsidRPr="002D15DD">
              <w:rPr>
                <w:lang w:val="el-GR"/>
              </w:rPr>
              <w:t>Κέτερινγκ φεστιβάλ: (όπως περιγράφονται παραπάνω στο α/α 3)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B60B9D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5.7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</w:pPr>
            <w:r w:rsidRPr="002D15DD">
              <w:rPr>
                <w:lang w:val="el-GR"/>
              </w:rPr>
              <w:t xml:space="preserve">Σχεδιασμός και εκτύπωση έγχρωμου προγράμματος εκδήλωσης μεγέθους Α4. </w:t>
            </w:r>
            <w:proofErr w:type="spellStart"/>
            <w:r>
              <w:t>Ποσότητ</w:t>
            </w:r>
            <w:proofErr w:type="spellEnd"/>
            <w:r>
              <w:t>α 300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Default="00B60B9D" w:rsidP="005444D9">
            <w:pPr>
              <w:spacing w:line="288" w:lineRule="auto"/>
              <w:ind w:left="0" w:hanging="2"/>
            </w:pPr>
          </w:p>
        </w:tc>
      </w:tr>
      <w:tr w:rsidR="00B60B9D" w:rsidRPr="00223311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5.8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  <w:r w:rsidRPr="002D15DD">
              <w:rPr>
                <w:lang w:val="el-GR"/>
              </w:rPr>
              <w:t>Σχεδίαση, έγχρωμη εκτύπωση και διανομή 300 προσκλήσεων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B60B9D" w:rsidRPr="00223311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5.9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  <w:r w:rsidRPr="002D15DD">
              <w:rPr>
                <w:lang w:val="el-GR"/>
              </w:rPr>
              <w:t>Σχεδίαση και εκτύπωση 20 αφισών εκδήλωσης (διαστάσεις…)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B60B9D" w:rsidRPr="00223311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5.10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  <w:r w:rsidRPr="002D15DD">
              <w:rPr>
                <w:lang w:val="el-GR"/>
              </w:rPr>
              <w:t xml:space="preserve">Σχεδίαση και εκτύπωση 8 </w:t>
            </w:r>
            <w:r>
              <w:t>rollup</w:t>
            </w:r>
            <w:r w:rsidRPr="002D15DD">
              <w:rPr>
                <w:lang w:val="el-GR"/>
              </w:rPr>
              <w:t xml:space="preserve"> </w:t>
            </w:r>
            <w:proofErr w:type="spellStart"/>
            <w:r w:rsidRPr="002D15DD">
              <w:rPr>
                <w:lang w:val="el-GR"/>
              </w:rPr>
              <w:t>πόστερ</w:t>
            </w:r>
            <w:proofErr w:type="spellEnd"/>
            <w:r w:rsidRPr="002D15DD">
              <w:rPr>
                <w:lang w:val="el-GR"/>
              </w:rPr>
              <w:t>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B60B9D" w:rsidRPr="00223311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5.11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  <w:r w:rsidRPr="002D15DD">
              <w:rPr>
                <w:lang w:val="el-GR"/>
              </w:rPr>
              <w:t xml:space="preserve">Σχεδίαση και εκτύπωση 200 </w:t>
            </w:r>
            <w:r>
              <w:t>T</w:t>
            </w:r>
            <w:r w:rsidRPr="002D15DD">
              <w:rPr>
                <w:lang w:val="el-GR"/>
              </w:rPr>
              <w:t>-</w:t>
            </w:r>
            <w:r>
              <w:t>shirts</w:t>
            </w:r>
            <w:r w:rsidRPr="002D15DD">
              <w:rPr>
                <w:lang w:val="el-GR"/>
              </w:rPr>
              <w:t xml:space="preserve"> σε διάφορα μεγέθη με έγχρωμο λογότυπο του έργου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B60B9D" w:rsidRPr="00223311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5.12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  <w:r w:rsidRPr="002D15DD">
              <w:rPr>
                <w:lang w:val="el-GR"/>
              </w:rPr>
              <w:t>Σχεδίαση και εκτύπωση 200 καπέλων με έγχρωμο λογότυπο του έργου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B60B9D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5.13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ind w:left="0" w:hanging="2"/>
            </w:pPr>
            <w:proofErr w:type="spellStart"/>
            <w:r>
              <w:t>usb</w:t>
            </w:r>
            <w:proofErr w:type="spellEnd"/>
            <w:r w:rsidRPr="002D15DD">
              <w:rPr>
                <w:lang w:val="el-GR"/>
              </w:rPr>
              <w:t xml:space="preserve"> </w:t>
            </w:r>
            <w:r>
              <w:t>sticks</w:t>
            </w:r>
            <w:r w:rsidRPr="002D15DD">
              <w:rPr>
                <w:lang w:val="el-GR"/>
              </w:rPr>
              <w:t xml:space="preserve"> με λογότυπα του έργου 16</w:t>
            </w:r>
            <w:r>
              <w:t>GB</w:t>
            </w:r>
            <w:r w:rsidRPr="002D15DD">
              <w:rPr>
                <w:lang w:val="el-GR"/>
              </w:rPr>
              <w:t xml:space="preserve">. </w:t>
            </w:r>
            <w:proofErr w:type="spellStart"/>
            <w:r>
              <w:t>Ποσότητ</w:t>
            </w:r>
            <w:proofErr w:type="spellEnd"/>
            <w:r>
              <w:t>α 40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Default="00B60B9D" w:rsidP="005444D9">
            <w:pPr>
              <w:spacing w:line="288" w:lineRule="auto"/>
              <w:ind w:left="0" w:hanging="2"/>
            </w:pPr>
          </w:p>
        </w:tc>
      </w:tr>
      <w:tr w:rsidR="00B60B9D" w:rsidRPr="00223311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5.14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ind w:left="0" w:hanging="2"/>
              <w:rPr>
                <w:lang w:val="el-GR"/>
              </w:rPr>
            </w:pPr>
            <w:r w:rsidRPr="002D15DD">
              <w:rPr>
                <w:lang w:val="el-GR"/>
              </w:rPr>
              <w:t>Φιλοξενία 4 διακεκριμένων ομιλητών για 3 ημέρες (μετακίνηση, στέγαση και διατροφή)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B60B9D" w:rsidRPr="00223311" w:rsidTr="005444D9">
        <w:trPr>
          <w:trHeight w:val="587"/>
        </w:trPr>
        <w:tc>
          <w:tcPr>
            <w:tcW w:w="9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C8"/>
            <w:vAlign w:val="center"/>
          </w:tcPr>
          <w:p w:rsidR="00B60B9D" w:rsidRPr="002D15DD" w:rsidRDefault="00B60B9D" w:rsidP="00B60B9D">
            <w:pPr>
              <w:widowControl w:val="0"/>
              <w:numPr>
                <w:ilvl w:val="0"/>
                <w:numId w:val="1"/>
              </w:numPr>
              <w:ind w:left="0" w:hanging="2"/>
              <w:rPr>
                <w:b/>
                <w:lang w:val="el-GR"/>
              </w:rPr>
            </w:pPr>
            <w:r w:rsidRPr="002D15DD">
              <w:rPr>
                <w:b/>
                <w:lang w:val="el-GR"/>
              </w:rPr>
              <w:t>Συναντήσεις εργασίας της συντονιστικής και διαχειριστικής επιτροπής</w:t>
            </w:r>
          </w:p>
        </w:tc>
      </w:tr>
      <w:tr w:rsidR="00B60B9D" w:rsidRPr="00223311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6.1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ind w:left="0" w:hanging="2"/>
              <w:rPr>
                <w:lang w:val="el-GR"/>
              </w:rPr>
            </w:pPr>
            <w:r w:rsidRPr="002D15DD">
              <w:rPr>
                <w:lang w:val="el-GR"/>
              </w:rPr>
              <w:t>Ενοικίαση αίθουσας  25 ατόμων (για 2 συναντήσεις)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B60B9D" w:rsidRPr="00223311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6.2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  <w:r w:rsidRPr="002D15DD">
              <w:rPr>
                <w:lang w:val="el-GR"/>
              </w:rPr>
              <w:t>Προετοιμασία χώρου (τραπέζια καρέκλες, καλώδια παροχής ρεύματος)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B60B9D" w:rsidRPr="00223311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6.3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  <w:r w:rsidRPr="002D15DD">
              <w:rPr>
                <w:lang w:val="el-GR"/>
              </w:rPr>
              <w:t xml:space="preserve">Ενοικίαση </w:t>
            </w:r>
            <w:r>
              <w:t>projector</w:t>
            </w:r>
            <w:r w:rsidRPr="002D15DD">
              <w:rPr>
                <w:lang w:val="el-GR"/>
              </w:rPr>
              <w:t xml:space="preserve"> και πανιού προβολής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B60B9D" w:rsidRPr="00223311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6.4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  <w:r w:rsidRPr="002D15DD">
              <w:rPr>
                <w:lang w:val="el-GR"/>
              </w:rPr>
              <w:t>Μικροφωνική κάλυψη εκδηλώσεων (μικρόφωνα, ηχεία)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B60B9D" w:rsidRPr="00223311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lastRenderedPageBreak/>
              <w:t>6.5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  <w:r w:rsidRPr="002D15DD">
              <w:rPr>
                <w:lang w:val="el-GR"/>
              </w:rPr>
              <w:t>Κέτερινγκ για 6 ημέρες (σάντουιτς, καφές, χυμοί, νερά, τσάι, βουτήματα), μαζί με υπάλληλο εξυπηρέτησης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Pr="002D15DD" w:rsidRDefault="00B60B9D" w:rsidP="005444D9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Pr="002D15DD" w:rsidRDefault="00B60B9D" w:rsidP="005444D9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B60B9D" w:rsidTr="005444D9">
        <w:trPr>
          <w:trHeight w:val="59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6.6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ind w:left="0" w:hanging="2"/>
            </w:pPr>
            <w:r w:rsidRPr="002D15DD">
              <w:rPr>
                <w:lang w:val="el-GR"/>
              </w:rPr>
              <w:t xml:space="preserve">Ατομικά μπλοκ σημειώσεων με έγχρωμα λογότυπα του έργου. </w:t>
            </w:r>
            <w:proofErr w:type="spellStart"/>
            <w:r>
              <w:t>Ποσότητ</w:t>
            </w:r>
            <w:proofErr w:type="spellEnd"/>
            <w:r>
              <w:t>α 80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Default="00B60B9D" w:rsidP="005444D9">
            <w:pPr>
              <w:spacing w:line="288" w:lineRule="auto"/>
              <w:ind w:left="0" w:hanging="2"/>
            </w:pPr>
          </w:p>
        </w:tc>
      </w:tr>
      <w:tr w:rsidR="00B60B9D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6.7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ind w:left="0" w:hanging="2"/>
            </w:pPr>
            <w:r w:rsidRPr="002D15DD">
              <w:rPr>
                <w:lang w:val="el-GR"/>
              </w:rPr>
              <w:t xml:space="preserve">Στυλό με έγχρωμα λογότυπα του έργου. </w:t>
            </w:r>
            <w:proofErr w:type="spellStart"/>
            <w:r>
              <w:t>Ποσότητ</w:t>
            </w:r>
            <w:proofErr w:type="spellEnd"/>
            <w:r>
              <w:t>α 80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Default="00B60B9D" w:rsidP="005444D9">
            <w:pPr>
              <w:spacing w:line="288" w:lineRule="auto"/>
              <w:ind w:left="0" w:hanging="2"/>
            </w:pPr>
          </w:p>
        </w:tc>
      </w:tr>
      <w:tr w:rsidR="00B60B9D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6.8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ind w:left="0" w:hanging="2"/>
            </w:pPr>
            <w:r w:rsidRPr="002D15DD">
              <w:rPr>
                <w:lang w:val="el-GR"/>
              </w:rPr>
              <w:t xml:space="preserve">Ατομικά τσαντάκια με έγχρωμα λογότυπα του έργου. </w:t>
            </w:r>
            <w:proofErr w:type="spellStart"/>
            <w:r>
              <w:t>Ποσότητ</w:t>
            </w:r>
            <w:proofErr w:type="spellEnd"/>
            <w:r>
              <w:t>α 80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Default="00B60B9D" w:rsidP="005444D9">
            <w:pPr>
              <w:spacing w:line="288" w:lineRule="auto"/>
              <w:ind w:left="0" w:hanging="2"/>
            </w:pPr>
          </w:p>
        </w:tc>
      </w:tr>
      <w:tr w:rsidR="00B60B9D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6.9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ind w:left="0" w:hanging="2"/>
            </w:pPr>
            <w:r w:rsidRPr="002D15DD">
              <w:rPr>
                <w:lang w:val="el-GR"/>
              </w:rPr>
              <w:t xml:space="preserve">Ατομικός φάκελος έγχρωμα λογότυπα του έργου. </w:t>
            </w:r>
            <w:proofErr w:type="spellStart"/>
            <w:r>
              <w:t>Ποσότητ</w:t>
            </w:r>
            <w:proofErr w:type="spellEnd"/>
            <w:r>
              <w:t>α 80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Default="00B60B9D" w:rsidP="005444D9">
            <w:pPr>
              <w:spacing w:line="288" w:lineRule="auto"/>
              <w:ind w:left="0" w:hanging="2"/>
            </w:pPr>
          </w:p>
        </w:tc>
      </w:tr>
      <w:tr w:rsidR="00B60B9D" w:rsidTr="005444D9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  <w:r>
              <w:t>6.10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ind w:left="0" w:hanging="2"/>
            </w:pPr>
            <w:proofErr w:type="spellStart"/>
            <w:r>
              <w:t>Σχεδί</w:t>
            </w:r>
            <w:proofErr w:type="spellEnd"/>
            <w:r>
              <w:t xml:space="preserve">αση και </w:t>
            </w:r>
            <w:proofErr w:type="spellStart"/>
            <w:r>
              <w:t>εκτύ</w:t>
            </w:r>
            <w:proofErr w:type="spellEnd"/>
            <w:r>
              <w:t>πωση π</w:t>
            </w:r>
            <w:proofErr w:type="spellStart"/>
            <w:r>
              <w:t>ρογράμμ</w:t>
            </w:r>
            <w:proofErr w:type="spellEnd"/>
            <w:r>
              <w:t xml:space="preserve">ατος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9D" w:rsidRDefault="00B60B9D" w:rsidP="005444D9">
            <w:pPr>
              <w:spacing w:line="288" w:lineRule="auto"/>
              <w:ind w:left="0" w:hanging="2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9D" w:rsidRDefault="00B60B9D" w:rsidP="005444D9">
            <w:pPr>
              <w:spacing w:line="288" w:lineRule="auto"/>
              <w:ind w:left="0" w:hanging="2"/>
            </w:pPr>
          </w:p>
        </w:tc>
      </w:tr>
    </w:tbl>
    <w:p w:rsidR="00B60B9D" w:rsidRDefault="00B60B9D" w:rsidP="00B60B9D">
      <w:pPr>
        <w:pBdr>
          <w:top w:val="nil"/>
          <w:left w:val="nil"/>
          <w:bottom w:val="nil"/>
          <w:right w:val="nil"/>
          <w:between w:val="nil"/>
        </w:pBdr>
        <w:spacing w:before="57" w:after="57" w:line="240" w:lineRule="auto"/>
        <w:ind w:left="0" w:hanging="2"/>
        <w:rPr>
          <w:color w:val="5B9BD5"/>
        </w:rPr>
      </w:pPr>
    </w:p>
    <w:p w:rsidR="00DE725E" w:rsidRDefault="00223311">
      <w:pPr>
        <w:ind w:left="0" w:hanging="2"/>
      </w:pPr>
    </w:p>
    <w:sectPr w:rsidR="00DE72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311" w:rsidRDefault="00223311" w:rsidP="00223311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223311" w:rsidRDefault="00223311" w:rsidP="0022331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311" w:rsidRDefault="00223311" w:rsidP="00223311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223311" w:rsidRDefault="00223311" w:rsidP="00223311">
      <w:pPr>
        <w:spacing w:after="0" w:line="240" w:lineRule="auto"/>
        <w:ind w:left="0" w:hanging="2"/>
      </w:pPr>
      <w:r>
        <w:continuationSeparator/>
      </w:r>
    </w:p>
  </w:footnote>
  <w:footnote w:id="1">
    <w:p w:rsidR="00223311" w:rsidRDefault="00223311" w:rsidP="00223311">
      <w:pPr>
        <w:ind w:left="0" w:hanging="2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CPV</w:t>
      </w:r>
      <w:r>
        <w:rPr>
          <w:i/>
          <w:sz w:val="18"/>
          <w:szCs w:val="18"/>
        </w:rPr>
        <w:t>: COMMON PROCUREMENT VOCABULARY</w:t>
      </w:r>
      <w:r>
        <w:rPr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82CE3"/>
    <w:multiLevelType w:val="multilevel"/>
    <w:tmpl w:val="86FA91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9D"/>
    <w:rsid w:val="00223311"/>
    <w:rsid w:val="002731E5"/>
    <w:rsid w:val="00291722"/>
    <w:rsid w:val="00B6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27E4D"/>
  <w15:chartTrackingRefBased/>
  <w15:docId w15:val="{CB395E94-3689-4EC6-9B93-2149FC00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0B9D"/>
    <w:pPr>
      <w:spacing w:after="12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223311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ind w:left="0" w:firstLine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23311"/>
    <w:rPr>
      <w:rFonts w:ascii="Arial" w:eastAsia="Calibri" w:hAnsi="Arial" w:cs="Arial"/>
      <w:b/>
      <w:bCs/>
      <w:color w:val="333399"/>
      <w:position w:val="-1"/>
      <w:sz w:val="28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1570</Words>
  <Characters>8480</Characters>
  <Application>Microsoft Office Word</Application>
  <DocSecurity>0</DocSecurity>
  <Lines>70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Πολύμνια Χαχαμοπούλου</dc:creator>
  <cp:keywords/>
  <dc:description/>
  <cp:lastModifiedBy>Πολύμνια Χαχαμοπούλου</cp:lastModifiedBy>
  <cp:revision>2</cp:revision>
  <dcterms:created xsi:type="dcterms:W3CDTF">2024-12-11T11:15:00Z</dcterms:created>
  <dcterms:modified xsi:type="dcterms:W3CDTF">2024-12-11T11:33:00Z</dcterms:modified>
</cp:coreProperties>
</file>